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0000" w:rsidRDefault="00974F74">
      <w:pPr>
        <w:pStyle w:val="Title"/>
        <w:tabs>
          <w:tab w:val="clear" w:pos="4680"/>
        </w:tabs>
        <w:rPr>
          <w:i/>
          <w:iCs/>
          <w:sz w:val="22"/>
          <w:szCs w:val="22"/>
        </w:rPr>
      </w:pPr>
    </w:p>
    <w:p w:rsidR="00000000" w:rsidRDefault="00974F74">
      <w:pPr>
        <w:pStyle w:val="Title"/>
        <w:tabs>
          <w:tab w:val="clear" w:pos="4680"/>
        </w:tabs>
        <w:rPr>
          <w:i/>
          <w:iCs/>
          <w:sz w:val="22"/>
          <w:szCs w:val="22"/>
        </w:rPr>
      </w:pPr>
    </w:p>
    <w:p w:rsidR="00000000" w:rsidRDefault="00974F74">
      <w:pPr>
        <w:pStyle w:val="Title"/>
        <w:tabs>
          <w:tab w:val="clear" w:pos="4680"/>
        </w:tabs>
        <w:rPr>
          <w:i/>
          <w:iCs/>
          <w:sz w:val="22"/>
          <w:szCs w:val="22"/>
        </w:rPr>
      </w:pPr>
    </w:p>
    <w:p w:rsidR="00000000" w:rsidRDefault="00974F74">
      <w:pPr>
        <w:pStyle w:val="Title"/>
        <w:tabs>
          <w:tab w:val="clear" w:pos="4680"/>
        </w:tabs>
        <w:rPr>
          <w:i/>
          <w:iCs/>
          <w:sz w:val="22"/>
          <w:szCs w:val="22"/>
        </w:rPr>
      </w:pPr>
    </w:p>
    <w:p w:rsidR="00000000" w:rsidRDefault="00974F74">
      <w:pPr>
        <w:pStyle w:val="Title"/>
        <w:tabs>
          <w:tab w:val="clear" w:pos="4680"/>
        </w:tabs>
        <w:rPr>
          <w:i/>
          <w:iCs/>
          <w:sz w:val="22"/>
          <w:szCs w:val="22"/>
        </w:rPr>
      </w:pPr>
    </w:p>
    <w:p w:rsidR="00000000" w:rsidRDefault="00974F74">
      <w:pPr>
        <w:pStyle w:val="Title"/>
        <w:tabs>
          <w:tab w:val="clear" w:pos="4680"/>
        </w:tabs>
        <w:rPr>
          <w:i/>
          <w:iCs/>
          <w:sz w:val="22"/>
          <w:szCs w:val="22"/>
        </w:rPr>
      </w:pPr>
    </w:p>
    <w:p w:rsidR="00000000" w:rsidRDefault="00974F74">
      <w:pPr>
        <w:pStyle w:val="Title"/>
        <w:tabs>
          <w:tab w:val="clear" w:pos="4680"/>
        </w:tabs>
        <w:rPr>
          <w:i/>
          <w:iCs/>
          <w:sz w:val="22"/>
          <w:szCs w:val="22"/>
        </w:rPr>
      </w:pPr>
    </w:p>
    <w:p w:rsidR="00000000" w:rsidRDefault="00974F74">
      <w:pPr>
        <w:pStyle w:val="Title"/>
        <w:tabs>
          <w:tab w:val="clear" w:pos="4680"/>
        </w:tabs>
        <w:rPr>
          <w:i/>
          <w:iCs/>
          <w:sz w:val="22"/>
          <w:szCs w:val="22"/>
        </w:rPr>
      </w:pPr>
    </w:p>
    <w:p w:rsidR="00000000" w:rsidRDefault="00974F74">
      <w:pPr>
        <w:pStyle w:val="Title"/>
        <w:tabs>
          <w:tab w:val="clear" w:pos="4680"/>
        </w:tabs>
        <w:rPr>
          <w:i/>
          <w:iCs/>
          <w:sz w:val="22"/>
          <w:szCs w:val="22"/>
        </w:rPr>
      </w:pPr>
    </w:p>
    <w:p w:rsidR="00000000" w:rsidRDefault="00974F74">
      <w:pPr>
        <w:pStyle w:val="Title"/>
        <w:tabs>
          <w:tab w:val="clear" w:pos="4680"/>
        </w:tabs>
        <w:rPr>
          <w:i/>
          <w:iCs/>
          <w:sz w:val="22"/>
          <w:szCs w:val="22"/>
        </w:rPr>
      </w:pPr>
    </w:p>
    <w:p w:rsidR="00000000" w:rsidRPr="00974F74" w:rsidRDefault="00974F74">
      <w:pPr>
        <w:pStyle w:val="Title"/>
        <w:tabs>
          <w:tab w:val="clear" w:pos="4680"/>
        </w:tabs>
        <w:rPr>
          <w:i/>
          <w:iCs/>
          <w:sz w:val="33"/>
          <w:szCs w:val="33"/>
          <w14:shadow w14:blurRad="50800" w14:dist="38100" w14:dir="2700000" w14:sx="100000" w14:sy="100000" w14:kx="0" w14:ky="0" w14:algn="tl">
            <w14:srgbClr w14:val="000000">
              <w14:alpha w14:val="60000"/>
            </w14:srgbClr>
          </w14:shadow>
        </w:rPr>
      </w:pPr>
    </w:p>
    <w:p w:rsidR="00000000" w:rsidRPr="00974F74" w:rsidRDefault="00974F74">
      <w:pPr>
        <w:pStyle w:val="Title"/>
        <w:tabs>
          <w:tab w:val="clear" w:pos="4680"/>
        </w:tabs>
        <w:rPr>
          <w:i/>
          <w:iCs/>
          <w:sz w:val="48"/>
          <w:szCs w:val="33"/>
          <w14:shadow w14:blurRad="50800" w14:dist="38100" w14:dir="2700000" w14:sx="100000" w14:sy="100000" w14:kx="0" w14:ky="0" w14:algn="tl">
            <w14:srgbClr w14:val="000000">
              <w14:alpha w14:val="60000"/>
            </w14:srgbClr>
          </w14:shadow>
        </w:rPr>
      </w:pPr>
    </w:p>
    <w:p w:rsidR="00000000" w:rsidRPr="00974F74" w:rsidRDefault="00974F74">
      <w:pPr>
        <w:pStyle w:val="Title"/>
        <w:tabs>
          <w:tab w:val="clear" w:pos="4680"/>
        </w:tabs>
        <w:rPr>
          <w:i/>
          <w:iCs/>
          <w:sz w:val="48"/>
          <w:szCs w:val="33"/>
          <w14:shadow w14:blurRad="50800" w14:dist="38100" w14:dir="2700000" w14:sx="100000" w14:sy="100000" w14:kx="0" w14:ky="0" w14:algn="tl">
            <w14:srgbClr w14:val="000000">
              <w14:alpha w14:val="60000"/>
            </w14:srgbClr>
          </w14:shadow>
        </w:rPr>
      </w:pPr>
      <w:r w:rsidRPr="00974F74">
        <w:rPr>
          <w:i/>
          <w:iCs/>
          <w:sz w:val="48"/>
          <w:szCs w:val="33"/>
          <w14:shadow w14:blurRad="50800" w14:dist="38100" w14:dir="2700000" w14:sx="100000" w14:sy="100000" w14:kx="0" w14:ky="0" w14:algn="tl">
            <w14:srgbClr w14:val="000000">
              <w14:alpha w14:val="60000"/>
            </w14:srgbClr>
          </w14:shadow>
        </w:rPr>
        <w:fldChar w:fldCharType="begin">
          <w:ffData>
            <w:name w:val="Text22"/>
            <w:enabled/>
            <w:calcOnExit w:val="0"/>
            <w:textInput>
              <w:default w:val="“Safety Group Name”"/>
            </w:textInput>
          </w:ffData>
        </w:fldChar>
      </w:r>
      <w:bookmarkStart w:id="0" w:name="Text22"/>
      <w:r w:rsidRPr="00974F74">
        <w:rPr>
          <w:i/>
          <w:iCs/>
          <w:sz w:val="48"/>
          <w:szCs w:val="33"/>
          <w14:shadow w14:blurRad="50800" w14:dist="38100" w14:dir="2700000" w14:sx="100000" w14:sy="100000" w14:kx="0" w14:ky="0" w14:algn="tl">
            <w14:srgbClr w14:val="000000">
              <w14:alpha w14:val="60000"/>
            </w14:srgbClr>
          </w14:shadow>
        </w:rPr>
        <w:instrText xml:space="preserve"> FORMTEXT </w:instrText>
      </w:r>
      <w:r w:rsidRPr="00974F74">
        <w:rPr>
          <w:i/>
          <w:iCs/>
          <w:sz w:val="48"/>
          <w:szCs w:val="33"/>
          <w14:shadow w14:blurRad="50800" w14:dist="38100" w14:dir="2700000" w14:sx="100000" w14:sy="100000" w14:kx="0" w14:ky="0" w14:algn="tl">
            <w14:srgbClr w14:val="000000">
              <w14:alpha w14:val="60000"/>
            </w14:srgbClr>
          </w14:shadow>
        </w:rPr>
      </w:r>
      <w:r w:rsidRPr="00974F74">
        <w:rPr>
          <w:i/>
          <w:iCs/>
          <w:sz w:val="48"/>
          <w:szCs w:val="33"/>
          <w14:shadow w14:blurRad="50800" w14:dist="38100" w14:dir="2700000" w14:sx="100000" w14:sy="100000" w14:kx="0" w14:ky="0" w14:algn="tl">
            <w14:srgbClr w14:val="000000">
              <w14:alpha w14:val="60000"/>
            </w14:srgbClr>
          </w14:shadow>
        </w:rPr>
        <w:fldChar w:fldCharType="separate"/>
      </w:r>
      <w:r w:rsidRPr="00974F74">
        <w:rPr>
          <w:i/>
          <w:iCs/>
          <w:noProof/>
          <w:sz w:val="48"/>
          <w:szCs w:val="33"/>
          <w14:shadow w14:blurRad="50800" w14:dist="38100" w14:dir="2700000" w14:sx="100000" w14:sy="100000" w14:kx="0" w14:ky="0" w14:algn="tl">
            <w14:srgbClr w14:val="000000">
              <w14:alpha w14:val="60000"/>
            </w14:srgbClr>
          </w14:shadow>
        </w:rPr>
        <w:t>“Safety Group Name”</w:t>
      </w:r>
      <w:r w:rsidRPr="00974F74">
        <w:rPr>
          <w:i/>
          <w:iCs/>
          <w:sz w:val="48"/>
          <w:szCs w:val="33"/>
          <w14:shadow w14:blurRad="50800" w14:dist="38100" w14:dir="2700000" w14:sx="100000" w14:sy="100000" w14:kx="0" w14:ky="0" w14:algn="tl">
            <w14:srgbClr w14:val="000000">
              <w14:alpha w14:val="60000"/>
            </w14:srgbClr>
          </w14:shadow>
        </w:rPr>
        <w:fldChar w:fldCharType="end"/>
      </w:r>
      <w:bookmarkEnd w:id="0"/>
    </w:p>
    <w:p w:rsidR="00000000" w:rsidRDefault="00974F74">
      <w:pPr>
        <w:pStyle w:val="Title"/>
        <w:tabs>
          <w:tab w:val="clear" w:pos="4680"/>
        </w:tabs>
        <w:rPr>
          <w:i/>
          <w:iCs/>
          <w:sz w:val="22"/>
          <w:szCs w:val="22"/>
        </w:rPr>
      </w:pPr>
    </w:p>
    <w:p w:rsidR="00000000" w:rsidRDefault="00974F74">
      <w:pPr>
        <w:pStyle w:val="Title"/>
        <w:tabs>
          <w:tab w:val="clear" w:pos="4680"/>
        </w:tabs>
        <w:rPr>
          <w:i/>
          <w:iCs/>
          <w:sz w:val="22"/>
          <w:szCs w:val="22"/>
        </w:rPr>
      </w:pPr>
    </w:p>
    <w:p w:rsidR="00000000" w:rsidRDefault="00974F74">
      <w:pPr>
        <w:pStyle w:val="Title"/>
        <w:tabs>
          <w:tab w:val="clear" w:pos="4680"/>
        </w:tabs>
        <w:rPr>
          <w:i/>
          <w:iCs/>
          <w:sz w:val="22"/>
          <w:szCs w:val="22"/>
        </w:rPr>
      </w:pPr>
    </w:p>
    <w:p w:rsidR="00000000" w:rsidRDefault="00974F74">
      <w:pPr>
        <w:pStyle w:val="Title"/>
        <w:tabs>
          <w:tab w:val="clear" w:pos="4680"/>
        </w:tabs>
        <w:rPr>
          <w:i/>
          <w:iCs/>
          <w:sz w:val="22"/>
          <w:szCs w:val="22"/>
        </w:rPr>
      </w:pPr>
    </w:p>
    <w:p w:rsidR="00000000" w:rsidRDefault="00974F74">
      <w:pPr>
        <w:pStyle w:val="Title"/>
        <w:tabs>
          <w:tab w:val="clear" w:pos="4680"/>
        </w:tabs>
        <w:rPr>
          <w:i/>
          <w:iCs/>
          <w:sz w:val="32"/>
          <w:szCs w:val="26"/>
        </w:rPr>
      </w:pPr>
      <w:r>
        <w:rPr>
          <w:i/>
          <w:iCs/>
          <w:sz w:val="32"/>
          <w:szCs w:val="26"/>
        </w:rPr>
        <w:t>Endorsed TAA Workers Compensation</w:t>
      </w:r>
    </w:p>
    <w:p w:rsidR="00000000" w:rsidRDefault="00974F74">
      <w:pPr>
        <w:pStyle w:val="Title"/>
        <w:tabs>
          <w:tab w:val="clear" w:pos="4680"/>
        </w:tabs>
        <w:rPr>
          <w:i/>
          <w:iCs/>
          <w:sz w:val="32"/>
          <w:szCs w:val="26"/>
        </w:rPr>
      </w:pPr>
      <w:r>
        <w:rPr>
          <w:i/>
          <w:iCs/>
          <w:sz w:val="32"/>
          <w:szCs w:val="26"/>
        </w:rPr>
        <w:t>Safety Group</w:t>
      </w:r>
    </w:p>
    <w:p w:rsidR="00000000" w:rsidRDefault="00974F74">
      <w:pPr>
        <w:pStyle w:val="Title"/>
        <w:tabs>
          <w:tab w:val="clear" w:pos="4680"/>
        </w:tabs>
        <w:rPr>
          <w:i/>
          <w:iCs/>
          <w:sz w:val="40"/>
          <w:szCs w:val="26"/>
          <w:u w:val="single"/>
        </w:rPr>
      </w:pPr>
      <w:r>
        <w:rPr>
          <w:i/>
          <w:iCs/>
          <w:sz w:val="32"/>
          <w:szCs w:val="26"/>
        </w:rPr>
        <w:t>Loss Prevention Plan</w:t>
      </w:r>
      <w:r>
        <w:rPr>
          <w:i/>
          <w:iCs/>
          <w:sz w:val="22"/>
          <w:szCs w:val="22"/>
        </w:rPr>
        <w:br w:type="page"/>
      </w:r>
      <w:r>
        <w:rPr>
          <w:sz w:val="40"/>
          <w:szCs w:val="26"/>
        </w:rPr>
        <w:lastRenderedPageBreak/>
        <w:t>Contents</w:t>
      </w:r>
    </w:p>
    <w:p w:rsidR="00000000" w:rsidRDefault="00974F74">
      <w:pPr>
        <w:pStyle w:val="Title"/>
        <w:tabs>
          <w:tab w:val="clear" w:pos="4680"/>
        </w:tabs>
        <w:rPr>
          <w:i/>
          <w:iCs/>
          <w:sz w:val="26"/>
          <w:szCs w:val="26"/>
        </w:rPr>
      </w:pPr>
    </w:p>
    <w:p w:rsidR="00000000" w:rsidRDefault="00974F74">
      <w:pPr>
        <w:pStyle w:val="Title"/>
        <w:tabs>
          <w:tab w:val="clear" w:pos="4680"/>
        </w:tabs>
        <w:rPr>
          <w:i/>
          <w:iCs/>
          <w:sz w:val="26"/>
          <w:szCs w:val="26"/>
        </w:rPr>
      </w:pPr>
    </w:p>
    <w:p w:rsidR="00000000" w:rsidRDefault="00974F74">
      <w:pPr>
        <w:pStyle w:val="Title"/>
        <w:tabs>
          <w:tab w:val="clear" w:pos="4680"/>
        </w:tabs>
        <w:spacing w:before="20" w:after="20"/>
        <w:ind w:left="360" w:hanging="187"/>
        <w:jc w:val="left"/>
        <w:rPr>
          <w:i/>
          <w:iCs/>
          <w:sz w:val="30"/>
          <w:szCs w:val="26"/>
        </w:rPr>
      </w:pPr>
      <w:r>
        <w:rPr>
          <w:i/>
          <w:iCs/>
          <w:sz w:val="30"/>
          <w:szCs w:val="26"/>
        </w:rPr>
        <w:t>Safety and Health Policy for MEMBERS</w:t>
      </w:r>
    </w:p>
    <w:p w:rsidR="00000000" w:rsidRDefault="00974F74" w:rsidP="00974F74">
      <w:pPr>
        <w:pStyle w:val="Title"/>
        <w:numPr>
          <w:ilvl w:val="0"/>
          <w:numId w:val="35"/>
        </w:numPr>
        <w:tabs>
          <w:tab w:val="clear" w:pos="4680"/>
        </w:tabs>
        <w:spacing w:before="20" w:after="20"/>
        <w:ind w:hanging="187"/>
        <w:jc w:val="left"/>
        <w:rPr>
          <w:sz w:val="26"/>
          <w:szCs w:val="26"/>
        </w:rPr>
      </w:pPr>
      <w:r>
        <w:rPr>
          <w:sz w:val="26"/>
          <w:szCs w:val="26"/>
        </w:rPr>
        <w:t>Authority and Accountability</w:t>
      </w:r>
    </w:p>
    <w:p w:rsidR="00000000" w:rsidRDefault="00974F74" w:rsidP="00974F74">
      <w:pPr>
        <w:pStyle w:val="Title"/>
        <w:numPr>
          <w:ilvl w:val="0"/>
          <w:numId w:val="35"/>
        </w:numPr>
        <w:tabs>
          <w:tab w:val="clear" w:pos="4680"/>
        </w:tabs>
        <w:spacing w:before="20" w:after="20"/>
        <w:ind w:hanging="187"/>
        <w:jc w:val="left"/>
        <w:rPr>
          <w:sz w:val="26"/>
          <w:szCs w:val="26"/>
        </w:rPr>
      </w:pPr>
      <w:r>
        <w:rPr>
          <w:sz w:val="26"/>
          <w:szCs w:val="26"/>
        </w:rPr>
        <w:t>Analysis</w:t>
      </w:r>
    </w:p>
    <w:p w:rsidR="00000000" w:rsidRDefault="00974F74" w:rsidP="00974F74">
      <w:pPr>
        <w:pStyle w:val="Title"/>
        <w:numPr>
          <w:ilvl w:val="0"/>
          <w:numId w:val="35"/>
        </w:numPr>
        <w:tabs>
          <w:tab w:val="clear" w:pos="4680"/>
        </w:tabs>
        <w:spacing w:before="20" w:after="20"/>
        <w:ind w:hanging="187"/>
        <w:jc w:val="left"/>
        <w:rPr>
          <w:sz w:val="26"/>
          <w:szCs w:val="26"/>
        </w:rPr>
      </w:pPr>
      <w:r>
        <w:rPr>
          <w:sz w:val="26"/>
          <w:szCs w:val="26"/>
        </w:rPr>
        <w:t>Safety and Health Training</w:t>
      </w:r>
    </w:p>
    <w:p w:rsidR="00000000" w:rsidRDefault="00974F74" w:rsidP="00974F74">
      <w:pPr>
        <w:pStyle w:val="Title"/>
        <w:numPr>
          <w:ilvl w:val="0"/>
          <w:numId w:val="35"/>
        </w:numPr>
        <w:tabs>
          <w:tab w:val="clear" w:pos="4680"/>
        </w:tabs>
        <w:spacing w:before="20" w:after="20"/>
        <w:ind w:hanging="187"/>
        <w:jc w:val="left"/>
        <w:rPr>
          <w:sz w:val="26"/>
          <w:szCs w:val="26"/>
        </w:rPr>
      </w:pPr>
      <w:r>
        <w:rPr>
          <w:sz w:val="26"/>
          <w:szCs w:val="26"/>
        </w:rPr>
        <w:t>Safety Audit/Inspection</w:t>
      </w:r>
      <w:r>
        <w:rPr>
          <w:sz w:val="26"/>
          <w:szCs w:val="26"/>
        </w:rPr>
        <w:tab/>
      </w:r>
    </w:p>
    <w:p w:rsidR="00000000" w:rsidRDefault="00974F74" w:rsidP="00974F74">
      <w:pPr>
        <w:pStyle w:val="Title"/>
        <w:numPr>
          <w:ilvl w:val="0"/>
          <w:numId w:val="35"/>
        </w:numPr>
        <w:tabs>
          <w:tab w:val="clear" w:pos="4680"/>
        </w:tabs>
        <w:spacing w:before="20" w:after="20"/>
        <w:ind w:hanging="187"/>
        <w:jc w:val="left"/>
        <w:rPr>
          <w:sz w:val="26"/>
          <w:szCs w:val="26"/>
        </w:rPr>
      </w:pPr>
      <w:r>
        <w:rPr>
          <w:sz w:val="26"/>
          <w:szCs w:val="26"/>
        </w:rPr>
        <w:t>Accident and Hazard Investigation</w:t>
      </w:r>
    </w:p>
    <w:p w:rsidR="00000000" w:rsidRDefault="00974F74" w:rsidP="00974F74">
      <w:pPr>
        <w:pStyle w:val="Title"/>
        <w:numPr>
          <w:ilvl w:val="0"/>
          <w:numId w:val="35"/>
        </w:numPr>
        <w:tabs>
          <w:tab w:val="clear" w:pos="4680"/>
        </w:tabs>
        <w:spacing w:before="20" w:after="20"/>
        <w:ind w:hanging="187"/>
        <w:jc w:val="left"/>
        <w:rPr>
          <w:sz w:val="26"/>
          <w:szCs w:val="26"/>
        </w:rPr>
      </w:pPr>
      <w:r>
        <w:rPr>
          <w:sz w:val="26"/>
          <w:szCs w:val="26"/>
        </w:rPr>
        <w:t>Accident Reporting and Investigation</w:t>
      </w:r>
    </w:p>
    <w:p w:rsidR="00000000" w:rsidRDefault="00974F74" w:rsidP="00974F74">
      <w:pPr>
        <w:pStyle w:val="Title"/>
        <w:numPr>
          <w:ilvl w:val="0"/>
          <w:numId w:val="35"/>
        </w:numPr>
        <w:tabs>
          <w:tab w:val="clear" w:pos="4680"/>
        </w:tabs>
        <w:spacing w:before="20" w:after="20"/>
        <w:ind w:hanging="187"/>
        <w:jc w:val="left"/>
        <w:rPr>
          <w:sz w:val="26"/>
          <w:szCs w:val="26"/>
        </w:rPr>
      </w:pPr>
      <w:r>
        <w:rPr>
          <w:sz w:val="26"/>
          <w:szCs w:val="26"/>
        </w:rPr>
        <w:t>Return to Work Process</w:t>
      </w:r>
    </w:p>
    <w:p w:rsidR="00000000" w:rsidRDefault="00974F74" w:rsidP="00974F74">
      <w:pPr>
        <w:pStyle w:val="Title"/>
        <w:numPr>
          <w:ilvl w:val="0"/>
          <w:numId w:val="35"/>
        </w:numPr>
        <w:tabs>
          <w:tab w:val="clear" w:pos="4680"/>
        </w:tabs>
        <w:spacing w:before="20" w:after="20"/>
        <w:ind w:hanging="187"/>
        <w:jc w:val="left"/>
        <w:rPr>
          <w:sz w:val="26"/>
          <w:szCs w:val="26"/>
        </w:rPr>
      </w:pPr>
      <w:r>
        <w:rPr>
          <w:sz w:val="26"/>
          <w:szCs w:val="26"/>
        </w:rPr>
        <w:t xml:space="preserve">Periodic Review &amp; Revision </w:t>
      </w:r>
    </w:p>
    <w:p w:rsidR="00000000" w:rsidRDefault="00974F74">
      <w:pPr>
        <w:pStyle w:val="Title"/>
        <w:tabs>
          <w:tab w:val="clear" w:pos="4680"/>
        </w:tabs>
        <w:jc w:val="left"/>
        <w:rPr>
          <w:sz w:val="26"/>
          <w:szCs w:val="26"/>
        </w:rPr>
      </w:pPr>
    </w:p>
    <w:p w:rsidR="00000000" w:rsidRDefault="00974F74">
      <w:pPr>
        <w:pStyle w:val="Title"/>
        <w:tabs>
          <w:tab w:val="clear" w:pos="4680"/>
        </w:tabs>
        <w:ind w:left="360"/>
        <w:jc w:val="left"/>
        <w:rPr>
          <w:sz w:val="26"/>
          <w:szCs w:val="26"/>
        </w:rPr>
      </w:pPr>
    </w:p>
    <w:p w:rsidR="00000000" w:rsidRDefault="00974F74">
      <w:pPr>
        <w:pStyle w:val="Title"/>
        <w:tabs>
          <w:tab w:val="clear" w:pos="4680"/>
        </w:tabs>
        <w:ind w:left="360"/>
        <w:jc w:val="left"/>
        <w:rPr>
          <w:sz w:val="26"/>
          <w:szCs w:val="26"/>
        </w:rPr>
      </w:pPr>
    </w:p>
    <w:p w:rsidR="00000000" w:rsidRDefault="00974F74">
      <w:pPr>
        <w:pStyle w:val="Title"/>
        <w:tabs>
          <w:tab w:val="clear" w:pos="4680"/>
        </w:tabs>
        <w:spacing w:before="20" w:after="20"/>
        <w:ind w:left="360" w:hanging="180"/>
        <w:jc w:val="left"/>
        <w:rPr>
          <w:i/>
          <w:iCs/>
          <w:sz w:val="30"/>
          <w:szCs w:val="26"/>
        </w:rPr>
      </w:pPr>
      <w:r>
        <w:rPr>
          <w:i/>
          <w:iCs/>
          <w:sz w:val="30"/>
          <w:szCs w:val="26"/>
        </w:rPr>
        <w:t>Reference Materials</w:t>
      </w:r>
    </w:p>
    <w:p w:rsidR="00000000" w:rsidRDefault="00974F74" w:rsidP="00974F74">
      <w:pPr>
        <w:pStyle w:val="Title"/>
        <w:numPr>
          <w:ilvl w:val="0"/>
          <w:numId w:val="34"/>
        </w:numPr>
        <w:tabs>
          <w:tab w:val="clear" w:pos="540"/>
          <w:tab w:val="clear" w:pos="4680"/>
          <w:tab w:val="num" w:pos="720"/>
        </w:tabs>
        <w:spacing w:before="20" w:after="20"/>
        <w:ind w:left="720"/>
        <w:jc w:val="left"/>
        <w:rPr>
          <w:sz w:val="26"/>
          <w:szCs w:val="26"/>
        </w:rPr>
      </w:pPr>
      <w:r>
        <w:rPr>
          <w:sz w:val="26"/>
          <w:szCs w:val="26"/>
        </w:rPr>
        <w:t>Safety and Health Process Reference Guide</w:t>
      </w:r>
    </w:p>
    <w:p w:rsidR="00000000" w:rsidRDefault="00974F74" w:rsidP="00974F74">
      <w:pPr>
        <w:pStyle w:val="Title"/>
        <w:numPr>
          <w:ilvl w:val="0"/>
          <w:numId w:val="36"/>
        </w:numPr>
        <w:tabs>
          <w:tab w:val="clear" w:pos="4680"/>
        </w:tabs>
        <w:spacing w:before="20" w:after="20"/>
        <w:jc w:val="left"/>
        <w:rPr>
          <w:sz w:val="26"/>
          <w:szCs w:val="26"/>
        </w:rPr>
      </w:pPr>
      <w:r>
        <w:rPr>
          <w:sz w:val="26"/>
          <w:szCs w:val="26"/>
        </w:rPr>
        <w:t>Goals and Objectives</w:t>
      </w:r>
    </w:p>
    <w:p w:rsidR="00000000" w:rsidRDefault="00974F74" w:rsidP="00974F74">
      <w:pPr>
        <w:pStyle w:val="Title"/>
        <w:numPr>
          <w:ilvl w:val="0"/>
          <w:numId w:val="36"/>
        </w:numPr>
        <w:tabs>
          <w:tab w:val="clear" w:pos="4680"/>
        </w:tabs>
        <w:spacing w:before="20" w:after="20"/>
        <w:jc w:val="left"/>
        <w:rPr>
          <w:sz w:val="26"/>
          <w:szCs w:val="26"/>
        </w:rPr>
      </w:pPr>
      <w:r>
        <w:rPr>
          <w:sz w:val="26"/>
          <w:szCs w:val="26"/>
        </w:rPr>
        <w:t>Employee Commitment and Responsibilities</w:t>
      </w:r>
    </w:p>
    <w:p w:rsidR="00000000" w:rsidRDefault="00974F74" w:rsidP="00974F74">
      <w:pPr>
        <w:pStyle w:val="Title"/>
        <w:numPr>
          <w:ilvl w:val="0"/>
          <w:numId w:val="36"/>
        </w:numPr>
        <w:tabs>
          <w:tab w:val="clear" w:pos="4680"/>
        </w:tabs>
        <w:spacing w:before="20" w:after="20"/>
        <w:jc w:val="left"/>
        <w:rPr>
          <w:sz w:val="26"/>
          <w:szCs w:val="26"/>
        </w:rPr>
      </w:pPr>
      <w:r>
        <w:rPr>
          <w:sz w:val="26"/>
          <w:szCs w:val="26"/>
        </w:rPr>
        <w:t>Employe</w:t>
      </w:r>
      <w:r>
        <w:rPr>
          <w:sz w:val="26"/>
          <w:szCs w:val="26"/>
        </w:rPr>
        <w:t>e Involvement</w:t>
      </w:r>
    </w:p>
    <w:p w:rsidR="00000000" w:rsidRDefault="00974F74" w:rsidP="00974F74">
      <w:pPr>
        <w:pStyle w:val="Title"/>
        <w:numPr>
          <w:ilvl w:val="0"/>
          <w:numId w:val="36"/>
        </w:numPr>
        <w:tabs>
          <w:tab w:val="clear" w:pos="4680"/>
        </w:tabs>
        <w:spacing w:before="20" w:after="20"/>
        <w:jc w:val="left"/>
        <w:rPr>
          <w:sz w:val="26"/>
          <w:szCs w:val="26"/>
        </w:rPr>
      </w:pPr>
      <w:r>
        <w:rPr>
          <w:sz w:val="26"/>
          <w:szCs w:val="26"/>
        </w:rPr>
        <w:t>Disciplinary Policy</w:t>
      </w:r>
    </w:p>
    <w:p w:rsidR="00000000" w:rsidRDefault="00974F74" w:rsidP="00974F74">
      <w:pPr>
        <w:pStyle w:val="Title"/>
        <w:numPr>
          <w:ilvl w:val="0"/>
          <w:numId w:val="36"/>
        </w:numPr>
        <w:tabs>
          <w:tab w:val="clear" w:pos="4680"/>
        </w:tabs>
        <w:spacing w:before="20" w:after="20"/>
        <w:jc w:val="left"/>
        <w:rPr>
          <w:sz w:val="26"/>
          <w:szCs w:val="26"/>
        </w:rPr>
      </w:pPr>
      <w:r>
        <w:rPr>
          <w:sz w:val="26"/>
          <w:szCs w:val="26"/>
        </w:rPr>
        <w:t>Recordkeeping</w:t>
      </w:r>
    </w:p>
    <w:p w:rsidR="00000000" w:rsidRDefault="00974F74" w:rsidP="00974F74">
      <w:pPr>
        <w:pStyle w:val="Title"/>
        <w:numPr>
          <w:ilvl w:val="0"/>
          <w:numId w:val="34"/>
        </w:numPr>
        <w:tabs>
          <w:tab w:val="clear" w:pos="540"/>
          <w:tab w:val="clear" w:pos="4680"/>
          <w:tab w:val="num" w:pos="720"/>
        </w:tabs>
        <w:spacing w:before="20" w:after="20"/>
        <w:ind w:left="720"/>
        <w:jc w:val="left"/>
        <w:rPr>
          <w:sz w:val="26"/>
          <w:szCs w:val="26"/>
        </w:rPr>
      </w:pPr>
      <w:r>
        <w:rPr>
          <w:sz w:val="26"/>
          <w:szCs w:val="26"/>
        </w:rPr>
        <w:t>Safety and Health Process Employee Acknowledgement Form</w:t>
      </w:r>
    </w:p>
    <w:p w:rsidR="00000000" w:rsidRDefault="00974F74" w:rsidP="00974F74">
      <w:pPr>
        <w:pStyle w:val="Title"/>
        <w:numPr>
          <w:ilvl w:val="0"/>
          <w:numId w:val="34"/>
        </w:numPr>
        <w:tabs>
          <w:tab w:val="clear" w:pos="540"/>
          <w:tab w:val="clear" w:pos="4680"/>
          <w:tab w:val="num" w:pos="720"/>
        </w:tabs>
        <w:spacing w:before="20" w:after="20"/>
        <w:ind w:left="720"/>
        <w:jc w:val="left"/>
        <w:rPr>
          <w:sz w:val="26"/>
          <w:szCs w:val="26"/>
        </w:rPr>
      </w:pPr>
      <w:r>
        <w:rPr>
          <w:sz w:val="26"/>
          <w:szCs w:val="26"/>
        </w:rPr>
        <w:t>Annual Review Safety and Health Process Form</w:t>
      </w:r>
    </w:p>
    <w:p w:rsidR="00000000" w:rsidRDefault="00974F74" w:rsidP="00974F74">
      <w:pPr>
        <w:pStyle w:val="Title"/>
        <w:numPr>
          <w:ilvl w:val="0"/>
          <w:numId w:val="34"/>
        </w:numPr>
        <w:tabs>
          <w:tab w:val="clear" w:pos="540"/>
          <w:tab w:val="clear" w:pos="4680"/>
          <w:tab w:val="num" w:pos="720"/>
        </w:tabs>
        <w:spacing w:before="20" w:after="20"/>
        <w:ind w:left="720"/>
        <w:jc w:val="left"/>
        <w:rPr>
          <w:sz w:val="26"/>
          <w:szCs w:val="26"/>
        </w:rPr>
      </w:pPr>
      <w:r>
        <w:rPr>
          <w:sz w:val="26"/>
          <w:szCs w:val="26"/>
        </w:rPr>
        <w:t>Self-Inspection Form</w:t>
      </w:r>
    </w:p>
    <w:p w:rsidR="00000000" w:rsidRDefault="00974F74" w:rsidP="00974F74">
      <w:pPr>
        <w:pStyle w:val="Title"/>
        <w:numPr>
          <w:ilvl w:val="0"/>
          <w:numId w:val="34"/>
        </w:numPr>
        <w:tabs>
          <w:tab w:val="clear" w:pos="540"/>
          <w:tab w:val="clear" w:pos="4680"/>
          <w:tab w:val="num" w:pos="720"/>
        </w:tabs>
        <w:spacing w:before="20" w:after="20"/>
        <w:ind w:left="720"/>
        <w:jc w:val="left"/>
        <w:rPr>
          <w:sz w:val="26"/>
          <w:szCs w:val="26"/>
        </w:rPr>
      </w:pPr>
      <w:r>
        <w:rPr>
          <w:sz w:val="26"/>
          <w:szCs w:val="26"/>
        </w:rPr>
        <w:t>Safety Hazard Report</w:t>
      </w:r>
    </w:p>
    <w:p w:rsidR="00000000" w:rsidRDefault="00974F74" w:rsidP="00974F74">
      <w:pPr>
        <w:pStyle w:val="Title"/>
        <w:numPr>
          <w:ilvl w:val="0"/>
          <w:numId w:val="34"/>
        </w:numPr>
        <w:tabs>
          <w:tab w:val="clear" w:pos="540"/>
          <w:tab w:val="clear" w:pos="4680"/>
          <w:tab w:val="num" w:pos="720"/>
        </w:tabs>
        <w:spacing w:before="20" w:after="20"/>
        <w:ind w:left="720"/>
        <w:jc w:val="left"/>
        <w:rPr>
          <w:sz w:val="26"/>
          <w:szCs w:val="26"/>
        </w:rPr>
      </w:pPr>
      <w:r>
        <w:rPr>
          <w:sz w:val="26"/>
          <w:szCs w:val="26"/>
        </w:rPr>
        <w:t>Training Attendance Form</w:t>
      </w:r>
    </w:p>
    <w:p w:rsidR="00000000" w:rsidRDefault="00974F74" w:rsidP="00974F74">
      <w:pPr>
        <w:pStyle w:val="Title"/>
        <w:numPr>
          <w:ilvl w:val="0"/>
          <w:numId w:val="34"/>
        </w:numPr>
        <w:tabs>
          <w:tab w:val="clear" w:pos="540"/>
          <w:tab w:val="clear" w:pos="4680"/>
          <w:tab w:val="num" w:pos="720"/>
        </w:tabs>
        <w:spacing w:before="20" w:after="20"/>
        <w:ind w:left="720"/>
        <w:jc w:val="left"/>
        <w:rPr>
          <w:sz w:val="26"/>
          <w:szCs w:val="26"/>
        </w:rPr>
      </w:pPr>
      <w:r>
        <w:rPr>
          <w:sz w:val="26"/>
          <w:szCs w:val="26"/>
        </w:rPr>
        <w:t>Work Area Safety Checklist</w:t>
      </w:r>
    </w:p>
    <w:p w:rsidR="00000000" w:rsidRDefault="00974F74" w:rsidP="00974F74">
      <w:pPr>
        <w:pStyle w:val="Title"/>
        <w:numPr>
          <w:ilvl w:val="0"/>
          <w:numId w:val="34"/>
        </w:numPr>
        <w:tabs>
          <w:tab w:val="clear" w:pos="540"/>
          <w:tab w:val="clear" w:pos="4680"/>
          <w:tab w:val="num" w:pos="720"/>
        </w:tabs>
        <w:spacing w:before="20" w:after="20"/>
        <w:ind w:left="720"/>
        <w:jc w:val="left"/>
        <w:rPr>
          <w:sz w:val="26"/>
          <w:szCs w:val="26"/>
        </w:rPr>
      </w:pPr>
      <w:r>
        <w:rPr>
          <w:sz w:val="26"/>
          <w:szCs w:val="26"/>
        </w:rPr>
        <w:t>Example Hazar</w:t>
      </w:r>
      <w:r>
        <w:rPr>
          <w:sz w:val="26"/>
          <w:szCs w:val="26"/>
        </w:rPr>
        <w:t>d Communication Program</w:t>
      </w:r>
    </w:p>
    <w:p w:rsidR="00000000" w:rsidRDefault="00974F74" w:rsidP="00974F74">
      <w:pPr>
        <w:pStyle w:val="Title"/>
        <w:numPr>
          <w:ilvl w:val="0"/>
          <w:numId w:val="34"/>
        </w:numPr>
        <w:tabs>
          <w:tab w:val="clear" w:pos="540"/>
          <w:tab w:val="clear" w:pos="4680"/>
          <w:tab w:val="num" w:pos="720"/>
        </w:tabs>
        <w:spacing w:before="20" w:after="20"/>
        <w:ind w:left="720"/>
        <w:jc w:val="left"/>
        <w:rPr>
          <w:sz w:val="26"/>
          <w:szCs w:val="26"/>
        </w:rPr>
      </w:pPr>
      <w:r>
        <w:rPr>
          <w:sz w:val="26"/>
          <w:szCs w:val="26"/>
        </w:rPr>
        <w:t>Safety Inspections-Apartment Complex Form</w:t>
      </w:r>
    </w:p>
    <w:p w:rsidR="00000000" w:rsidRDefault="00974F74" w:rsidP="00974F74">
      <w:pPr>
        <w:pStyle w:val="Title"/>
        <w:numPr>
          <w:ilvl w:val="0"/>
          <w:numId w:val="34"/>
        </w:numPr>
        <w:tabs>
          <w:tab w:val="clear" w:pos="540"/>
          <w:tab w:val="clear" w:pos="4680"/>
          <w:tab w:val="num" w:pos="720"/>
        </w:tabs>
        <w:spacing w:before="20" w:after="20"/>
        <w:ind w:left="720"/>
        <w:jc w:val="left"/>
        <w:rPr>
          <w:sz w:val="26"/>
          <w:szCs w:val="26"/>
        </w:rPr>
      </w:pPr>
      <w:r>
        <w:rPr>
          <w:sz w:val="26"/>
          <w:szCs w:val="26"/>
        </w:rPr>
        <w:t>Example Alcohol and Controlled Substance Policy</w:t>
      </w:r>
    </w:p>
    <w:p w:rsidR="00000000" w:rsidRDefault="00974F74" w:rsidP="00974F74">
      <w:pPr>
        <w:pStyle w:val="Title"/>
        <w:numPr>
          <w:ilvl w:val="0"/>
          <w:numId w:val="34"/>
        </w:numPr>
        <w:tabs>
          <w:tab w:val="clear" w:pos="540"/>
          <w:tab w:val="clear" w:pos="4680"/>
          <w:tab w:val="num" w:pos="720"/>
        </w:tabs>
        <w:spacing w:before="20" w:after="20"/>
        <w:ind w:left="720"/>
        <w:jc w:val="left"/>
        <w:rPr>
          <w:sz w:val="26"/>
          <w:szCs w:val="26"/>
        </w:rPr>
      </w:pPr>
      <w:r>
        <w:rPr>
          <w:sz w:val="26"/>
          <w:szCs w:val="26"/>
        </w:rPr>
        <w:t>Alcohol and Controlled Substance Policy Employee Acknowledgement Form</w:t>
      </w:r>
    </w:p>
    <w:p w:rsidR="00000000" w:rsidRDefault="00974F74" w:rsidP="00974F74">
      <w:pPr>
        <w:pStyle w:val="Title"/>
        <w:numPr>
          <w:ilvl w:val="0"/>
          <w:numId w:val="34"/>
        </w:numPr>
        <w:tabs>
          <w:tab w:val="clear" w:pos="540"/>
          <w:tab w:val="clear" w:pos="4680"/>
          <w:tab w:val="num" w:pos="720"/>
        </w:tabs>
        <w:spacing w:before="20" w:after="20"/>
        <w:ind w:left="720"/>
        <w:jc w:val="left"/>
        <w:rPr>
          <w:sz w:val="26"/>
          <w:szCs w:val="26"/>
        </w:rPr>
      </w:pPr>
      <w:r>
        <w:rPr>
          <w:sz w:val="26"/>
          <w:szCs w:val="26"/>
        </w:rPr>
        <w:t>Texas Department of Insurance Safety and Health Publications</w:t>
      </w:r>
    </w:p>
    <w:p w:rsidR="00000000" w:rsidRDefault="00974F74" w:rsidP="00974F74">
      <w:pPr>
        <w:pStyle w:val="Title"/>
        <w:numPr>
          <w:ilvl w:val="0"/>
          <w:numId w:val="37"/>
        </w:numPr>
        <w:tabs>
          <w:tab w:val="clear" w:pos="4680"/>
        </w:tabs>
        <w:spacing w:before="20" w:after="20"/>
        <w:jc w:val="left"/>
        <w:rPr>
          <w:sz w:val="26"/>
          <w:szCs w:val="26"/>
        </w:rPr>
      </w:pPr>
      <w:r>
        <w:rPr>
          <w:sz w:val="26"/>
          <w:szCs w:val="26"/>
        </w:rPr>
        <w:t>Ladder Safe</w:t>
      </w:r>
      <w:r>
        <w:rPr>
          <w:sz w:val="26"/>
          <w:szCs w:val="26"/>
        </w:rPr>
        <w:t>ty Training Aid</w:t>
      </w:r>
    </w:p>
    <w:p w:rsidR="00000000" w:rsidRDefault="00974F74" w:rsidP="00974F74">
      <w:pPr>
        <w:pStyle w:val="Title"/>
        <w:numPr>
          <w:ilvl w:val="0"/>
          <w:numId w:val="37"/>
        </w:numPr>
        <w:tabs>
          <w:tab w:val="clear" w:pos="4680"/>
        </w:tabs>
        <w:spacing w:before="20" w:after="20"/>
        <w:jc w:val="left"/>
        <w:rPr>
          <w:sz w:val="26"/>
          <w:szCs w:val="26"/>
        </w:rPr>
      </w:pPr>
      <w:r>
        <w:rPr>
          <w:sz w:val="26"/>
          <w:szCs w:val="26"/>
        </w:rPr>
        <w:t>Back Injury Prevention Training Aid</w:t>
      </w:r>
    </w:p>
    <w:p w:rsidR="00000000" w:rsidRDefault="00974F74">
      <w:pPr>
        <w:pStyle w:val="Title"/>
        <w:tabs>
          <w:tab w:val="clear" w:pos="4680"/>
        </w:tabs>
        <w:rPr>
          <w:sz w:val="40"/>
          <w:szCs w:val="22"/>
        </w:rPr>
      </w:pPr>
      <w:r>
        <w:rPr>
          <w:sz w:val="22"/>
          <w:szCs w:val="22"/>
        </w:rPr>
        <w:br w:type="page"/>
      </w:r>
      <w:r>
        <w:rPr>
          <w:sz w:val="40"/>
          <w:szCs w:val="22"/>
        </w:rPr>
        <w:lastRenderedPageBreak/>
        <w:t xml:space="preserve">TAA </w:t>
      </w:r>
      <w:r w:rsidRPr="00974F74">
        <w:rPr>
          <w:i/>
          <w:iCs/>
          <w:sz w:val="48"/>
          <w:szCs w:val="33"/>
          <w14:shadow w14:blurRad="50800" w14:dist="38100" w14:dir="2700000" w14:sx="100000" w14:sy="100000" w14:kx="0" w14:ky="0" w14:algn="tl">
            <w14:srgbClr w14:val="000000">
              <w14:alpha w14:val="60000"/>
            </w14:srgbClr>
          </w14:shadow>
        </w:rPr>
        <w:fldChar w:fldCharType="begin">
          <w:ffData>
            <w:name w:val="Text22"/>
            <w:enabled/>
            <w:calcOnExit w:val="0"/>
            <w:textInput>
              <w:default w:val="“Safety Group Name”"/>
            </w:textInput>
          </w:ffData>
        </w:fldChar>
      </w:r>
      <w:r w:rsidRPr="00974F74">
        <w:rPr>
          <w:i/>
          <w:iCs/>
          <w:sz w:val="48"/>
          <w:szCs w:val="33"/>
          <w14:shadow w14:blurRad="50800" w14:dist="38100" w14:dir="2700000" w14:sx="100000" w14:sy="100000" w14:kx="0" w14:ky="0" w14:algn="tl">
            <w14:srgbClr w14:val="000000">
              <w14:alpha w14:val="60000"/>
            </w14:srgbClr>
          </w14:shadow>
        </w:rPr>
        <w:instrText xml:space="preserve"> FORMTEXT </w:instrText>
      </w:r>
      <w:r w:rsidRPr="00974F74">
        <w:rPr>
          <w:i/>
          <w:iCs/>
          <w:sz w:val="48"/>
          <w:szCs w:val="33"/>
          <w14:shadow w14:blurRad="50800" w14:dist="38100" w14:dir="2700000" w14:sx="100000" w14:sy="100000" w14:kx="0" w14:ky="0" w14:algn="tl">
            <w14:srgbClr w14:val="000000">
              <w14:alpha w14:val="60000"/>
            </w14:srgbClr>
          </w14:shadow>
        </w:rPr>
      </w:r>
      <w:r w:rsidRPr="00974F74">
        <w:rPr>
          <w:i/>
          <w:iCs/>
          <w:sz w:val="48"/>
          <w:szCs w:val="33"/>
          <w14:shadow w14:blurRad="50800" w14:dist="38100" w14:dir="2700000" w14:sx="100000" w14:sy="100000" w14:kx="0" w14:ky="0" w14:algn="tl">
            <w14:srgbClr w14:val="000000">
              <w14:alpha w14:val="60000"/>
            </w14:srgbClr>
          </w14:shadow>
        </w:rPr>
        <w:fldChar w:fldCharType="separate"/>
      </w:r>
      <w:r w:rsidRPr="00974F74">
        <w:rPr>
          <w:i/>
          <w:iCs/>
          <w:noProof/>
          <w:sz w:val="48"/>
          <w:szCs w:val="33"/>
          <w14:shadow w14:blurRad="50800" w14:dist="38100" w14:dir="2700000" w14:sx="100000" w14:sy="100000" w14:kx="0" w14:ky="0" w14:algn="tl">
            <w14:srgbClr w14:val="000000">
              <w14:alpha w14:val="60000"/>
            </w14:srgbClr>
          </w14:shadow>
        </w:rPr>
        <w:t>“Safety Group Name”</w:t>
      </w:r>
      <w:r w:rsidRPr="00974F74">
        <w:rPr>
          <w:i/>
          <w:iCs/>
          <w:sz w:val="48"/>
          <w:szCs w:val="33"/>
          <w14:shadow w14:blurRad="50800" w14:dist="38100" w14:dir="2700000" w14:sx="100000" w14:sy="100000" w14:kx="0" w14:ky="0" w14:algn="tl">
            <w14:srgbClr w14:val="000000">
              <w14:alpha w14:val="60000"/>
            </w14:srgbClr>
          </w14:shadow>
        </w:rPr>
        <w:fldChar w:fldCharType="end"/>
      </w:r>
    </w:p>
    <w:p w:rsidR="00000000" w:rsidRDefault="00974F74">
      <w:pPr>
        <w:suppressAutoHyphens/>
        <w:jc w:val="center"/>
        <w:rPr>
          <w:b/>
          <w:spacing w:val="-3"/>
          <w:sz w:val="40"/>
          <w:szCs w:val="22"/>
        </w:rPr>
      </w:pPr>
    </w:p>
    <w:p w:rsidR="00000000" w:rsidRDefault="00974F74">
      <w:pPr>
        <w:suppressAutoHyphens/>
        <w:jc w:val="center"/>
        <w:rPr>
          <w:b/>
          <w:spacing w:val="-3"/>
          <w:sz w:val="22"/>
          <w:szCs w:val="22"/>
        </w:rPr>
      </w:pPr>
    </w:p>
    <w:p w:rsidR="00000000" w:rsidRDefault="00974F74">
      <w:pPr>
        <w:suppressAutoHyphens/>
        <w:jc w:val="center"/>
        <w:rPr>
          <w:b/>
          <w:spacing w:val="-3"/>
          <w:sz w:val="32"/>
          <w:szCs w:val="22"/>
        </w:rPr>
      </w:pPr>
      <w:r>
        <w:rPr>
          <w:b/>
          <w:spacing w:val="-3"/>
          <w:sz w:val="32"/>
          <w:szCs w:val="22"/>
        </w:rPr>
        <w:t>Safety and Health Policy</w:t>
      </w:r>
    </w:p>
    <w:p w:rsidR="00000000" w:rsidRDefault="00974F74">
      <w:pPr>
        <w:pStyle w:val="Heading2"/>
        <w:tabs>
          <w:tab w:val="clear" w:pos="-720"/>
        </w:tabs>
        <w:rPr>
          <w:sz w:val="32"/>
          <w:szCs w:val="22"/>
        </w:rPr>
      </w:pPr>
      <w:r>
        <w:rPr>
          <w:sz w:val="32"/>
          <w:szCs w:val="22"/>
        </w:rPr>
        <w:t>For</w:t>
      </w:r>
    </w:p>
    <w:p w:rsidR="00000000" w:rsidRDefault="00974F74">
      <w:pPr>
        <w:pStyle w:val="Heading2"/>
        <w:tabs>
          <w:tab w:val="clear" w:pos="-720"/>
        </w:tabs>
        <w:rPr>
          <w:sz w:val="32"/>
          <w:szCs w:val="22"/>
        </w:rPr>
      </w:pPr>
      <w:r>
        <w:rPr>
          <w:sz w:val="32"/>
          <w:szCs w:val="22"/>
        </w:rPr>
        <w:t>MEMBERS</w:t>
      </w:r>
    </w:p>
    <w:p w:rsidR="00000000" w:rsidRDefault="00974F74">
      <w:pPr>
        <w:suppressAutoHyphens/>
        <w:jc w:val="center"/>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 xml:space="preserve">The president and management of </w:t>
      </w:r>
      <w:r>
        <w:rPr>
          <w:spacing w:val="-3"/>
          <w:sz w:val="22"/>
          <w:szCs w:val="22"/>
        </w:rPr>
        <w:fldChar w:fldCharType="begin">
          <w:ffData>
            <w:name w:val="Text3"/>
            <w:enabled/>
            <w:calcOnExit w:val="0"/>
            <w:textInput>
              <w:default w:val="(Name of Company)"/>
            </w:textInput>
          </w:ffData>
        </w:fldChar>
      </w:r>
      <w:bookmarkStart w:id="1" w:name="Text3"/>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(Name of Company)</w:t>
      </w:r>
      <w:r>
        <w:rPr>
          <w:spacing w:val="-3"/>
          <w:sz w:val="22"/>
          <w:szCs w:val="22"/>
        </w:rPr>
        <w:fldChar w:fldCharType="end"/>
      </w:r>
      <w:bookmarkEnd w:id="1"/>
      <w:r>
        <w:rPr>
          <w:spacing w:val="-3"/>
          <w:sz w:val="22"/>
          <w:szCs w:val="22"/>
        </w:rPr>
        <w:t xml:space="preserve"> are committed to providing a safe and healthful work enviro</w:t>
      </w:r>
      <w:r>
        <w:rPr>
          <w:spacing w:val="-3"/>
          <w:sz w:val="22"/>
          <w:szCs w:val="22"/>
        </w:rPr>
        <w:t>nment for all our employees and others that may work, visit, or enter our facilities.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It is our policy to manage and conduct operations and business in a manner that offers maximum protection to each and every employee and any other person that may be aff</w:t>
      </w:r>
      <w:r>
        <w:rPr>
          <w:spacing w:val="-3"/>
          <w:sz w:val="22"/>
          <w:szCs w:val="22"/>
        </w:rPr>
        <w:t>ected by our operations and business.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It is our absolute conviction that we have the responsibility for providing a safe and healthful work environment for our people and all others that may be affected as we conduct our business.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We will make every effo</w:t>
      </w:r>
      <w:r>
        <w:rPr>
          <w:spacing w:val="-3"/>
          <w:sz w:val="22"/>
          <w:szCs w:val="22"/>
        </w:rPr>
        <w:t>rt to provide a working environment that is free from any recognized or potential hazard.</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 xml:space="preserve">We recognize that the success of a safety and health process is contingent and dependent upon support from the executive level management down to involvement of all </w:t>
      </w:r>
      <w:r>
        <w:rPr>
          <w:spacing w:val="-3"/>
          <w:sz w:val="22"/>
          <w:szCs w:val="22"/>
        </w:rPr>
        <w:t xml:space="preserve">employees of the company.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The management of this company is committed to allocating and providing all the resources needed to promote and effectively implement the safety and health process.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This company will establish avenues to solicit and receive com</w:t>
      </w:r>
      <w:r>
        <w:rPr>
          <w:spacing w:val="-3"/>
          <w:sz w:val="22"/>
          <w:szCs w:val="22"/>
        </w:rPr>
        <w:t>ments, information, and assistance from employees about safety and health.</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This company will comply with all applicable federal, state, and local safety and health regulations.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Company management and designated supervisors will set an example of commitme</w:t>
      </w:r>
      <w:r>
        <w:rPr>
          <w:spacing w:val="-3"/>
          <w:sz w:val="22"/>
          <w:szCs w:val="22"/>
        </w:rPr>
        <w:t>nt to safety and health at this company.</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This policy applies to all employees and persons affected or associated in any way by the scope of this business.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___________________________________</w:t>
      </w:r>
    </w:p>
    <w:p w:rsidR="00000000" w:rsidRDefault="00974F74">
      <w:pPr>
        <w:suppressAutoHyphens/>
        <w:jc w:val="both"/>
        <w:rPr>
          <w:spacing w:val="-3"/>
          <w:sz w:val="22"/>
          <w:szCs w:val="22"/>
        </w:rPr>
      </w:pPr>
      <w:r>
        <w:rPr>
          <w:spacing w:val="-3"/>
          <w:sz w:val="22"/>
          <w:szCs w:val="22"/>
        </w:rPr>
        <w:t>President</w:t>
      </w:r>
    </w:p>
    <w:p w:rsidR="00000000" w:rsidRDefault="00974F74">
      <w:pPr>
        <w:suppressAutoHyphens/>
        <w:jc w:val="both"/>
        <w:rPr>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numPr>
          <w:ilvl w:val="0"/>
          <w:numId w:val="1"/>
        </w:numPr>
        <w:suppressAutoHyphens/>
        <w:ind w:hanging="3600"/>
        <w:rPr>
          <w:b/>
          <w:spacing w:val="-3"/>
          <w:sz w:val="22"/>
          <w:szCs w:val="22"/>
        </w:rPr>
      </w:pPr>
      <w:r>
        <w:rPr>
          <w:b/>
          <w:spacing w:val="-3"/>
          <w:sz w:val="22"/>
          <w:szCs w:val="22"/>
        </w:rPr>
        <w:t xml:space="preserve">Authority and Accountability </w:t>
      </w:r>
    </w:p>
    <w:p w:rsidR="00000000" w:rsidRDefault="00974F74">
      <w:pPr>
        <w:suppressAutoHyphens/>
        <w:ind w:left="360"/>
        <w:rPr>
          <w:spacing w:val="-3"/>
          <w:sz w:val="22"/>
          <w:szCs w:val="22"/>
        </w:rPr>
      </w:pPr>
    </w:p>
    <w:p w:rsidR="00000000" w:rsidRDefault="00974F74">
      <w:pPr>
        <w:suppressAutoHyphens/>
        <w:ind w:left="360"/>
        <w:rPr>
          <w:spacing w:val="-3"/>
          <w:sz w:val="22"/>
          <w:szCs w:val="22"/>
        </w:rPr>
      </w:pPr>
    </w:p>
    <w:p w:rsidR="00000000" w:rsidRDefault="00974F74">
      <w:pPr>
        <w:suppressAutoHyphens/>
        <w:jc w:val="both"/>
        <w:rPr>
          <w:spacing w:val="-3"/>
          <w:sz w:val="22"/>
          <w:szCs w:val="22"/>
        </w:rPr>
      </w:pPr>
      <w:r>
        <w:rPr>
          <w:spacing w:val="-3"/>
          <w:sz w:val="22"/>
          <w:szCs w:val="22"/>
        </w:rPr>
        <w:t xml:space="preserve">The </w:t>
      </w:r>
      <w:r>
        <w:rPr>
          <w:spacing w:val="-3"/>
          <w:sz w:val="22"/>
          <w:szCs w:val="22"/>
        </w:rPr>
        <w:fldChar w:fldCharType="begin">
          <w:ffData>
            <w:name w:val="Text6"/>
            <w:enabled/>
            <w:calcOnExit w:val="0"/>
            <w:textInput>
              <w:default w:val="(title)"/>
            </w:textInput>
          </w:ffData>
        </w:fldChar>
      </w:r>
      <w:bookmarkStart w:id="2" w:name="Text6"/>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bookmarkEnd w:id="2"/>
      <w:r>
        <w:rPr>
          <w:spacing w:val="-3"/>
          <w:sz w:val="22"/>
          <w:szCs w:val="22"/>
        </w:rPr>
        <w:t xml:space="preserve"> of </w:t>
      </w:r>
      <w:r>
        <w:rPr>
          <w:spacing w:val="-3"/>
          <w:sz w:val="22"/>
          <w:szCs w:val="22"/>
        </w:rPr>
        <w:fldChar w:fldCharType="begin">
          <w:ffData>
            <w:name w:val=""/>
            <w:enabled/>
            <w:calcOnExit w:val="0"/>
            <w:textInput>
              <w:default w:val="(name of company)"/>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(name of company)</w:t>
      </w:r>
      <w:r>
        <w:rPr>
          <w:spacing w:val="-3"/>
          <w:sz w:val="22"/>
          <w:szCs w:val="22"/>
        </w:rPr>
        <w:fldChar w:fldCharType="end"/>
      </w:r>
      <w:r>
        <w:rPr>
          <w:spacing w:val="-3"/>
          <w:sz w:val="22"/>
          <w:szCs w:val="22"/>
        </w:rPr>
        <w:t xml:space="preserve"> accepts the responsibility of providing resources and guidance for the development and implementation of the safety and health process.</w:t>
      </w:r>
    </w:p>
    <w:p w:rsidR="00000000" w:rsidRDefault="00974F74">
      <w:pPr>
        <w:suppressAutoHyphens/>
        <w:jc w:val="both"/>
        <w:rPr>
          <w:spacing w:val="-3"/>
          <w:sz w:val="22"/>
          <w:szCs w:val="22"/>
        </w:rPr>
      </w:pPr>
    </w:p>
    <w:p w:rsidR="00000000" w:rsidRDefault="00974F74">
      <w:pPr>
        <w:pStyle w:val="BodyText"/>
        <w:tabs>
          <w:tab w:val="clear" w:pos="-720"/>
        </w:tabs>
        <w:rPr>
          <w:sz w:val="22"/>
          <w:szCs w:val="22"/>
        </w:rPr>
      </w:pPr>
      <w:r>
        <w:rPr>
          <w:sz w:val="22"/>
          <w:szCs w:val="22"/>
        </w:rPr>
        <w:t xml:space="preserve">The </w:t>
      </w:r>
      <w:r>
        <w:rPr>
          <w:sz w:val="22"/>
          <w:szCs w:val="22"/>
        </w:rPr>
        <w:fldChar w:fldCharType="begin">
          <w:ffData>
            <w:name w:val="Text6"/>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is responsible and will be held accou</w:t>
      </w:r>
      <w:r>
        <w:rPr>
          <w:sz w:val="22"/>
          <w:szCs w:val="22"/>
        </w:rPr>
        <w:t xml:space="preserve">ntable for the overall implementation of the working process.  The </w:t>
      </w:r>
      <w:r>
        <w:rPr>
          <w:sz w:val="22"/>
          <w:szCs w:val="22"/>
        </w:rPr>
        <w:fldChar w:fldCharType="begin">
          <w:ffData>
            <w:name w:val="Text6"/>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has the authority to delegate any or all portions of the process to subordinates, but will be held responsible for the performance of the process.  The </w:t>
      </w:r>
      <w:r>
        <w:rPr>
          <w:sz w:val="22"/>
          <w:szCs w:val="22"/>
        </w:rPr>
        <w:fldChar w:fldCharType="begin">
          <w:ffData>
            <w:name w:val="Text6"/>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w:t>
      </w:r>
      <w:r>
        <w:rPr>
          <w:noProof/>
          <w:sz w:val="22"/>
          <w:szCs w:val="22"/>
        </w:rPr>
        <w:t>itle)</w:t>
      </w:r>
      <w:r>
        <w:rPr>
          <w:sz w:val="22"/>
          <w:szCs w:val="22"/>
        </w:rPr>
        <w:fldChar w:fldCharType="end"/>
      </w:r>
      <w:r>
        <w:rPr>
          <w:sz w:val="22"/>
          <w:szCs w:val="22"/>
        </w:rPr>
        <w:t xml:space="preserve"> also has the authority to approve or carry out disciplinary actions against those that violate policies, procedures, or rules.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 xml:space="preserve">The </w:t>
      </w: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z w:val="22"/>
          <w:szCs w:val="22"/>
        </w:rPr>
        <w:t xml:space="preserve"> </w:t>
      </w:r>
      <w:r>
        <w:rPr>
          <w:spacing w:val="-3"/>
          <w:sz w:val="22"/>
          <w:szCs w:val="22"/>
        </w:rPr>
        <w:t>is/are responsible and will be held accountable to ensure that all employees under his/her cont</w:t>
      </w:r>
      <w:r>
        <w:rPr>
          <w:spacing w:val="-3"/>
          <w:sz w:val="22"/>
          <w:szCs w:val="22"/>
        </w:rPr>
        <w:t xml:space="preserve">rol follow all safety and health policies, procedures, and rules established by the company.  They are also responsible for administering training and guidance to employees under their direction.  </w:t>
      </w: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has/have the authority to reprimand a</w:t>
      </w:r>
      <w:r>
        <w:rPr>
          <w:spacing w:val="-3"/>
          <w:sz w:val="22"/>
          <w:szCs w:val="22"/>
        </w:rPr>
        <w:t>nd recommend disciplinary actions against employees that violate the safety and health policies of the company.</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Employees are responsible and will be held accountable for providing this company with a commitment to the safety and health process, abiding b</w:t>
      </w:r>
      <w:r>
        <w:rPr>
          <w:spacing w:val="-3"/>
          <w:sz w:val="22"/>
          <w:szCs w:val="22"/>
        </w:rPr>
        <w:t>y the policies, procedures, rules set forth by the process, and becoming actively involved in the process to assist in providing a safe and healthful workplace for all involved.</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Contractors that provide or perform services for this company, at any locatio</w:t>
      </w:r>
      <w:r>
        <w:rPr>
          <w:spacing w:val="-3"/>
          <w:sz w:val="22"/>
          <w:szCs w:val="22"/>
        </w:rPr>
        <w:t xml:space="preserve">n, are responsible to ensure that all employees’ actions and services delivered are in a manner consistent with our commitment to safety and health.  The Safety and Health Process manual will be made available to all contractors for review.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II.</w:t>
      </w:r>
      <w:r>
        <w:rPr>
          <w:b/>
          <w:spacing w:val="-3"/>
          <w:sz w:val="22"/>
          <w:szCs w:val="22"/>
        </w:rPr>
        <w:tab/>
      </w:r>
      <w:r>
        <w:rPr>
          <w:b/>
          <w:spacing w:val="-3"/>
          <w:sz w:val="22"/>
          <w:szCs w:val="22"/>
        </w:rPr>
        <w:tab/>
      </w:r>
      <w:r>
        <w:rPr>
          <w:b/>
          <w:spacing w:val="-3"/>
          <w:sz w:val="22"/>
          <w:szCs w:val="22"/>
        </w:rPr>
        <w:tab/>
      </w:r>
      <w:r>
        <w:rPr>
          <w:b/>
          <w:spacing w:val="-3"/>
          <w:sz w:val="22"/>
          <w:szCs w:val="22"/>
        </w:rPr>
        <w:tab/>
      </w:r>
      <w:r>
        <w:rPr>
          <w:b/>
          <w:spacing w:val="-3"/>
          <w:sz w:val="22"/>
          <w:szCs w:val="22"/>
        </w:rPr>
        <w:tab/>
      </w:r>
      <w:r>
        <w:rPr>
          <w:b/>
          <w:spacing w:val="-3"/>
          <w:sz w:val="22"/>
          <w:szCs w:val="22"/>
        </w:rPr>
        <w:tab/>
        <w:t>A</w:t>
      </w:r>
      <w:r>
        <w:rPr>
          <w:b/>
          <w:spacing w:val="-3"/>
          <w:sz w:val="22"/>
          <w:szCs w:val="22"/>
        </w:rPr>
        <w:t xml:space="preserve">nalysis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z w:val="22"/>
          <w:szCs w:val="22"/>
        </w:rPr>
        <w:t xml:space="preserve"> </w:t>
      </w:r>
      <w:r>
        <w:rPr>
          <w:spacing w:val="-3"/>
          <w:sz w:val="22"/>
          <w:szCs w:val="22"/>
        </w:rPr>
        <w:t xml:space="preserve"> will review and analyze all records and documentation pertaining to the safety and health process.  This review will be conducted on a </w:t>
      </w:r>
      <w:r>
        <w:rPr>
          <w:spacing w:val="-3"/>
          <w:sz w:val="22"/>
          <w:szCs w:val="22"/>
        </w:rPr>
        <w:fldChar w:fldCharType="begin">
          <w:ffData>
            <w:name w:val="Text7"/>
            <w:enabled/>
            <w:calcOnExit w:val="0"/>
            <w:textInput>
              <w:default w:val="(monthly, quarterly, semiannual, or annual)"/>
            </w:textInput>
          </w:ffData>
        </w:fldChar>
      </w:r>
      <w:bookmarkStart w:id="3" w:name="Text7"/>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(monthly, quarterly, semiannual, or annual)</w:t>
      </w:r>
      <w:r>
        <w:rPr>
          <w:spacing w:val="-3"/>
          <w:sz w:val="22"/>
          <w:szCs w:val="22"/>
        </w:rPr>
        <w:fldChar w:fldCharType="end"/>
      </w:r>
      <w:bookmarkEnd w:id="3"/>
      <w:r>
        <w:rPr>
          <w:spacing w:val="-3"/>
          <w:sz w:val="22"/>
          <w:szCs w:val="22"/>
        </w:rPr>
        <w:t xml:space="preserve"> basis, starting in </w:t>
      </w:r>
      <w:r>
        <w:rPr>
          <w:spacing w:val="-3"/>
          <w:sz w:val="22"/>
          <w:szCs w:val="22"/>
        </w:rPr>
        <w:fldChar w:fldCharType="begin">
          <w:ffData>
            <w:name w:val="Text8"/>
            <w:enabled/>
            <w:calcOnExit w:val="0"/>
            <w:textInput>
              <w:default w:val="(month)"/>
            </w:textInput>
          </w:ffData>
        </w:fldChar>
      </w:r>
      <w:bookmarkStart w:id="4" w:name="Text8"/>
      <w:r>
        <w:rPr>
          <w:spacing w:val="-3"/>
          <w:sz w:val="22"/>
          <w:szCs w:val="22"/>
        </w:rPr>
        <w:instrText xml:space="preserve"> FORMTEXT</w:instrText>
      </w:r>
      <w:r>
        <w:rPr>
          <w:spacing w:val="-3"/>
          <w:sz w:val="22"/>
          <w:szCs w:val="22"/>
        </w:rPr>
        <w:instrText xml:space="preserve"> </w:instrText>
      </w:r>
      <w:r>
        <w:rPr>
          <w:spacing w:val="-3"/>
          <w:sz w:val="22"/>
          <w:szCs w:val="22"/>
        </w:rPr>
      </w:r>
      <w:r>
        <w:rPr>
          <w:spacing w:val="-3"/>
          <w:sz w:val="22"/>
          <w:szCs w:val="22"/>
        </w:rPr>
        <w:fldChar w:fldCharType="separate"/>
      </w:r>
      <w:r>
        <w:rPr>
          <w:noProof/>
          <w:spacing w:val="-3"/>
          <w:sz w:val="22"/>
          <w:szCs w:val="22"/>
        </w:rPr>
        <w:t>(month)</w:t>
      </w:r>
      <w:r>
        <w:rPr>
          <w:spacing w:val="-3"/>
          <w:sz w:val="22"/>
          <w:szCs w:val="22"/>
        </w:rPr>
        <w:fldChar w:fldCharType="end"/>
      </w:r>
      <w:bookmarkEnd w:id="4"/>
      <w:r>
        <w:rPr>
          <w:spacing w:val="-3"/>
          <w:sz w:val="22"/>
          <w:szCs w:val="22"/>
        </w:rPr>
        <w:t xml:space="preserve"> and will focus on hazard analysis and recognition of developing trends.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 xml:space="preserve">Trend analysis will identify recurring accidents and near miss incidents resulting in or potentially involving injury, illness, and/or property damage.  The analysis will </w:t>
      </w:r>
      <w:r>
        <w:rPr>
          <w:spacing w:val="-3"/>
          <w:sz w:val="22"/>
          <w:szCs w:val="22"/>
        </w:rPr>
        <w:t>also recognize repeatedly identified hazards/violations needing corrective action to establish what process component(s) is/are failing that allows the hazard to exist.</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will provide information and recommendations for corrective meas</w:t>
      </w:r>
      <w:r>
        <w:rPr>
          <w:spacing w:val="-3"/>
          <w:sz w:val="22"/>
          <w:szCs w:val="22"/>
        </w:rPr>
        <w:t>ures for trends developing in their areas.  Employees will be made aware developing trends and hazard exposures as they are recognized.  Trends of accidents or hazard recurrences will be a focal point for corrective action and employee training as needed.</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 xml:space="preserve">Corrective measures will be followed </w:t>
      </w: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of each location until the causal factor has been eliminated or controlled.</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Employee training records will be reviewed on an annual basis to ensure an adequate and effective training program is m</w:t>
      </w:r>
      <w:r>
        <w:rPr>
          <w:spacing w:val="-3"/>
          <w:sz w:val="22"/>
          <w:szCs w:val="22"/>
        </w:rPr>
        <w:t>aintained.</w:t>
      </w: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r>
        <w:rPr>
          <w:b/>
          <w:spacing w:val="-3"/>
          <w:sz w:val="22"/>
          <w:szCs w:val="22"/>
        </w:rPr>
        <w:br w:type="page"/>
      </w:r>
    </w:p>
    <w:p w:rsidR="00000000" w:rsidRDefault="00974F74">
      <w:pPr>
        <w:suppressAutoHyphens/>
        <w:jc w:val="both"/>
        <w:rPr>
          <w:b/>
          <w:spacing w:val="-3"/>
          <w:sz w:val="22"/>
          <w:szCs w:val="22"/>
        </w:rPr>
      </w:pPr>
    </w:p>
    <w:p w:rsidR="00000000" w:rsidRDefault="00974F74">
      <w:pPr>
        <w:suppressAutoHyphens/>
        <w:jc w:val="both"/>
        <w:rPr>
          <w:spacing w:val="-3"/>
          <w:sz w:val="22"/>
          <w:szCs w:val="22"/>
        </w:rPr>
      </w:pPr>
      <w:r>
        <w:rPr>
          <w:b/>
          <w:spacing w:val="-3"/>
          <w:sz w:val="22"/>
          <w:szCs w:val="22"/>
        </w:rPr>
        <w:t>III.</w:t>
      </w:r>
      <w:r>
        <w:rPr>
          <w:b/>
          <w:spacing w:val="-3"/>
          <w:sz w:val="22"/>
          <w:szCs w:val="22"/>
        </w:rPr>
        <w:tab/>
      </w:r>
      <w:r>
        <w:rPr>
          <w:b/>
          <w:spacing w:val="-3"/>
          <w:sz w:val="22"/>
          <w:szCs w:val="22"/>
        </w:rPr>
        <w:tab/>
      </w:r>
      <w:r>
        <w:rPr>
          <w:b/>
          <w:spacing w:val="-3"/>
          <w:sz w:val="22"/>
          <w:szCs w:val="22"/>
        </w:rPr>
        <w:tab/>
      </w:r>
      <w:r>
        <w:rPr>
          <w:b/>
          <w:spacing w:val="-3"/>
          <w:sz w:val="22"/>
          <w:szCs w:val="22"/>
        </w:rPr>
        <w:tab/>
      </w:r>
      <w:r>
        <w:rPr>
          <w:b/>
          <w:spacing w:val="-3"/>
          <w:sz w:val="22"/>
          <w:szCs w:val="22"/>
        </w:rPr>
        <w:tab/>
        <w:t xml:space="preserve">Safety and Health Training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fldChar w:fldCharType="begin">
          <w:ffData>
            <w:name w:val="Text18"/>
            <w:enabled/>
            <w:calcOnExit w:val="0"/>
            <w:textInput>
              <w:default w:val="(name of company)"/>
            </w:textInput>
          </w:ffData>
        </w:fldChar>
      </w:r>
      <w:bookmarkStart w:id="5" w:name="Text18"/>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(name of company)</w:t>
      </w:r>
      <w:r>
        <w:rPr>
          <w:spacing w:val="-3"/>
          <w:sz w:val="22"/>
          <w:szCs w:val="22"/>
        </w:rPr>
        <w:fldChar w:fldCharType="end"/>
      </w:r>
      <w:bookmarkEnd w:id="5"/>
      <w:r>
        <w:rPr>
          <w:spacing w:val="-3"/>
          <w:sz w:val="22"/>
          <w:szCs w:val="22"/>
        </w:rPr>
        <w:t xml:space="preserve"> is committed to providing safety and health related orientation and training to all employees at all levels of the company. </w:t>
      </w: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will develop, implement,</w:t>
      </w:r>
      <w:r>
        <w:rPr>
          <w:spacing w:val="-3"/>
          <w:sz w:val="22"/>
          <w:szCs w:val="22"/>
        </w:rPr>
        <w:t xml:space="preserve"> and maintain an aggressive safety and health orientation and training program.  The program's purpose is to educate and familiarize employees with safety and health procedures, rules, and work practices of the facility.  The management of this organizatio</w:t>
      </w:r>
      <w:r>
        <w:rPr>
          <w:spacing w:val="-3"/>
          <w:sz w:val="22"/>
          <w:szCs w:val="22"/>
        </w:rPr>
        <w:t>n will encourage and require involvement and participation of all managers, supervisors, and employees.  Furthermore, the executive level will support the orientation and training program with allocations in funding, staff, resources, and time to develop a</w:t>
      </w:r>
      <w:r>
        <w:rPr>
          <w:spacing w:val="-3"/>
          <w:sz w:val="22"/>
          <w:szCs w:val="22"/>
        </w:rPr>
        <w:t>nd implement this program.</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 xml:space="preserve">Training Program Development </w:t>
      </w:r>
    </w:p>
    <w:p w:rsidR="00000000" w:rsidRDefault="00974F74">
      <w:pPr>
        <w:suppressAutoHyphens/>
        <w:jc w:val="both"/>
        <w:rPr>
          <w:spacing w:val="-3"/>
          <w:sz w:val="22"/>
          <w:szCs w:val="22"/>
        </w:rPr>
      </w:pPr>
      <w:r>
        <w:rPr>
          <w:spacing w:val="-3"/>
          <w:sz w:val="22"/>
          <w:szCs w:val="22"/>
        </w:rPr>
        <w:t>The training subjects and materials are developed utilizing industry and site specific criteria relating to identified and potential hazards, accident and incident data, and training required by fed</w:t>
      </w:r>
      <w:r>
        <w:rPr>
          <w:spacing w:val="-3"/>
          <w:sz w:val="22"/>
          <w:szCs w:val="22"/>
        </w:rPr>
        <w:t>eral regulations.  The orientation, and subsequent training sessions may include, but is not limited to, the following:</w:t>
      </w:r>
    </w:p>
    <w:p w:rsidR="00000000" w:rsidRDefault="00974F74">
      <w:pPr>
        <w:suppressAutoHyphens/>
        <w:jc w:val="both"/>
        <w:rPr>
          <w:spacing w:val="-3"/>
          <w:sz w:val="22"/>
          <w:szCs w:val="22"/>
        </w:rPr>
      </w:pPr>
    </w:p>
    <w:p w:rsidR="00000000" w:rsidRDefault="00974F74" w:rsidP="00974F74">
      <w:pPr>
        <w:numPr>
          <w:ilvl w:val="0"/>
          <w:numId w:val="8"/>
        </w:numPr>
        <w:tabs>
          <w:tab w:val="clear" w:pos="720"/>
          <w:tab w:val="left" w:pos="-720"/>
        </w:tabs>
        <w:suppressAutoHyphens/>
        <w:jc w:val="both"/>
        <w:rPr>
          <w:spacing w:val="-3"/>
          <w:sz w:val="22"/>
          <w:szCs w:val="22"/>
        </w:rPr>
      </w:pPr>
      <w:r>
        <w:rPr>
          <w:spacing w:val="-3"/>
          <w:sz w:val="22"/>
          <w:szCs w:val="22"/>
        </w:rPr>
        <w:t>The hazards of the job or task assigned.</w:t>
      </w:r>
    </w:p>
    <w:p w:rsidR="00000000" w:rsidRDefault="00974F74">
      <w:pPr>
        <w:suppressAutoHyphens/>
        <w:jc w:val="both"/>
        <w:rPr>
          <w:spacing w:val="-3"/>
          <w:sz w:val="22"/>
          <w:szCs w:val="22"/>
        </w:rPr>
      </w:pPr>
    </w:p>
    <w:p w:rsidR="00000000" w:rsidRDefault="00974F74" w:rsidP="00974F74">
      <w:pPr>
        <w:numPr>
          <w:ilvl w:val="0"/>
          <w:numId w:val="8"/>
        </w:numPr>
        <w:tabs>
          <w:tab w:val="clear" w:pos="720"/>
          <w:tab w:val="left" w:pos="-720"/>
        </w:tabs>
        <w:suppressAutoHyphens/>
        <w:jc w:val="both"/>
        <w:rPr>
          <w:spacing w:val="-3"/>
          <w:sz w:val="22"/>
          <w:szCs w:val="22"/>
        </w:rPr>
      </w:pPr>
      <w:r>
        <w:rPr>
          <w:spacing w:val="-3"/>
          <w:sz w:val="22"/>
          <w:szCs w:val="22"/>
        </w:rPr>
        <w:t>Emergency procedures.</w:t>
      </w:r>
    </w:p>
    <w:p w:rsidR="00000000" w:rsidRDefault="00974F74">
      <w:pPr>
        <w:suppressAutoHyphens/>
        <w:jc w:val="both"/>
        <w:rPr>
          <w:spacing w:val="-3"/>
          <w:sz w:val="22"/>
          <w:szCs w:val="22"/>
        </w:rPr>
      </w:pPr>
    </w:p>
    <w:p w:rsidR="00000000" w:rsidRDefault="00974F74" w:rsidP="00974F74">
      <w:pPr>
        <w:numPr>
          <w:ilvl w:val="0"/>
          <w:numId w:val="8"/>
        </w:numPr>
        <w:tabs>
          <w:tab w:val="clear" w:pos="720"/>
          <w:tab w:val="left" w:pos="-720"/>
        </w:tabs>
        <w:suppressAutoHyphens/>
        <w:jc w:val="both"/>
        <w:rPr>
          <w:spacing w:val="-3"/>
          <w:sz w:val="22"/>
          <w:szCs w:val="22"/>
        </w:rPr>
      </w:pPr>
      <w:r>
        <w:rPr>
          <w:spacing w:val="-3"/>
          <w:sz w:val="22"/>
          <w:szCs w:val="22"/>
        </w:rPr>
        <w:t>Personal protective equipment.</w:t>
      </w:r>
    </w:p>
    <w:p w:rsidR="00000000" w:rsidRDefault="00974F74">
      <w:pPr>
        <w:suppressAutoHyphens/>
        <w:jc w:val="both"/>
        <w:rPr>
          <w:spacing w:val="-3"/>
          <w:sz w:val="22"/>
          <w:szCs w:val="22"/>
        </w:rPr>
      </w:pPr>
    </w:p>
    <w:p w:rsidR="00000000" w:rsidRDefault="00974F74" w:rsidP="00974F74">
      <w:pPr>
        <w:numPr>
          <w:ilvl w:val="0"/>
          <w:numId w:val="8"/>
        </w:numPr>
        <w:tabs>
          <w:tab w:val="clear" w:pos="720"/>
          <w:tab w:val="left" w:pos="-720"/>
        </w:tabs>
        <w:suppressAutoHyphens/>
        <w:jc w:val="both"/>
        <w:rPr>
          <w:spacing w:val="-3"/>
          <w:sz w:val="22"/>
          <w:szCs w:val="22"/>
        </w:rPr>
      </w:pPr>
      <w:r>
        <w:rPr>
          <w:spacing w:val="-3"/>
          <w:sz w:val="22"/>
          <w:szCs w:val="22"/>
        </w:rPr>
        <w:t>Hazard Communication.</w:t>
      </w:r>
    </w:p>
    <w:p w:rsidR="00000000" w:rsidRDefault="00974F74">
      <w:pPr>
        <w:suppressAutoHyphens/>
        <w:jc w:val="both"/>
        <w:rPr>
          <w:spacing w:val="-3"/>
          <w:sz w:val="22"/>
          <w:szCs w:val="22"/>
        </w:rPr>
      </w:pPr>
    </w:p>
    <w:p w:rsidR="00000000" w:rsidRDefault="00974F74" w:rsidP="00974F74">
      <w:pPr>
        <w:numPr>
          <w:ilvl w:val="0"/>
          <w:numId w:val="8"/>
        </w:numPr>
        <w:tabs>
          <w:tab w:val="clear" w:pos="720"/>
          <w:tab w:val="left" w:pos="-720"/>
        </w:tabs>
        <w:suppressAutoHyphens/>
        <w:jc w:val="both"/>
        <w:rPr>
          <w:spacing w:val="-3"/>
          <w:sz w:val="22"/>
          <w:szCs w:val="22"/>
        </w:rPr>
      </w:pPr>
      <w:r>
        <w:rPr>
          <w:spacing w:val="-3"/>
          <w:sz w:val="22"/>
          <w:szCs w:val="22"/>
        </w:rPr>
        <w:t>Hand tools.</w:t>
      </w:r>
    </w:p>
    <w:p w:rsidR="00000000" w:rsidRDefault="00974F74">
      <w:pPr>
        <w:tabs>
          <w:tab w:val="left" w:pos="-720"/>
        </w:tabs>
        <w:suppressAutoHyphens/>
        <w:jc w:val="both"/>
        <w:rPr>
          <w:spacing w:val="-3"/>
          <w:sz w:val="22"/>
          <w:szCs w:val="22"/>
        </w:rPr>
      </w:pPr>
    </w:p>
    <w:p w:rsidR="00000000" w:rsidRDefault="00974F74" w:rsidP="00974F74">
      <w:pPr>
        <w:numPr>
          <w:ilvl w:val="0"/>
          <w:numId w:val="8"/>
        </w:numPr>
        <w:tabs>
          <w:tab w:val="clear" w:pos="720"/>
          <w:tab w:val="left" w:pos="-720"/>
        </w:tabs>
        <w:suppressAutoHyphens/>
        <w:jc w:val="both"/>
        <w:rPr>
          <w:spacing w:val="-3"/>
          <w:sz w:val="22"/>
          <w:szCs w:val="22"/>
        </w:rPr>
      </w:pPr>
      <w:r>
        <w:rPr>
          <w:spacing w:val="-3"/>
          <w:sz w:val="22"/>
          <w:szCs w:val="22"/>
        </w:rPr>
        <w:t>La</w:t>
      </w:r>
      <w:r>
        <w:rPr>
          <w:spacing w:val="-3"/>
          <w:sz w:val="22"/>
          <w:szCs w:val="22"/>
        </w:rPr>
        <w:t>dder safety.</w:t>
      </w:r>
    </w:p>
    <w:p w:rsidR="00000000" w:rsidRDefault="00974F74">
      <w:pPr>
        <w:tabs>
          <w:tab w:val="left" w:pos="-720"/>
        </w:tabs>
        <w:suppressAutoHyphens/>
        <w:jc w:val="both"/>
        <w:rPr>
          <w:spacing w:val="-3"/>
          <w:sz w:val="22"/>
          <w:szCs w:val="22"/>
        </w:rPr>
      </w:pPr>
    </w:p>
    <w:p w:rsidR="00000000" w:rsidRDefault="00974F74" w:rsidP="00974F74">
      <w:pPr>
        <w:numPr>
          <w:ilvl w:val="0"/>
          <w:numId w:val="8"/>
        </w:numPr>
        <w:tabs>
          <w:tab w:val="clear" w:pos="720"/>
          <w:tab w:val="left" w:pos="-720"/>
        </w:tabs>
        <w:suppressAutoHyphens/>
        <w:jc w:val="both"/>
        <w:rPr>
          <w:spacing w:val="-3"/>
          <w:sz w:val="22"/>
          <w:szCs w:val="22"/>
        </w:rPr>
      </w:pPr>
      <w:r>
        <w:rPr>
          <w:spacing w:val="-3"/>
          <w:sz w:val="22"/>
          <w:szCs w:val="22"/>
        </w:rPr>
        <w:t>Specific equipment operation training.</w:t>
      </w:r>
    </w:p>
    <w:p w:rsidR="00000000" w:rsidRDefault="00974F74">
      <w:pPr>
        <w:suppressAutoHyphens/>
        <w:jc w:val="both"/>
        <w:rPr>
          <w:spacing w:val="-3"/>
          <w:sz w:val="22"/>
          <w:szCs w:val="22"/>
        </w:rPr>
      </w:pPr>
    </w:p>
    <w:p w:rsidR="00000000" w:rsidRDefault="00974F74" w:rsidP="00974F74">
      <w:pPr>
        <w:numPr>
          <w:ilvl w:val="0"/>
          <w:numId w:val="8"/>
        </w:numPr>
        <w:tabs>
          <w:tab w:val="clear" w:pos="720"/>
          <w:tab w:val="left" w:pos="-720"/>
        </w:tabs>
        <w:suppressAutoHyphens/>
        <w:jc w:val="both"/>
        <w:rPr>
          <w:spacing w:val="-3"/>
          <w:sz w:val="22"/>
          <w:szCs w:val="22"/>
        </w:rPr>
      </w:pPr>
      <w:r>
        <w:rPr>
          <w:spacing w:val="-3"/>
          <w:sz w:val="22"/>
          <w:szCs w:val="22"/>
        </w:rPr>
        <w:t>Employee reporting requirements.</w:t>
      </w:r>
    </w:p>
    <w:p w:rsidR="00000000" w:rsidRDefault="00974F74">
      <w:pPr>
        <w:suppressAutoHyphens/>
        <w:jc w:val="both"/>
        <w:rPr>
          <w:spacing w:val="-3"/>
          <w:sz w:val="22"/>
          <w:szCs w:val="22"/>
        </w:rPr>
      </w:pPr>
    </w:p>
    <w:p w:rsidR="00000000" w:rsidRDefault="00974F74" w:rsidP="00974F74">
      <w:pPr>
        <w:numPr>
          <w:ilvl w:val="0"/>
          <w:numId w:val="8"/>
        </w:numPr>
        <w:tabs>
          <w:tab w:val="clear" w:pos="720"/>
          <w:tab w:val="left" w:pos="-720"/>
        </w:tabs>
        <w:suppressAutoHyphens/>
        <w:jc w:val="both"/>
        <w:rPr>
          <w:spacing w:val="-3"/>
          <w:sz w:val="22"/>
          <w:szCs w:val="22"/>
        </w:rPr>
      </w:pPr>
      <w:r>
        <w:rPr>
          <w:spacing w:val="-3"/>
          <w:sz w:val="22"/>
          <w:szCs w:val="22"/>
        </w:rPr>
        <w:t>Accident investigation (supervisor and other designated personnel).</w:t>
      </w:r>
    </w:p>
    <w:p w:rsidR="00000000" w:rsidRDefault="00974F74">
      <w:pPr>
        <w:suppressAutoHyphens/>
        <w:jc w:val="both"/>
        <w:rPr>
          <w:spacing w:val="-3"/>
          <w:sz w:val="22"/>
          <w:szCs w:val="22"/>
        </w:rPr>
      </w:pPr>
    </w:p>
    <w:p w:rsidR="00000000" w:rsidRDefault="00974F74" w:rsidP="00974F74">
      <w:pPr>
        <w:numPr>
          <w:ilvl w:val="0"/>
          <w:numId w:val="8"/>
        </w:numPr>
        <w:tabs>
          <w:tab w:val="clear" w:pos="720"/>
          <w:tab w:val="left" w:pos="-720"/>
        </w:tabs>
        <w:suppressAutoHyphens/>
        <w:jc w:val="both"/>
        <w:rPr>
          <w:spacing w:val="-3"/>
          <w:sz w:val="22"/>
          <w:szCs w:val="22"/>
        </w:rPr>
      </w:pPr>
      <w:r>
        <w:rPr>
          <w:spacing w:val="-3"/>
          <w:sz w:val="22"/>
          <w:szCs w:val="22"/>
        </w:rPr>
        <w:t>Any federally required training not included or addressed above.</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The training program shall be ad</w:t>
      </w:r>
      <w:r>
        <w:rPr>
          <w:spacing w:val="-3"/>
          <w:sz w:val="22"/>
          <w:szCs w:val="22"/>
        </w:rPr>
        <w:t xml:space="preserve">ministered in two phases consisting of new employee (or reassigned) orientation and regular periodic training/refresher sessions.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Orientation Training</w:t>
      </w:r>
    </w:p>
    <w:p w:rsidR="00000000" w:rsidRDefault="00974F74">
      <w:pPr>
        <w:suppressAutoHyphens/>
        <w:jc w:val="both"/>
        <w:rPr>
          <w:spacing w:val="-3"/>
          <w:sz w:val="22"/>
          <w:szCs w:val="22"/>
        </w:rPr>
      </w:pPr>
      <w:r>
        <w:rPr>
          <w:spacing w:val="-3"/>
          <w:sz w:val="22"/>
          <w:szCs w:val="22"/>
        </w:rPr>
        <w:t xml:space="preserve">The orientation training will be administered to all new employees by </w:t>
      </w: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bookmarkStart w:id="6" w:name="_GoBack"/>
      <w:bookmarkEnd w:id="6"/>
      <w:r>
        <w:rPr>
          <w:noProof/>
          <w:spacing w:val="-3"/>
          <w:sz w:val="22"/>
          <w:szCs w:val="22"/>
        </w:rPr>
        <w:t>(title)</w:t>
      </w:r>
      <w:r>
        <w:rPr>
          <w:spacing w:val="-3"/>
          <w:sz w:val="22"/>
          <w:szCs w:val="22"/>
        </w:rPr>
        <w:fldChar w:fldCharType="end"/>
      </w:r>
      <w:r>
        <w:rPr>
          <w:spacing w:val="-3"/>
          <w:sz w:val="22"/>
          <w:szCs w:val="22"/>
        </w:rPr>
        <w:t xml:space="preserve"> prior to t</w:t>
      </w:r>
      <w:r>
        <w:rPr>
          <w:spacing w:val="-3"/>
          <w:sz w:val="22"/>
          <w:szCs w:val="22"/>
        </w:rPr>
        <w:t xml:space="preserve">he initial work assignment and to employees assigned to new or different tasks or jobs.  The orientation will consist of all required training programs as well as job and site specific safety and health information.  All new employees will be given a tour </w:t>
      </w:r>
      <w:r>
        <w:rPr>
          <w:spacing w:val="-3"/>
          <w:sz w:val="22"/>
          <w:szCs w:val="22"/>
        </w:rPr>
        <w:t xml:space="preserve">of the facility and an opportunity to pose questions to expedite the familiarization process.  New employees will not be released to an individual job assignment until it has been determined by </w:t>
      </w: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that the individual has retained the min</w:t>
      </w:r>
      <w:r>
        <w:rPr>
          <w:spacing w:val="-3"/>
          <w:sz w:val="22"/>
          <w:szCs w:val="22"/>
        </w:rPr>
        <w:t>imal acceptable elements of the training provided and pertinent information to safely perform the assigned duties.</w:t>
      </w:r>
    </w:p>
    <w:p w:rsidR="00000000" w:rsidRDefault="00974F74">
      <w:pPr>
        <w:suppressAutoHyphens/>
        <w:jc w:val="both"/>
        <w:rPr>
          <w:b/>
          <w:spacing w:val="-3"/>
          <w:sz w:val="22"/>
          <w:szCs w:val="22"/>
        </w:rPr>
      </w:pPr>
    </w:p>
    <w:p w:rsidR="00000000" w:rsidRDefault="00974F74">
      <w:pPr>
        <w:suppressAutoHyphens/>
        <w:jc w:val="both"/>
        <w:rPr>
          <w:spacing w:val="-3"/>
          <w:sz w:val="22"/>
          <w:szCs w:val="22"/>
        </w:rPr>
      </w:pPr>
      <w:r>
        <w:rPr>
          <w:b/>
          <w:spacing w:val="-3"/>
          <w:sz w:val="22"/>
          <w:szCs w:val="22"/>
        </w:rPr>
        <w:t xml:space="preserve">Ongoing Training </w:t>
      </w:r>
    </w:p>
    <w:p w:rsidR="00000000" w:rsidRDefault="00974F74">
      <w:pPr>
        <w:suppressAutoHyphens/>
        <w:jc w:val="both"/>
        <w:rPr>
          <w:spacing w:val="-3"/>
          <w:sz w:val="22"/>
          <w:szCs w:val="22"/>
        </w:rPr>
      </w:pPr>
      <w:r>
        <w:rPr>
          <w:spacing w:val="-3"/>
          <w:sz w:val="22"/>
          <w:szCs w:val="22"/>
        </w:rPr>
        <w:lastRenderedPageBreak/>
        <w:t>All managers, supervisors, and employees are required to participate and become involved in the ongoing safety and health-</w:t>
      </w:r>
      <w:r>
        <w:rPr>
          <w:spacing w:val="-3"/>
          <w:sz w:val="22"/>
          <w:szCs w:val="22"/>
        </w:rPr>
        <w:t xml:space="preserve">training program.  The frequency, repetitiveness, and subject matter will be determined by training assessments and audits to be performed by </w:t>
      </w: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and will be at intervals that ensure demonstration of adequate training.  The assessments an</w:t>
      </w:r>
      <w:r>
        <w:rPr>
          <w:spacing w:val="-3"/>
          <w:sz w:val="22"/>
          <w:szCs w:val="22"/>
        </w:rPr>
        <w:t xml:space="preserve">d audits will, for the most part, be informal questions and observations of employees and work areas.  At some point, a more formal survey, such as written examination, may be required.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At this time it has been determined that employees will receive tra</w:t>
      </w:r>
      <w:r>
        <w:rPr>
          <w:spacing w:val="-3"/>
          <w:sz w:val="22"/>
          <w:szCs w:val="22"/>
        </w:rPr>
        <w:t xml:space="preserve">ining on a </w:t>
      </w:r>
      <w:r>
        <w:rPr>
          <w:spacing w:val="-3"/>
          <w:sz w:val="22"/>
          <w:szCs w:val="22"/>
        </w:rPr>
        <w:fldChar w:fldCharType="begin">
          <w:ffData>
            <w:name w:val=""/>
            <w:enabled/>
            <w:calcOnExit w:val="0"/>
            <w:textInput>
              <w:default w:val="(monthly, quarterly, biannual)"/>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(monthly, quarterly, biannual)</w:t>
      </w:r>
      <w:r>
        <w:rPr>
          <w:spacing w:val="-3"/>
          <w:sz w:val="22"/>
          <w:szCs w:val="22"/>
        </w:rPr>
        <w:fldChar w:fldCharType="end"/>
      </w:r>
      <w:r>
        <w:rPr>
          <w:spacing w:val="-3"/>
          <w:sz w:val="22"/>
          <w:szCs w:val="22"/>
        </w:rPr>
        <w:t xml:space="preserve"> basis beginning </w:t>
      </w:r>
      <w:r>
        <w:rPr>
          <w:spacing w:val="-3"/>
          <w:sz w:val="22"/>
          <w:szCs w:val="22"/>
        </w:rPr>
        <w:fldChar w:fldCharType="begin">
          <w:ffData>
            <w:name w:val="Text8"/>
            <w:enabled/>
            <w:calcOnExit w:val="0"/>
            <w:textInput>
              <w:default w:val="(month)"/>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(month)</w:t>
      </w:r>
      <w:r>
        <w:rPr>
          <w:spacing w:val="-3"/>
          <w:sz w:val="22"/>
          <w:szCs w:val="22"/>
        </w:rPr>
        <w:fldChar w:fldCharType="end"/>
      </w:r>
      <w:r>
        <w:rPr>
          <w:spacing w:val="-3"/>
          <w:sz w:val="22"/>
          <w:szCs w:val="22"/>
        </w:rPr>
        <w:t xml:space="preserve">.  At no time will an employee be approved to work at an interval greater than 12 months without appropriate refresher training.  Training will be conducted by </w:t>
      </w:r>
      <w:r>
        <w:rPr>
          <w:spacing w:val="-3"/>
          <w:sz w:val="22"/>
          <w:szCs w:val="22"/>
        </w:rPr>
        <w:fldChar w:fldCharType="begin">
          <w:ffData>
            <w:name w:val="Text6"/>
            <w:enabled/>
            <w:calcOnExit w:val="0"/>
            <w:textInput>
              <w:default w:val="(title)"/>
            </w:textInput>
          </w:ffData>
        </w:fldChar>
      </w:r>
      <w:r>
        <w:rPr>
          <w:spacing w:val="-3"/>
          <w:sz w:val="22"/>
          <w:szCs w:val="22"/>
        </w:rPr>
        <w:instrText xml:space="preserve"> F</w:instrText>
      </w:r>
      <w:r>
        <w:rPr>
          <w:spacing w:val="-3"/>
          <w:sz w:val="22"/>
          <w:szCs w:val="22"/>
        </w:rPr>
        <w:instrText xml:space="preserve">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All employees assigned to attend a training session must demonstrate competency and retention of the minimal acceptable information prior to returning to any job assignment.  </w:t>
      </w: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has the authority to assess training e</w:t>
      </w:r>
      <w:r>
        <w:rPr>
          <w:spacing w:val="-3"/>
          <w:sz w:val="22"/>
          <w:szCs w:val="22"/>
        </w:rPr>
        <w:t>ffectiveness and are responsible for enforcing implementation of criteria requirements of all training.</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 xml:space="preserve">Documentation </w:t>
      </w:r>
    </w:p>
    <w:p w:rsidR="00000000" w:rsidRDefault="00974F74">
      <w:pPr>
        <w:suppressAutoHyphens/>
        <w:jc w:val="both"/>
        <w:rPr>
          <w:spacing w:val="-3"/>
          <w:sz w:val="22"/>
          <w:szCs w:val="22"/>
        </w:rPr>
      </w:pPr>
      <w:r>
        <w:rPr>
          <w:spacing w:val="-3"/>
          <w:sz w:val="22"/>
          <w:szCs w:val="22"/>
        </w:rPr>
        <w:t xml:space="preserve">Any and all safety and health related training administered or provided by </w:t>
      </w: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will be documented with the following m</w:t>
      </w:r>
      <w:r>
        <w:rPr>
          <w:spacing w:val="-3"/>
          <w:sz w:val="22"/>
          <w:szCs w:val="22"/>
        </w:rPr>
        <w:t>inimum information:</w:t>
      </w:r>
    </w:p>
    <w:p w:rsidR="00000000" w:rsidRDefault="00974F74">
      <w:pPr>
        <w:suppressAutoHyphens/>
        <w:jc w:val="both"/>
        <w:rPr>
          <w:spacing w:val="-3"/>
          <w:sz w:val="22"/>
          <w:szCs w:val="22"/>
        </w:rPr>
      </w:pPr>
    </w:p>
    <w:p w:rsidR="00000000" w:rsidRDefault="00974F74" w:rsidP="00974F74">
      <w:pPr>
        <w:numPr>
          <w:ilvl w:val="0"/>
          <w:numId w:val="9"/>
        </w:numPr>
        <w:tabs>
          <w:tab w:val="clear" w:pos="720"/>
          <w:tab w:val="left" w:pos="-720"/>
        </w:tabs>
        <w:suppressAutoHyphens/>
        <w:jc w:val="both"/>
        <w:rPr>
          <w:spacing w:val="-3"/>
          <w:sz w:val="22"/>
          <w:szCs w:val="22"/>
        </w:rPr>
      </w:pPr>
      <w:r>
        <w:rPr>
          <w:spacing w:val="-3"/>
          <w:sz w:val="22"/>
          <w:szCs w:val="22"/>
        </w:rPr>
        <w:t>Date of training session.</w:t>
      </w:r>
    </w:p>
    <w:p w:rsidR="00000000" w:rsidRDefault="00974F74">
      <w:pPr>
        <w:suppressAutoHyphens/>
        <w:jc w:val="both"/>
        <w:rPr>
          <w:spacing w:val="-3"/>
          <w:sz w:val="22"/>
          <w:szCs w:val="22"/>
        </w:rPr>
      </w:pPr>
    </w:p>
    <w:p w:rsidR="00000000" w:rsidRDefault="00974F74" w:rsidP="00974F74">
      <w:pPr>
        <w:numPr>
          <w:ilvl w:val="0"/>
          <w:numId w:val="9"/>
        </w:numPr>
        <w:tabs>
          <w:tab w:val="clear" w:pos="720"/>
          <w:tab w:val="left" w:pos="-720"/>
        </w:tabs>
        <w:suppressAutoHyphens/>
        <w:jc w:val="both"/>
        <w:rPr>
          <w:spacing w:val="-3"/>
          <w:sz w:val="22"/>
          <w:szCs w:val="22"/>
        </w:rPr>
      </w:pPr>
      <w:r>
        <w:rPr>
          <w:spacing w:val="-3"/>
          <w:sz w:val="22"/>
          <w:szCs w:val="22"/>
        </w:rPr>
        <w:t xml:space="preserve">Provider </w:t>
      </w:r>
      <w:r>
        <w:rPr>
          <w:spacing w:val="-3"/>
          <w:sz w:val="22"/>
          <w:szCs w:val="22"/>
        </w:rPr>
        <w:fldChar w:fldCharType="begin">
          <w:ffData>
            <w:name w:val="Text21"/>
            <w:enabled/>
            <w:calcOnExit w:val="0"/>
            <w:textInput>
              <w:default w:val="(name of person conducting training and affiliation, if not an employee of the company)"/>
            </w:textInput>
          </w:ffData>
        </w:fldChar>
      </w:r>
      <w:bookmarkStart w:id="7" w:name="Text21"/>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(name of person conducting training and affiliation, if not an employee of the company)</w:t>
      </w:r>
      <w:r>
        <w:rPr>
          <w:spacing w:val="-3"/>
          <w:sz w:val="22"/>
          <w:szCs w:val="22"/>
        </w:rPr>
        <w:fldChar w:fldCharType="end"/>
      </w:r>
      <w:bookmarkEnd w:id="7"/>
      <w:r>
        <w:rPr>
          <w:spacing w:val="-3"/>
          <w:sz w:val="22"/>
          <w:szCs w:val="22"/>
        </w:rPr>
        <w:t>.</w:t>
      </w:r>
    </w:p>
    <w:p w:rsidR="00000000" w:rsidRDefault="00974F74">
      <w:pPr>
        <w:suppressAutoHyphens/>
        <w:jc w:val="both"/>
        <w:rPr>
          <w:spacing w:val="-3"/>
          <w:sz w:val="22"/>
          <w:szCs w:val="22"/>
        </w:rPr>
      </w:pPr>
    </w:p>
    <w:p w:rsidR="00000000" w:rsidRDefault="00974F74" w:rsidP="00974F74">
      <w:pPr>
        <w:numPr>
          <w:ilvl w:val="0"/>
          <w:numId w:val="9"/>
        </w:numPr>
        <w:tabs>
          <w:tab w:val="clear" w:pos="720"/>
          <w:tab w:val="left" w:pos="-720"/>
        </w:tabs>
        <w:suppressAutoHyphens/>
        <w:jc w:val="both"/>
        <w:rPr>
          <w:spacing w:val="-3"/>
          <w:sz w:val="22"/>
          <w:szCs w:val="22"/>
        </w:rPr>
      </w:pPr>
      <w:r>
        <w:rPr>
          <w:spacing w:val="-3"/>
          <w:sz w:val="22"/>
          <w:szCs w:val="22"/>
        </w:rPr>
        <w:t>Subject matter.</w:t>
      </w:r>
    </w:p>
    <w:p w:rsidR="00000000" w:rsidRDefault="00974F74">
      <w:pPr>
        <w:suppressAutoHyphens/>
        <w:jc w:val="both"/>
        <w:rPr>
          <w:spacing w:val="-3"/>
          <w:sz w:val="22"/>
          <w:szCs w:val="22"/>
        </w:rPr>
      </w:pPr>
    </w:p>
    <w:p w:rsidR="00000000" w:rsidRDefault="00974F74" w:rsidP="00974F74">
      <w:pPr>
        <w:numPr>
          <w:ilvl w:val="0"/>
          <w:numId w:val="9"/>
        </w:numPr>
        <w:tabs>
          <w:tab w:val="clear" w:pos="720"/>
          <w:tab w:val="left" w:pos="-720"/>
        </w:tabs>
        <w:suppressAutoHyphens/>
        <w:jc w:val="both"/>
        <w:rPr>
          <w:spacing w:val="-3"/>
          <w:sz w:val="22"/>
          <w:szCs w:val="22"/>
        </w:rPr>
      </w:pPr>
      <w:r>
        <w:rPr>
          <w:spacing w:val="-3"/>
          <w:sz w:val="22"/>
          <w:szCs w:val="22"/>
        </w:rPr>
        <w:t>Legible name of attendee(s) and supplemental identification if needed or requi</w:t>
      </w:r>
      <w:r>
        <w:rPr>
          <w:spacing w:val="-3"/>
          <w:sz w:val="22"/>
          <w:szCs w:val="22"/>
        </w:rPr>
        <w:t>red.</w:t>
      </w:r>
    </w:p>
    <w:p w:rsidR="00000000" w:rsidRDefault="00974F74">
      <w:pPr>
        <w:suppressAutoHyphens/>
        <w:jc w:val="both"/>
        <w:rPr>
          <w:spacing w:val="-3"/>
          <w:sz w:val="22"/>
          <w:szCs w:val="22"/>
        </w:rPr>
      </w:pPr>
    </w:p>
    <w:p w:rsidR="00000000" w:rsidRDefault="00974F74" w:rsidP="00974F74">
      <w:pPr>
        <w:numPr>
          <w:ilvl w:val="0"/>
          <w:numId w:val="9"/>
        </w:numPr>
        <w:tabs>
          <w:tab w:val="clear" w:pos="720"/>
          <w:tab w:val="left" w:pos="-720"/>
        </w:tabs>
        <w:suppressAutoHyphens/>
        <w:jc w:val="both"/>
        <w:rPr>
          <w:spacing w:val="-3"/>
          <w:sz w:val="22"/>
          <w:szCs w:val="22"/>
        </w:rPr>
      </w:pPr>
      <w:r>
        <w:rPr>
          <w:spacing w:val="-3"/>
          <w:sz w:val="22"/>
          <w:szCs w:val="22"/>
        </w:rPr>
        <w:t>Signature or acknowledgment of attendance.</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 xml:space="preserve">All training records and documentation will become a permanent part of each employee record as well as a master record used to determine participation of all employees.  Individual training records will be </w:t>
      </w:r>
      <w:r>
        <w:rPr>
          <w:spacing w:val="-3"/>
          <w:sz w:val="22"/>
          <w:szCs w:val="22"/>
        </w:rPr>
        <w:t>maintained for the current year plus five more.</w:t>
      </w:r>
    </w:p>
    <w:p w:rsidR="00000000" w:rsidRDefault="00974F74">
      <w:pPr>
        <w:suppressAutoHyphens/>
        <w:jc w:val="both"/>
        <w:rPr>
          <w:spacing w:val="-3"/>
          <w:sz w:val="22"/>
          <w:szCs w:val="22"/>
        </w:rPr>
      </w:pPr>
      <w:r>
        <w:rPr>
          <w:b/>
          <w:spacing w:val="-3"/>
          <w:sz w:val="22"/>
          <w:szCs w:val="22"/>
        </w:rPr>
        <w:br w:type="page"/>
      </w:r>
      <w:r>
        <w:rPr>
          <w:b/>
          <w:spacing w:val="-3"/>
          <w:sz w:val="22"/>
          <w:szCs w:val="22"/>
        </w:rPr>
        <w:lastRenderedPageBreak/>
        <w:t>IV.</w:t>
      </w:r>
      <w:r>
        <w:rPr>
          <w:b/>
          <w:spacing w:val="-3"/>
          <w:sz w:val="22"/>
          <w:szCs w:val="22"/>
        </w:rPr>
        <w:tab/>
      </w:r>
      <w:r>
        <w:rPr>
          <w:b/>
          <w:spacing w:val="-3"/>
          <w:sz w:val="22"/>
          <w:szCs w:val="22"/>
        </w:rPr>
        <w:tab/>
      </w:r>
      <w:r>
        <w:rPr>
          <w:b/>
          <w:spacing w:val="-3"/>
          <w:sz w:val="22"/>
          <w:szCs w:val="22"/>
        </w:rPr>
        <w:tab/>
        <w:t xml:space="preserve">                    Safety Audit/Inspection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fldChar w:fldCharType="begin">
          <w:ffData>
            <w:name w:val="Text19"/>
            <w:enabled/>
            <w:calcOnExit w:val="0"/>
            <w:textInput>
              <w:default w:val="(name of company)"/>
            </w:textInput>
          </w:ffData>
        </w:fldChar>
      </w:r>
      <w:bookmarkStart w:id="8" w:name="Text19"/>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(name of company)</w:t>
      </w:r>
      <w:r>
        <w:rPr>
          <w:spacing w:val="-3"/>
          <w:sz w:val="22"/>
          <w:szCs w:val="22"/>
        </w:rPr>
        <w:fldChar w:fldCharType="end"/>
      </w:r>
      <w:bookmarkEnd w:id="8"/>
      <w:r>
        <w:rPr>
          <w:spacing w:val="-3"/>
          <w:sz w:val="22"/>
          <w:szCs w:val="22"/>
        </w:rPr>
        <w:t xml:space="preserve"> has implemented a program to identify, correct, and control hazards on an ongoing basis.  This program will utilize multip</w:t>
      </w:r>
      <w:r>
        <w:rPr>
          <w:spacing w:val="-3"/>
          <w:sz w:val="22"/>
          <w:szCs w:val="22"/>
        </w:rPr>
        <w:t xml:space="preserve">le resources to ensure effectiveness.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 xml:space="preserve">Comprehensive Surveys </w:t>
      </w:r>
    </w:p>
    <w:p w:rsidR="00000000" w:rsidRDefault="00974F74">
      <w:pPr>
        <w:suppressAutoHyphens/>
        <w:jc w:val="both"/>
        <w:rPr>
          <w:spacing w:val="-3"/>
          <w:sz w:val="22"/>
          <w:szCs w:val="22"/>
        </w:rPr>
      </w:pPr>
      <w:r>
        <w:rPr>
          <w:spacing w:val="-3"/>
          <w:sz w:val="22"/>
          <w:szCs w:val="22"/>
        </w:rPr>
        <w:t>This company may receive a comprehensive safety and health audit by our workers' compensation insurance carrier.    These audits will identify existing and potential hazards and non-compliance</w:t>
      </w:r>
      <w:r>
        <w:rPr>
          <w:spacing w:val="-3"/>
          <w:sz w:val="22"/>
          <w:szCs w:val="22"/>
        </w:rPr>
        <w:t xml:space="preserve"> issues that should be addressed.  The findings of the surveys will be discussed and recommendations for corrective actions suggested.  Audits will also be conducted to evaluate the overall effectiveness of the Safety and Health Process and employee traini</w:t>
      </w:r>
      <w:r>
        <w:rPr>
          <w:spacing w:val="-3"/>
          <w:sz w:val="22"/>
          <w:szCs w:val="22"/>
        </w:rPr>
        <w:t>ng.  Recommendations will be made to enhance the performance of the safety and health process.  Reports will be forwarded to management for review.</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 xml:space="preserve">Safety and Health Self-Inspections </w:t>
      </w:r>
    </w:p>
    <w:p w:rsidR="00000000" w:rsidRDefault="00974F74">
      <w:pPr>
        <w:suppressAutoHyphens/>
        <w:jc w:val="both"/>
        <w:rPr>
          <w:spacing w:val="-3"/>
          <w:sz w:val="22"/>
          <w:szCs w:val="22"/>
        </w:rPr>
      </w:pPr>
      <w:r>
        <w:rPr>
          <w:spacing w:val="-3"/>
          <w:sz w:val="22"/>
          <w:szCs w:val="22"/>
        </w:rPr>
        <w:t xml:space="preserve">The </w:t>
      </w: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at each location will conduct </w:t>
      </w:r>
      <w:r>
        <w:rPr>
          <w:spacing w:val="-3"/>
          <w:sz w:val="22"/>
          <w:szCs w:val="22"/>
        </w:rPr>
        <w:fldChar w:fldCharType="begin">
          <w:ffData>
            <w:name w:val="Text7"/>
            <w:enabled/>
            <w:calcOnExit w:val="0"/>
            <w:textInput>
              <w:default w:val="(monthly, quarterly, semiannual, or annual)"/>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(m</w:t>
      </w:r>
      <w:r>
        <w:rPr>
          <w:noProof/>
          <w:spacing w:val="-3"/>
          <w:sz w:val="22"/>
          <w:szCs w:val="22"/>
        </w:rPr>
        <w:t>onthly, quarterly, semiannual, or annual)</w:t>
      </w:r>
      <w:r>
        <w:rPr>
          <w:spacing w:val="-3"/>
          <w:sz w:val="22"/>
          <w:szCs w:val="22"/>
        </w:rPr>
        <w:fldChar w:fldCharType="end"/>
      </w:r>
      <w:r>
        <w:rPr>
          <w:spacing w:val="-3"/>
          <w:sz w:val="22"/>
          <w:szCs w:val="22"/>
        </w:rPr>
        <w:t xml:space="preserve"> in-house safety and health self-inspections that will cover the entire facility and all equipment.  The inspections will begin in </w:t>
      </w:r>
      <w:r>
        <w:rPr>
          <w:spacing w:val="-3"/>
          <w:sz w:val="22"/>
          <w:szCs w:val="22"/>
        </w:rPr>
        <w:fldChar w:fldCharType="begin">
          <w:ffData>
            <w:name w:val="Text8"/>
            <w:enabled/>
            <w:calcOnExit w:val="0"/>
            <w:textInput>
              <w:default w:val="(month)"/>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(month)</w:t>
      </w:r>
      <w:r>
        <w:rPr>
          <w:spacing w:val="-3"/>
          <w:sz w:val="22"/>
          <w:szCs w:val="22"/>
        </w:rPr>
        <w:fldChar w:fldCharType="end"/>
      </w:r>
      <w:r>
        <w:rPr>
          <w:spacing w:val="-3"/>
          <w:sz w:val="22"/>
          <w:szCs w:val="22"/>
        </w:rPr>
        <w:t>.  All inspections will be conducted on an ongoing basis witho</w:t>
      </w:r>
      <w:r>
        <w:rPr>
          <w:spacing w:val="-3"/>
          <w:sz w:val="22"/>
          <w:szCs w:val="22"/>
        </w:rPr>
        <w:t>ut interruption.  Management will allocate adequate time and resources to perform the surveys.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Each location will develop and maintain an inspection checklist(s) specific to the operation.  The list will be developed utilizing a general inspection checkli</w:t>
      </w:r>
      <w:r>
        <w:rPr>
          <w:spacing w:val="-3"/>
          <w:sz w:val="22"/>
          <w:szCs w:val="22"/>
        </w:rPr>
        <w:t>st, which will be evaluated and updated with hazards that are identified during the inspections and other pertinent data as it is acquired.  The contents of this checklist will be reviewed on a regular basis to ensure that it is current and updated. The ch</w:t>
      </w:r>
      <w:r>
        <w:rPr>
          <w:spacing w:val="-3"/>
          <w:sz w:val="22"/>
          <w:szCs w:val="22"/>
        </w:rPr>
        <w:t xml:space="preserve">ecklist becomes part of the permanent record of the inspection and will serve as a confirmation of the audit.  Each checklist will indicate the location or specific site or area surveyed, name and title of the inspector, date of inspection, and corrective </w:t>
      </w:r>
      <w:r>
        <w:rPr>
          <w:spacing w:val="-3"/>
          <w:sz w:val="22"/>
          <w:szCs w:val="22"/>
        </w:rPr>
        <w:t>action taken for identified hazards or violations.  The inspection report will be used in trend analysis and recordkeeping.</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Employees must be notified of the hazards that pose an immediate threat of physical harm or property damage, and informed of measur</w:t>
      </w:r>
      <w:r>
        <w:rPr>
          <w:spacing w:val="-3"/>
          <w:sz w:val="22"/>
          <w:szCs w:val="22"/>
        </w:rPr>
        <w:t>es or steps that will be taken to eliminate, correct, or control the hazard.</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Management will review the inspection checklists and any other established documentation to ensure that a course of corrective action and time line has been established for elimi</w:t>
      </w:r>
      <w:r>
        <w:rPr>
          <w:spacing w:val="-3"/>
          <w:sz w:val="22"/>
          <w:szCs w:val="22"/>
        </w:rPr>
        <w:t>nating each deficiency.</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V.</w:t>
      </w:r>
      <w:r>
        <w:rPr>
          <w:b/>
          <w:spacing w:val="-3"/>
          <w:sz w:val="22"/>
          <w:szCs w:val="22"/>
        </w:rPr>
        <w:tab/>
      </w:r>
      <w:r>
        <w:rPr>
          <w:b/>
          <w:spacing w:val="-3"/>
          <w:sz w:val="22"/>
          <w:szCs w:val="22"/>
        </w:rPr>
        <w:tab/>
      </w:r>
      <w:r>
        <w:rPr>
          <w:b/>
          <w:spacing w:val="-3"/>
          <w:sz w:val="22"/>
          <w:szCs w:val="22"/>
        </w:rPr>
        <w:tab/>
      </w:r>
      <w:r>
        <w:rPr>
          <w:b/>
          <w:spacing w:val="-3"/>
          <w:sz w:val="22"/>
          <w:szCs w:val="22"/>
        </w:rPr>
        <w:tab/>
      </w:r>
      <w:r>
        <w:rPr>
          <w:b/>
          <w:spacing w:val="-3"/>
          <w:sz w:val="22"/>
          <w:szCs w:val="22"/>
        </w:rPr>
        <w:tab/>
        <w:t xml:space="preserve">Accident and Hazard Investigation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Management is committed to and will correct or control all hazards identified through any of the avenues of recognition established.  All identified hazards will receive a timely respons</w:t>
      </w:r>
      <w:r>
        <w:rPr>
          <w:spacing w:val="-3"/>
          <w:sz w:val="22"/>
          <w:szCs w:val="22"/>
        </w:rPr>
        <w:t>e.</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 xml:space="preserve">Hazard Correction </w:t>
      </w:r>
    </w:p>
    <w:p w:rsidR="00000000" w:rsidRDefault="00974F74">
      <w:pPr>
        <w:suppressAutoHyphens/>
        <w:jc w:val="both"/>
        <w:rPr>
          <w:spacing w:val="-3"/>
          <w:sz w:val="22"/>
          <w:szCs w:val="22"/>
        </w:rPr>
      </w:pPr>
      <w:r>
        <w:rPr>
          <w:spacing w:val="-3"/>
          <w:sz w:val="22"/>
          <w:szCs w:val="22"/>
        </w:rPr>
        <w:t>Whenever possible and feasible, hazards identified at facilities will be corrected, eliminating the cause of the hazards at the source.  This will include, but not be limited to the following:</w:t>
      </w:r>
    </w:p>
    <w:p w:rsidR="00000000" w:rsidRDefault="00974F74">
      <w:pPr>
        <w:suppressAutoHyphens/>
        <w:jc w:val="both"/>
        <w:rPr>
          <w:spacing w:val="-3"/>
          <w:sz w:val="22"/>
          <w:szCs w:val="22"/>
        </w:rPr>
      </w:pPr>
    </w:p>
    <w:p w:rsidR="00000000" w:rsidRDefault="00974F74" w:rsidP="00974F74">
      <w:pPr>
        <w:numPr>
          <w:ilvl w:val="0"/>
          <w:numId w:val="10"/>
        </w:numPr>
        <w:tabs>
          <w:tab w:val="clear" w:pos="720"/>
          <w:tab w:val="left" w:pos="-720"/>
        </w:tabs>
        <w:suppressAutoHyphens/>
        <w:jc w:val="both"/>
        <w:rPr>
          <w:spacing w:val="-3"/>
          <w:sz w:val="22"/>
          <w:szCs w:val="22"/>
        </w:rPr>
      </w:pPr>
      <w:r>
        <w:rPr>
          <w:spacing w:val="-3"/>
          <w:sz w:val="22"/>
          <w:szCs w:val="22"/>
        </w:rPr>
        <w:t>Discontinuation or removal of hazardous</w:t>
      </w:r>
      <w:r>
        <w:rPr>
          <w:spacing w:val="-3"/>
          <w:sz w:val="22"/>
          <w:szCs w:val="22"/>
        </w:rPr>
        <w:t xml:space="preserve"> chemicals, materials, or substances from the workplace.</w:t>
      </w:r>
    </w:p>
    <w:p w:rsidR="00000000" w:rsidRDefault="00974F74">
      <w:pPr>
        <w:suppressAutoHyphens/>
        <w:jc w:val="both"/>
        <w:rPr>
          <w:spacing w:val="-3"/>
          <w:sz w:val="22"/>
          <w:szCs w:val="22"/>
        </w:rPr>
      </w:pPr>
    </w:p>
    <w:p w:rsidR="00000000" w:rsidRDefault="00974F74" w:rsidP="00974F74">
      <w:pPr>
        <w:numPr>
          <w:ilvl w:val="0"/>
          <w:numId w:val="10"/>
        </w:numPr>
        <w:tabs>
          <w:tab w:val="clear" w:pos="720"/>
          <w:tab w:val="left" w:pos="-720"/>
        </w:tabs>
        <w:suppressAutoHyphens/>
        <w:jc w:val="both"/>
        <w:rPr>
          <w:spacing w:val="-3"/>
          <w:sz w:val="22"/>
          <w:szCs w:val="22"/>
        </w:rPr>
      </w:pPr>
      <w:r>
        <w:rPr>
          <w:spacing w:val="-3"/>
          <w:sz w:val="22"/>
          <w:szCs w:val="22"/>
        </w:rPr>
        <w:t>Discontinuation from use or removal of hazardous equipment until replaced or repaired.</w:t>
      </w:r>
    </w:p>
    <w:p w:rsidR="00000000" w:rsidRDefault="00974F74">
      <w:pPr>
        <w:suppressAutoHyphens/>
        <w:jc w:val="both"/>
        <w:rPr>
          <w:spacing w:val="-3"/>
          <w:sz w:val="22"/>
          <w:szCs w:val="22"/>
        </w:rPr>
      </w:pPr>
    </w:p>
    <w:p w:rsidR="00000000" w:rsidRDefault="00974F74" w:rsidP="00974F74">
      <w:pPr>
        <w:numPr>
          <w:ilvl w:val="0"/>
          <w:numId w:val="10"/>
        </w:numPr>
        <w:tabs>
          <w:tab w:val="clear" w:pos="720"/>
          <w:tab w:val="left" w:pos="-720"/>
        </w:tabs>
        <w:suppressAutoHyphens/>
        <w:jc w:val="both"/>
        <w:rPr>
          <w:spacing w:val="-3"/>
          <w:sz w:val="22"/>
          <w:szCs w:val="22"/>
        </w:rPr>
      </w:pPr>
      <w:r>
        <w:rPr>
          <w:spacing w:val="-3"/>
          <w:sz w:val="22"/>
          <w:szCs w:val="22"/>
        </w:rPr>
        <w:t>Correction of any unsafe act or conditions in existence, by service or training.</w:t>
      </w:r>
    </w:p>
    <w:p w:rsidR="00000000" w:rsidRDefault="00974F74">
      <w:pPr>
        <w:suppressAutoHyphens/>
        <w:jc w:val="both"/>
        <w:rPr>
          <w:spacing w:val="-3"/>
          <w:sz w:val="22"/>
          <w:szCs w:val="22"/>
        </w:rPr>
      </w:pPr>
    </w:p>
    <w:p w:rsidR="00000000" w:rsidRDefault="00974F74">
      <w:pPr>
        <w:suppressAutoHyphens/>
        <w:jc w:val="both"/>
        <w:rPr>
          <w:b/>
          <w:spacing w:val="-3"/>
          <w:sz w:val="22"/>
          <w:szCs w:val="22"/>
        </w:rPr>
      </w:pPr>
      <w:r>
        <w:rPr>
          <w:b/>
          <w:spacing w:val="-3"/>
          <w:sz w:val="22"/>
          <w:szCs w:val="22"/>
        </w:rPr>
        <w:t xml:space="preserve">Hazard Control </w:t>
      </w:r>
    </w:p>
    <w:p w:rsidR="00000000" w:rsidRDefault="00974F74">
      <w:pPr>
        <w:suppressAutoHyphens/>
        <w:jc w:val="both"/>
        <w:rPr>
          <w:spacing w:val="-3"/>
          <w:sz w:val="22"/>
          <w:szCs w:val="22"/>
        </w:rPr>
      </w:pPr>
      <w:r>
        <w:rPr>
          <w:spacing w:val="-3"/>
          <w:sz w:val="22"/>
          <w:szCs w:val="22"/>
        </w:rPr>
        <w:t>When identif</w:t>
      </w:r>
      <w:r>
        <w:rPr>
          <w:spacing w:val="-3"/>
          <w:sz w:val="22"/>
          <w:szCs w:val="22"/>
        </w:rPr>
        <w:t xml:space="preserve">ied hazards cannot be eliminated, the hazard will be effectively controlled by engineering, administrative procedures, work practices, personal protective equipment, or any suitable combination of these </w:t>
      </w:r>
      <w:r>
        <w:rPr>
          <w:spacing w:val="-3"/>
          <w:sz w:val="22"/>
          <w:szCs w:val="22"/>
        </w:rPr>
        <w:lastRenderedPageBreak/>
        <w:t>measures when personal protective equipment is issued</w:t>
      </w:r>
      <w:r>
        <w:rPr>
          <w:spacing w:val="-3"/>
          <w:sz w:val="22"/>
          <w:szCs w:val="22"/>
        </w:rPr>
        <w:t xml:space="preserve">, the employee will be informed of the requirements, use, and limitations of the equipment. </w:t>
      </w:r>
    </w:p>
    <w:p w:rsidR="00000000" w:rsidRDefault="00974F74">
      <w:pPr>
        <w:suppressAutoHyphens/>
        <w:jc w:val="both"/>
        <w:rPr>
          <w:spacing w:val="-3"/>
          <w:sz w:val="22"/>
          <w:szCs w:val="22"/>
        </w:rPr>
      </w:pPr>
    </w:p>
    <w:p w:rsidR="00000000" w:rsidRDefault="00974F74">
      <w:pPr>
        <w:suppressAutoHyphens/>
        <w:jc w:val="both"/>
        <w:rPr>
          <w:b/>
          <w:spacing w:val="-3"/>
          <w:sz w:val="22"/>
          <w:szCs w:val="22"/>
        </w:rPr>
      </w:pPr>
      <w:r>
        <w:rPr>
          <w:b/>
          <w:spacing w:val="-3"/>
          <w:sz w:val="22"/>
          <w:szCs w:val="22"/>
        </w:rPr>
        <w:t>VI.</w:t>
      </w:r>
      <w:r>
        <w:rPr>
          <w:b/>
          <w:spacing w:val="-3"/>
          <w:sz w:val="22"/>
          <w:szCs w:val="22"/>
        </w:rPr>
        <w:tab/>
      </w:r>
      <w:r>
        <w:rPr>
          <w:b/>
          <w:spacing w:val="-3"/>
          <w:sz w:val="22"/>
          <w:szCs w:val="22"/>
        </w:rPr>
        <w:tab/>
      </w:r>
      <w:r>
        <w:rPr>
          <w:b/>
          <w:spacing w:val="-3"/>
          <w:sz w:val="22"/>
          <w:szCs w:val="22"/>
        </w:rPr>
        <w:tab/>
      </w:r>
      <w:r>
        <w:rPr>
          <w:b/>
          <w:spacing w:val="-3"/>
          <w:sz w:val="22"/>
          <w:szCs w:val="22"/>
        </w:rPr>
        <w:tab/>
        <w:t xml:space="preserve">Accident Reporting and Investigation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will investigate all work related accidents and near miss incidents involving employees or co</w:t>
      </w:r>
      <w:r>
        <w:rPr>
          <w:spacing w:val="-3"/>
          <w:sz w:val="22"/>
          <w:szCs w:val="22"/>
        </w:rPr>
        <w:t>mpany property to develop preventive measures and implement corrective actions.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 xml:space="preserve">Employee Reporting </w:t>
      </w:r>
    </w:p>
    <w:p w:rsidR="00000000" w:rsidRDefault="00974F74">
      <w:pPr>
        <w:suppressAutoHyphens/>
        <w:jc w:val="both"/>
        <w:rPr>
          <w:spacing w:val="-3"/>
          <w:sz w:val="22"/>
          <w:szCs w:val="22"/>
        </w:rPr>
      </w:pPr>
      <w:r>
        <w:rPr>
          <w:spacing w:val="-3"/>
          <w:sz w:val="22"/>
          <w:szCs w:val="22"/>
        </w:rPr>
        <w:t>All employees and associates are required to report any of the following to their immediate supervisor:</w:t>
      </w:r>
    </w:p>
    <w:p w:rsidR="00000000" w:rsidRDefault="00974F74">
      <w:pPr>
        <w:suppressAutoHyphens/>
        <w:jc w:val="both"/>
        <w:rPr>
          <w:spacing w:val="-3"/>
          <w:sz w:val="22"/>
          <w:szCs w:val="22"/>
        </w:rPr>
      </w:pPr>
    </w:p>
    <w:p w:rsidR="00000000" w:rsidRDefault="00974F74" w:rsidP="00974F74">
      <w:pPr>
        <w:numPr>
          <w:ilvl w:val="0"/>
          <w:numId w:val="11"/>
        </w:numPr>
        <w:tabs>
          <w:tab w:val="clear" w:pos="720"/>
          <w:tab w:val="left" w:pos="-720"/>
        </w:tabs>
        <w:suppressAutoHyphens/>
        <w:jc w:val="both"/>
        <w:rPr>
          <w:spacing w:val="-3"/>
          <w:sz w:val="22"/>
          <w:szCs w:val="22"/>
        </w:rPr>
      </w:pPr>
      <w:r>
        <w:rPr>
          <w:spacing w:val="-3"/>
          <w:sz w:val="22"/>
          <w:szCs w:val="22"/>
        </w:rPr>
        <w:t>Accidents/incidents with injury/illness of any mag</w:t>
      </w:r>
      <w:r>
        <w:rPr>
          <w:spacing w:val="-3"/>
          <w:sz w:val="22"/>
          <w:szCs w:val="22"/>
        </w:rPr>
        <w:t>nitude (including first aid related cases).</w:t>
      </w:r>
    </w:p>
    <w:p w:rsidR="00000000" w:rsidRDefault="00974F74">
      <w:pPr>
        <w:suppressAutoHyphens/>
        <w:jc w:val="both"/>
        <w:rPr>
          <w:spacing w:val="-3"/>
          <w:sz w:val="22"/>
          <w:szCs w:val="22"/>
        </w:rPr>
      </w:pPr>
    </w:p>
    <w:p w:rsidR="00000000" w:rsidRDefault="00974F74" w:rsidP="00974F74">
      <w:pPr>
        <w:numPr>
          <w:ilvl w:val="0"/>
          <w:numId w:val="11"/>
        </w:numPr>
        <w:tabs>
          <w:tab w:val="clear" w:pos="720"/>
          <w:tab w:val="left" w:pos="-720"/>
        </w:tabs>
        <w:suppressAutoHyphens/>
        <w:jc w:val="both"/>
        <w:rPr>
          <w:spacing w:val="-3"/>
          <w:sz w:val="22"/>
          <w:szCs w:val="22"/>
        </w:rPr>
      </w:pPr>
      <w:r>
        <w:rPr>
          <w:spacing w:val="-3"/>
          <w:sz w:val="22"/>
          <w:szCs w:val="22"/>
        </w:rPr>
        <w:t>Accidents/incidents resulting in property or equipment damage of any magnitude.</w:t>
      </w:r>
    </w:p>
    <w:p w:rsidR="00000000" w:rsidRDefault="00974F74">
      <w:pPr>
        <w:suppressAutoHyphens/>
        <w:jc w:val="both"/>
        <w:rPr>
          <w:spacing w:val="-3"/>
          <w:sz w:val="22"/>
          <w:szCs w:val="22"/>
        </w:rPr>
      </w:pPr>
    </w:p>
    <w:p w:rsidR="00000000" w:rsidRDefault="00974F74" w:rsidP="00974F74">
      <w:pPr>
        <w:numPr>
          <w:ilvl w:val="0"/>
          <w:numId w:val="11"/>
        </w:numPr>
        <w:tabs>
          <w:tab w:val="clear" w:pos="720"/>
          <w:tab w:val="left" w:pos="-720"/>
        </w:tabs>
        <w:suppressAutoHyphens/>
        <w:jc w:val="both"/>
        <w:rPr>
          <w:spacing w:val="-3"/>
          <w:sz w:val="22"/>
          <w:szCs w:val="22"/>
        </w:rPr>
      </w:pPr>
      <w:r>
        <w:rPr>
          <w:spacing w:val="-3"/>
          <w:sz w:val="22"/>
          <w:szCs w:val="22"/>
        </w:rPr>
        <w:t>Any near miss incidents that could potentially have resulted in injury/illness or property damage.</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 xml:space="preserve">Employer Reporting </w:t>
      </w:r>
    </w:p>
    <w:p w:rsidR="00000000" w:rsidRDefault="00974F74">
      <w:pPr>
        <w:suppressAutoHyphens/>
        <w:jc w:val="both"/>
        <w:rPr>
          <w:spacing w:val="-3"/>
          <w:sz w:val="22"/>
          <w:szCs w:val="22"/>
        </w:rPr>
      </w:pP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w:instrText>
      </w:r>
      <w:r>
        <w:rPr>
          <w:spacing w:val="-3"/>
          <w:sz w:val="22"/>
          <w:szCs w:val="22"/>
        </w:rPr>
        <w:instrText xml:space="preserve">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will report the following accidents to local, state and federal agencies as required:</w:t>
      </w:r>
    </w:p>
    <w:p w:rsidR="00000000" w:rsidRDefault="00974F74">
      <w:pPr>
        <w:suppressAutoHyphens/>
        <w:jc w:val="both"/>
        <w:rPr>
          <w:spacing w:val="-3"/>
          <w:sz w:val="22"/>
          <w:szCs w:val="22"/>
        </w:rPr>
      </w:pPr>
    </w:p>
    <w:p w:rsidR="00000000" w:rsidRDefault="00974F74" w:rsidP="00974F74">
      <w:pPr>
        <w:numPr>
          <w:ilvl w:val="0"/>
          <w:numId w:val="12"/>
        </w:numPr>
        <w:tabs>
          <w:tab w:val="clear" w:pos="720"/>
          <w:tab w:val="left" w:pos="-720"/>
        </w:tabs>
        <w:suppressAutoHyphens/>
        <w:jc w:val="both"/>
        <w:rPr>
          <w:spacing w:val="-3"/>
          <w:sz w:val="22"/>
          <w:szCs w:val="22"/>
        </w:rPr>
      </w:pPr>
      <w:r>
        <w:rPr>
          <w:b/>
          <w:spacing w:val="-3"/>
          <w:sz w:val="22"/>
          <w:szCs w:val="22"/>
        </w:rPr>
        <w:t>For OSHA:</w:t>
      </w:r>
      <w:r>
        <w:rPr>
          <w:spacing w:val="-3"/>
          <w:sz w:val="22"/>
          <w:szCs w:val="22"/>
        </w:rPr>
        <w:t xml:space="preserve"> Fatalities and accidents involving hospitalization of three (3) or more injuries will be reported within eight (8) hours.</w:t>
      </w:r>
    </w:p>
    <w:p w:rsidR="00000000" w:rsidRDefault="00974F74">
      <w:pPr>
        <w:suppressAutoHyphens/>
        <w:jc w:val="both"/>
        <w:rPr>
          <w:spacing w:val="-3"/>
          <w:sz w:val="22"/>
          <w:szCs w:val="22"/>
        </w:rPr>
      </w:pPr>
    </w:p>
    <w:p w:rsidR="00000000" w:rsidRDefault="00974F74" w:rsidP="00974F74">
      <w:pPr>
        <w:numPr>
          <w:ilvl w:val="0"/>
          <w:numId w:val="12"/>
        </w:numPr>
        <w:tabs>
          <w:tab w:val="clear" w:pos="720"/>
          <w:tab w:val="left" w:pos="-720"/>
        </w:tabs>
        <w:suppressAutoHyphens/>
        <w:jc w:val="both"/>
        <w:rPr>
          <w:spacing w:val="-3"/>
          <w:sz w:val="22"/>
          <w:szCs w:val="22"/>
        </w:rPr>
      </w:pPr>
      <w:r>
        <w:rPr>
          <w:spacing w:val="-3"/>
          <w:sz w:val="22"/>
          <w:szCs w:val="22"/>
        </w:rPr>
        <w:t>Lost workday cases other</w:t>
      </w:r>
      <w:r>
        <w:rPr>
          <w:spacing w:val="-3"/>
          <w:sz w:val="22"/>
          <w:szCs w:val="22"/>
        </w:rPr>
        <w:t xml:space="preserve"> than fatalities</w:t>
      </w:r>
    </w:p>
    <w:p w:rsidR="00000000" w:rsidRDefault="00974F74">
      <w:pPr>
        <w:suppressAutoHyphens/>
        <w:jc w:val="both"/>
        <w:rPr>
          <w:spacing w:val="-3"/>
          <w:sz w:val="22"/>
          <w:szCs w:val="22"/>
        </w:rPr>
      </w:pPr>
    </w:p>
    <w:p w:rsidR="00000000" w:rsidRDefault="00974F74" w:rsidP="00974F74">
      <w:pPr>
        <w:numPr>
          <w:ilvl w:val="1"/>
          <w:numId w:val="12"/>
        </w:numPr>
        <w:tabs>
          <w:tab w:val="clear" w:pos="1440"/>
          <w:tab w:val="left" w:pos="-720"/>
        </w:tabs>
        <w:suppressAutoHyphens/>
        <w:jc w:val="both"/>
        <w:rPr>
          <w:spacing w:val="-3"/>
          <w:sz w:val="22"/>
          <w:szCs w:val="22"/>
        </w:rPr>
      </w:pPr>
      <w:r>
        <w:rPr>
          <w:spacing w:val="-3"/>
          <w:sz w:val="22"/>
          <w:szCs w:val="22"/>
        </w:rPr>
        <w:t>Report these to your insurance carrier using form DWC-1, Employer's First Report of Injury.</w:t>
      </w:r>
    </w:p>
    <w:p w:rsidR="00000000" w:rsidRDefault="00974F74">
      <w:pPr>
        <w:suppressAutoHyphens/>
        <w:jc w:val="both"/>
        <w:rPr>
          <w:spacing w:val="-3"/>
          <w:sz w:val="22"/>
          <w:szCs w:val="22"/>
        </w:rPr>
      </w:pPr>
    </w:p>
    <w:p w:rsidR="00000000" w:rsidRDefault="00974F74" w:rsidP="00974F74">
      <w:pPr>
        <w:numPr>
          <w:ilvl w:val="0"/>
          <w:numId w:val="12"/>
        </w:numPr>
        <w:tabs>
          <w:tab w:val="clear" w:pos="720"/>
          <w:tab w:val="left" w:pos="-720"/>
        </w:tabs>
        <w:suppressAutoHyphens/>
        <w:jc w:val="both"/>
        <w:rPr>
          <w:spacing w:val="-3"/>
          <w:sz w:val="22"/>
          <w:szCs w:val="22"/>
        </w:rPr>
      </w:pPr>
      <w:r>
        <w:rPr>
          <w:spacing w:val="-3"/>
          <w:sz w:val="22"/>
          <w:szCs w:val="22"/>
        </w:rPr>
        <w:t>Non-fatal cases without lost workdays which result in transfer to another employment, require medical treatment other than first aid, involve los</w:t>
      </w:r>
      <w:r>
        <w:rPr>
          <w:spacing w:val="-3"/>
          <w:sz w:val="22"/>
          <w:szCs w:val="22"/>
        </w:rPr>
        <w:t>s of consciousness, or restriction of work motion.  This category also includes any diagnosed occupational illness, which are reported to the employer but are not classified as fatalities or lost workday cases.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The Occupational Safety and Health Administr</w:t>
      </w:r>
      <w:r>
        <w:rPr>
          <w:spacing w:val="-3"/>
          <w:sz w:val="22"/>
          <w:szCs w:val="22"/>
        </w:rPr>
        <w:t>ation (OSHA) Form 300 will be maintained as this company's recordable injury log.  Nonrecordable injuries will be maintained on a separate log.</w:t>
      </w:r>
    </w:p>
    <w:p w:rsidR="00000000" w:rsidRDefault="00974F74">
      <w:pPr>
        <w:suppressAutoHyphens/>
        <w:jc w:val="both"/>
        <w:rPr>
          <w:b/>
          <w:spacing w:val="-3"/>
          <w:sz w:val="22"/>
          <w:szCs w:val="22"/>
        </w:rPr>
      </w:pPr>
    </w:p>
    <w:p w:rsidR="00000000" w:rsidRDefault="00974F74">
      <w:pPr>
        <w:suppressAutoHyphens/>
        <w:jc w:val="both"/>
        <w:rPr>
          <w:spacing w:val="-3"/>
          <w:sz w:val="22"/>
          <w:szCs w:val="22"/>
        </w:rPr>
      </w:pPr>
      <w:r>
        <w:rPr>
          <w:b/>
          <w:spacing w:val="-3"/>
          <w:sz w:val="22"/>
          <w:szCs w:val="22"/>
        </w:rPr>
        <w:t xml:space="preserve">Accident Investigation </w:t>
      </w:r>
    </w:p>
    <w:p w:rsidR="00000000" w:rsidRDefault="00974F74">
      <w:pPr>
        <w:suppressAutoHyphens/>
        <w:jc w:val="both"/>
        <w:rPr>
          <w:spacing w:val="-3"/>
          <w:sz w:val="22"/>
          <w:szCs w:val="22"/>
        </w:rPr>
      </w:pPr>
      <w:r>
        <w:rPr>
          <w:spacing w:val="-3"/>
          <w:sz w:val="22"/>
          <w:szCs w:val="22"/>
        </w:rPr>
        <w:t xml:space="preserve">The </w:t>
      </w:r>
      <w:r>
        <w:rPr>
          <w:spacing w:val="-3"/>
          <w:sz w:val="22"/>
          <w:szCs w:val="22"/>
        </w:rPr>
        <w:fldChar w:fldCharType="begin">
          <w:ffData>
            <w:name w:val=""/>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will be responsible for conducting investigations of accident</w:t>
      </w:r>
      <w:r>
        <w:rPr>
          <w:spacing w:val="-3"/>
          <w:sz w:val="22"/>
          <w:szCs w:val="22"/>
        </w:rPr>
        <w:t>s that occur in their areas or that affect employees under their supervision.  Upon notification of an accident or near miss incident, the responsible supervisors will begin investigative proceedings to determine the following:</w:t>
      </w:r>
    </w:p>
    <w:p w:rsidR="00000000" w:rsidRDefault="00974F74">
      <w:pPr>
        <w:suppressAutoHyphens/>
        <w:jc w:val="both"/>
        <w:rPr>
          <w:spacing w:val="-3"/>
          <w:sz w:val="22"/>
          <w:szCs w:val="22"/>
        </w:rPr>
      </w:pPr>
    </w:p>
    <w:p w:rsidR="00000000" w:rsidRDefault="00974F74" w:rsidP="00974F74">
      <w:pPr>
        <w:numPr>
          <w:ilvl w:val="0"/>
          <w:numId w:val="13"/>
        </w:numPr>
        <w:tabs>
          <w:tab w:val="clear" w:pos="720"/>
          <w:tab w:val="left" w:pos="-720"/>
        </w:tabs>
        <w:suppressAutoHyphens/>
        <w:jc w:val="both"/>
        <w:rPr>
          <w:spacing w:val="-3"/>
          <w:sz w:val="22"/>
          <w:szCs w:val="22"/>
        </w:rPr>
      </w:pPr>
      <w:r>
        <w:rPr>
          <w:spacing w:val="-3"/>
          <w:sz w:val="22"/>
          <w:szCs w:val="22"/>
        </w:rPr>
        <w:t>How the accident or inciden</w:t>
      </w:r>
      <w:r>
        <w:rPr>
          <w:spacing w:val="-3"/>
          <w:sz w:val="22"/>
          <w:szCs w:val="22"/>
        </w:rPr>
        <w:t>t occurred.</w:t>
      </w:r>
    </w:p>
    <w:p w:rsidR="00000000" w:rsidRDefault="00974F74">
      <w:pPr>
        <w:suppressAutoHyphens/>
        <w:jc w:val="both"/>
        <w:rPr>
          <w:spacing w:val="-3"/>
          <w:sz w:val="22"/>
          <w:szCs w:val="22"/>
        </w:rPr>
      </w:pPr>
    </w:p>
    <w:p w:rsidR="00000000" w:rsidRDefault="00974F74" w:rsidP="00974F74">
      <w:pPr>
        <w:numPr>
          <w:ilvl w:val="0"/>
          <w:numId w:val="13"/>
        </w:numPr>
        <w:tabs>
          <w:tab w:val="clear" w:pos="720"/>
          <w:tab w:val="left" w:pos="-720"/>
        </w:tabs>
        <w:suppressAutoHyphens/>
        <w:jc w:val="both"/>
        <w:rPr>
          <w:spacing w:val="-3"/>
          <w:sz w:val="22"/>
          <w:szCs w:val="22"/>
        </w:rPr>
      </w:pPr>
      <w:r>
        <w:rPr>
          <w:spacing w:val="-3"/>
          <w:sz w:val="22"/>
          <w:szCs w:val="22"/>
        </w:rPr>
        <w:t>Special circumstances involved.</w:t>
      </w:r>
    </w:p>
    <w:p w:rsidR="00000000" w:rsidRDefault="00974F74">
      <w:pPr>
        <w:suppressAutoHyphens/>
        <w:jc w:val="both"/>
        <w:rPr>
          <w:spacing w:val="-3"/>
          <w:sz w:val="22"/>
          <w:szCs w:val="22"/>
        </w:rPr>
      </w:pPr>
    </w:p>
    <w:p w:rsidR="00000000" w:rsidRDefault="00974F74" w:rsidP="00974F74">
      <w:pPr>
        <w:numPr>
          <w:ilvl w:val="0"/>
          <w:numId w:val="13"/>
        </w:numPr>
        <w:tabs>
          <w:tab w:val="clear" w:pos="720"/>
          <w:tab w:val="left" w:pos="-720"/>
        </w:tabs>
        <w:suppressAutoHyphens/>
        <w:jc w:val="both"/>
        <w:rPr>
          <w:spacing w:val="-3"/>
          <w:sz w:val="22"/>
          <w:szCs w:val="22"/>
        </w:rPr>
      </w:pPr>
      <w:r>
        <w:rPr>
          <w:spacing w:val="-3"/>
          <w:sz w:val="22"/>
          <w:szCs w:val="22"/>
        </w:rPr>
        <w:t>Underlying, indirect, or associated causes.</w:t>
      </w:r>
    </w:p>
    <w:p w:rsidR="00000000" w:rsidRDefault="00974F74">
      <w:pPr>
        <w:suppressAutoHyphens/>
        <w:jc w:val="both"/>
        <w:rPr>
          <w:spacing w:val="-3"/>
          <w:sz w:val="22"/>
          <w:szCs w:val="22"/>
        </w:rPr>
      </w:pPr>
    </w:p>
    <w:p w:rsidR="00000000" w:rsidRDefault="00974F74" w:rsidP="00974F74">
      <w:pPr>
        <w:numPr>
          <w:ilvl w:val="0"/>
          <w:numId w:val="13"/>
        </w:numPr>
        <w:tabs>
          <w:tab w:val="clear" w:pos="720"/>
          <w:tab w:val="left" w:pos="-720"/>
        </w:tabs>
        <w:suppressAutoHyphens/>
        <w:jc w:val="both"/>
        <w:rPr>
          <w:spacing w:val="-3"/>
          <w:sz w:val="22"/>
          <w:szCs w:val="22"/>
        </w:rPr>
      </w:pPr>
      <w:r>
        <w:rPr>
          <w:spacing w:val="-3"/>
          <w:sz w:val="22"/>
          <w:szCs w:val="22"/>
        </w:rPr>
        <w:t>Corrective actions or preventive measures and controls.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Accidents and incidents involving situations where multiple supervisors are effected, (an employee of one de</w:t>
      </w:r>
      <w:r>
        <w:rPr>
          <w:spacing w:val="-3"/>
          <w:sz w:val="22"/>
          <w:szCs w:val="22"/>
        </w:rPr>
        <w:t>partment injured in another), will be investigated jointly.  The supervisor of the area where the incident occurred will be in charge of, and accountable for the investigation.</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lastRenderedPageBreak/>
        <w:t xml:space="preserve">Documentation </w:t>
      </w:r>
    </w:p>
    <w:p w:rsidR="00000000" w:rsidRDefault="00974F74">
      <w:pPr>
        <w:suppressAutoHyphens/>
        <w:jc w:val="both"/>
        <w:rPr>
          <w:spacing w:val="-3"/>
          <w:sz w:val="22"/>
          <w:szCs w:val="22"/>
        </w:rPr>
      </w:pPr>
      <w:r>
        <w:rPr>
          <w:spacing w:val="-3"/>
          <w:sz w:val="22"/>
          <w:szCs w:val="22"/>
        </w:rPr>
        <w:t>All activities and findings of the investigators will be docume</w:t>
      </w:r>
      <w:r>
        <w:rPr>
          <w:spacing w:val="-3"/>
          <w:sz w:val="22"/>
          <w:szCs w:val="22"/>
        </w:rPr>
        <w:t xml:space="preserve">nted and recorded for review.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pStyle w:val="Heading6"/>
        <w:rPr>
          <w:sz w:val="22"/>
          <w:szCs w:val="22"/>
        </w:rPr>
      </w:pPr>
      <w:r>
        <w:rPr>
          <w:sz w:val="22"/>
          <w:szCs w:val="22"/>
        </w:rPr>
        <w:br w:type="page"/>
      </w:r>
      <w:r>
        <w:rPr>
          <w:sz w:val="22"/>
          <w:szCs w:val="22"/>
        </w:rPr>
        <w:lastRenderedPageBreak/>
        <w:t>VII.                                                      Return to Work Process</w:t>
      </w: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spacing w:val="-3"/>
          <w:sz w:val="22"/>
          <w:szCs w:val="22"/>
        </w:rPr>
      </w:pPr>
      <w:r>
        <w:rPr>
          <w:spacing w:val="-3"/>
          <w:sz w:val="22"/>
          <w:szCs w:val="22"/>
        </w:rPr>
        <w:t xml:space="preserve">In the event an employee is injured on the job, </w:t>
      </w:r>
      <w:r>
        <w:rPr>
          <w:spacing w:val="-3"/>
          <w:sz w:val="22"/>
          <w:szCs w:val="22"/>
        </w:rPr>
        <w:fldChar w:fldCharType="begin">
          <w:ffData>
            <w:name w:val="Text19"/>
            <w:enabled/>
            <w:calcOnExit w:val="0"/>
            <w:textInput>
              <w:default w:val="(name of company)"/>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(name of company)</w:t>
      </w:r>
      <w:r>
        <w:rPr>
          <w:spacing w:val="-3"/>
          <w:sz w:val="22"/>
          <w:szCs w:val="22"/>
        </w:rPr>
        <w:fldChar w:fldCharType="end"/>
      </w:r>
      <w:r>
        <w:rPr>
          <w:spacing w:val="-3"/>
          <w:sz w:val="22"/>
          <w:szCs w:val="22"/>
        </w:rPr>
        <w:t xml:space="preserve"> has implemented a Return to Work process.  This process wi</w:t>
      </w:r>
      <w:r>
        <w:rPr>
          <w:spacing w:val="-3"/>
          <w:sz w:val="22"/>
          <w:szCs w:val="22"/>
        </w:rPr>
        <w:t>ll provide the injured employee with the immediate appropriate medical attention and will attempt to provide opportunities to return the employee to safe, productive work as soon as medically possible.  The ultimate goal is to return the employee to his or</w:t>
      </w:r>
      <w:r>
        <w:rPr>
          <w:spacing w:val="-3"/>
          <w:sz w:val="22"/>
          <w:szCs w:val="22"/>
        </w:rPr>
        <w:t xml:space="preserve"> her original job.  If the injured employee is unable to perform the tasks of the original job, the Return to Work process will attempt to provide alternative productive work that meets the injured employee's capabilities.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Management, supervisors, and emp</w:t>
      </w:r>
      <w:r>
        <w:rPr>
          <w:spacing w:val="-3"/>
          <w:sz w:val="22"/>
          <w:szCs w:val="22"/>
        </w:rPr>
        <w:t xml:space="preserve">loyees are expected to participate in </w:t>
      </w:r>
      <w:r>
        <w:rPr>
          <w:spacing w:val="-3"/>
          <w:sz w:val="22"/>
          <w:szCs w:val="22"/>
        </w:rPr>
        <w:fldChar w:fldCharType="begin">
          <w:ffData>
            <w:name w:val="Text19"/>
            <w:enabled/>
            <w:calcOnExit w:val="0"/>
            <w:textInput>
              <w:default w:val="(name of company)"/>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(name of company)</w:t>
      </w:r>
      <w:r>
        <w:rPr>
          <w:spacing w:val="-3"/>
          <w:sz w:val="22"/>
          <w:szCs w:val="22"/>
        </w:rPr>
        <w:fldChar w:fldCharType="end"/>
      </w:r>
      <w:r>
        <w:rPr>
          <w:spacing w:val="-3"/>
          <w:sz w:val="22"/>
          <w:szCs w:val="22"/>
        </w:rPr>
        <w:t xml:space="preserve"> Return to Work process.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The responsibility of the employer is to:</w:t>
      </w:r>
    </w:p>
    <w:p w:rsidR="00000000" w:rsidRDefault="00974F74" w:rsidP="00974F74">
      <w:pPr>
        <w:numPr>
          <w:ilvl w:val="0"/>
          <w:numId w:val="18"/>
        </w:numPr>
        <w:tabs>
          <w:tab w:val="clear" w:pos="720"/>
          <w:tab w:val="left" w:pos="-720"/>
        </w:tabs>
        <w:suppressAutoHyphens/>
        <w:jc w:val="both"/>
        <w:rPr>
          <w:spacing w:val="-3"/>
          <w:sz w:val="22"/>
          <w:szCs w:val="22"/>
        </w:rPr>
      </w:pPr>
      <w:r>
        <w:rPr>
          <w:spacing w:val="-3"/>
          <w:sz w:val="22"/>
          <w:szCs w:val="22"/>
        </w:rPr>
        <w:t>Orient all employees on the policy and procedures of the Return to Work process</w:t>
      </w:r>
    </w:p>
    <w:p w:rsidR="00000000" w:rsidRDefault="00974F74" w:rsidP="00974F74">
      <w:pPr>
        <w:numPr>
          <w:ilvl w:val="0"/>
          <w:numId w:val="18"/>
        </w:numPr>
        <w:tabs>
          <w:tab w:val="clear" w:pos="720"/>
          <w:tab w:val="left" w:pos="-720"/>
        </w:tabs>
        <w:suppressAutoHyphens/>
        <w:jc w:val="both"/>
        <w:rPr>
          <w:spacing w:val="-3"/>
          <w:sz w:val="22"/>
          <w:szCs w:val="22"/>
        </w:rPr>
      </w:pPr>
      <w:r>
        <w:rPr>
          <w:spacing w:val="-3"/>
          <w:sz w:val="22"/>
          <w:szCs w:val="22"/>
        </w:rPr>
        <w:t>Identify meaningful alternative produ</w:t>
      </w:r>
      <w:r>
        <w:rPr>
          <w:spacing w:val="-3"/>
          <w:sz w:val="22"/>
          <w:szCs w:val="22"/>
        </w:rPr>
        <w:t>ctive tasks (light duty) before injuries occur</w:t>
      </w:r>
    </w:p>
    <w:p w:rsidR="00000000" w:rsidRDefault="00974F74" w:rsidP="00974F74">
      <w:pPr>
        <w:numPr>
          <w:ilvl w:val="0"/>
          <w:numId w:val="18"/>
        </w:numPr>
        <w:tabs>
          <w:tab w:val="clear" w:pos="720"/>
          <w:tab w:val="left" w:pos="-720"/>
        </w:tabs>
        <w:suppressAutoHyphens/>
        <w:jc w:val="both"/>
        <w:rPr>
          <w:spacing w:val="-3"/>
          <w:sz w:val="22"/>
          <w:szCs w:val="22"/>
        </w:rPr>
      </w:pPr>
      <w:r>
        <w:rPr>
          <w:spacing w:val="-3"/>
          <w:sz w:val="22"/>
          <w:szCs w:val="22"/>
        </w:rPr>
        <w:t>Maintain recordkeeping and reporting systems as related to work-related injuries</w:t>
      </w:r>
    </w:p>
    <w:p w:rsidR="00000000" w:rsidRDefault="00974F74">
      <w:pPr>
        <w:suppressAutoHyphens/>
        <w:jc w:val="both"/>
        <w:rPr>
          <w:spacing w:val="-3"/>
          <w:sz w:val="22"/>
          <w:szCs w:val="22"/>
        </w:rPr>
      </w:pPr>
    </w:p>
    <w:p w:rsidR="00000000" w:rsidRDefault="00974F74">
      <w:pPr>
        <w:pStyle w:val="BodyText"/>
        <w:tabs>
          <w:tab w:val="clear" w:pos="-720"/>
        </w:tabs>
        <w:rPr>
          <w:sz w:val="22"/>
          <w:szCs w:val="22"/>
        </w:rPr>
      </w:pPr>
      <w:r>
        <w:rPr>
          <w:sz w:val="22"/>
          <w:szCs w:val="22"/>
        </w:rPr>
        <w:t>The responsibility of the employee is to:</w:t>
      </w:r>
    </w:p>
    <w:p w:rsidR="00000000" w:rsidRDefault="00974F74" w:rsidP="00974F74">
      <w:pPr>
        <w:numPr>
          <w:ilvl w:val="0"/>
          <w:numId w:val="19"/>
        </w:numPr>
        <w:tabs>
          <w:tab w:val="clear" w:pos="720"/>
          <w:tab w:val="left" w:pos="-720"/>
        </w:tabs>
        <w:suppressAutoHyphens/>
        <w:jc w:val="both"/>
        <w:rPr>
          <w:spacing w:val="-3"/>
          <w:sz w:val="22"/>
          <w:szCs w:val="22"/>
        </w:rPr>
      </w:pPr>
      <w:r>
        <w:rPr>
          <w:spacing w:val="-3"/>
          <w:sz w:val="22"/>
          <w:szCs w:val="22"/>
        </w:rPr>
        <w:t>Understand company policy on reporting injuries</w:t>
      </w:r>
    </w:p>
    <w:p w:rsidR="00000000" w:rsidRDefault="00974F74" w:rsidP="00974F74">
      <w:pPr>
        <w:numPr>
          <w:ilvl w:val="0"/>
          <w:numId w:val="19"/>
        </w:numPr>
        <w:tabs>
          <w:tab w:val="clear" w:pos="720"/>
          <w:tab w:val="left" w:pos="-720"/>
        </w:tabs>
        <w:suppressAutoHyphens/>
        <w:jc w:val="both"/>
        <w:rPr>
          <w:spacing w:val="-3"/>
          <w:sz w:val="22"/>
          <w:szCs w:val="22"/>
        </w:rPr>
      </w:pPr>
      <w:r>
        <w:rPr>
          <w:spacing w:val="-3"/>
          <w:sz w:val="22"/>
          <w:szCs w:val="22"/>
        </w:rPr>
        <w:t xml:space="preserve">Inform treating doctor that </w:t>
      </w:r>
      <w:r>
        <w:rPr>
          <w:spacing w:val="-3"/>
          <w:sz w:val="22"/>
          <w:szCs w:val="22"/>
        </w:rPr>
        <w:fldChar w:fldCharType="begin">
          <w:ffData>
            <w:name w:val="Text19"/>
            <w:enabled/>
            <w:calcOnExit w:val="0"/>
            <w:textInput>
              <w:default w:val="(name of company)"/>
            </w:textInput>
          </w:ffData>
        </w:fldChar>
      </w:r>
      <w:r>
        <w:rPr>
          <w:spacing w:val="-3"/>
          <w:sz w:val="22"/>
          <w:szCs w:val="22"/>
        </w:rPr>
        <w:instrText xml:space="preserve"> FORMTEX</w:instrText>
      </w:r>
      <w:r>
        <w:rPr>
          <w:spacing w:val="-3"/>
          <w:sz w:val="22"/>
          <w:szCs w:val="22"/>
        </w:rPr>
        <w:instrText xml:space="preserve">T </w:instrText>
      </w:r>
      <w:r>
        <w:rPr>
          <w:spacing w:val="-3"/>
          <w:sz w:val="22"/>
          <w:szCs w:val="22"/>
        </w:rPr>
      </w:r>
      <w:r>
        <w:rPr>
          <w:spacing w:val="-3"/>
          <w:sz w:val="22"/>
          <w:szCs w:val="22"/>
        </w:rPr>
        <w:fldChar w:fldCharType="separate"/>
      </w:r>
      <w:r>
        <w:rPr>
          <w:noProof/>
          <w:spacing w:val="-3"/>
          <w:sz w:val="22"/>
          <w:szCs w:val="22"/>
        </w:rPr>
        <w:t>(name of company)</w:t>
      </w:r>
      <w:r>
        <w:rPr>
          <w:spacing w:val="-3"/>
          <w:sz w:val="22"/>
          <w:szCs w:val="22"/>
        </w:rPr>
        <w:fldChar w:fldCharType="end"/>
      </w:r>
      <w:r>
        <w:rPr>
          <w:spacing w:val="-3"/>
          <w:sz w:val="22"/>
          <w:szCs w:val="22"/>
        </w:rPr>
        <w:t xml:space="preserve"> has a return to work policy</w:t>
      </w:r>
    </w:p>
    <w:p w:rsidR="00000000" w:rsidRDefault="00974F74" w:rsidP="00974F74">
      <w:pPr>
        <w:numPr>
          <w:ilvl w:val="0"/>
          <w:numId w:val="19"/>
        </w:numPr>
        <w:tabs>
          <w:tab w:val="clear" w:pos="720"/>
          <w:tab w:val="left" w:pos="-720"/>
        </w:tabs>
        <w:suppressAutoHyphens/>
        <w:jc w:val="both"/>
        <w:rPr>
          <w:spacing w:val="-3"/>
          <w:sz w:val="22"/>
          <w:szCs w:val="22"/>
        </w:rPr>
      </w:pPr>
      <w:r>
        <w:rPr>
          <w:spacing w:val="-3"/>
          <w:sz w:val="22"/>
          <w:szCs w:val="22"/>
        </w:rPr>
        <w:t>Communicate with supervisor on a weekly basis to report status</w:t>
      </w:r>
    </w:p>
    <w:p w:rsidR="00000000" w:rsidRDefault="00974F74" w:rsidP="00974F74">
      <w:pPr>
        <w:numPr>
          <w:ilvl w:val="0"/>
          <w:numId w:val="19"/>
        </w:numPr>
        <w:tabs>
          <w:tab w:val="clear" w:pos="720"/>
          <w:tab w:val="left" w:pos="-720"/>
        </w:tabs>
        <w:suppressAutoHyphens/>
        <w:jc w:val="both"/>
        <w:rPr>
          <w:spacing w:val="-3"/>
          <w:sz w:val="22"/>
          <w:szCs w:val="22"/>
        </w:rPr>
      </w:pPr>
      <w:r>
        <w:rPr>
          <w:spacing w:val="-3"/>
          <w:sz w:val="22"/>
          <w:szCs w:val="22"/>
        </w:rPr>
        <w:t>Return to work the next scheduled shift after doctor has provided a release of either full duty or restricted duty</w:t>
      </w:r>
    </w:p>
    <w:p w:rsidR="00000000" w:rsidRDefault="00974F74" w:rsidP="00974F74">
      <w:pPr>
        <w:numPr>
          <w:ilvl w:val="0"/>
          <w:numId w:val="19"/>
        </w:numPr>
        <w:tabs>
          <w:tab w:val="clear" w:pos="720"/>
          <w:tab w:val="left" w:pos="-720"/>
        </w:tabs>
        <w:suppressAutoHyphens/>
        <w:jc w:val="both"/>
        <w:rPr>
          <w:spacing w:val="-3"/>
          <w:sz w:val="22"/>
          <w:szCs w:val="22"/>
        </w:rPr>
      </w:pPr>
      <w:r>
        <w:rPr>
          <w:spacing w:val="-3"/>
          <w:sz w:val="22"/>
          <w:szCs w:val="22"/>
        </w:rPr>
        <w:t>Comply with treating doctor</w:t>
      </w:r>
      <w:r>
        <w:rPr>
          <w:spacing w:val="-3"/>
          <w:sz w:val="22"/>
          <w:szCs w:val="22"/>
        </w:rPr>
        <w:t>'s medical restrictions while on alternative productive work</w:t>
      </w:r>
    </w:p>
    <w:p w:rsidR="00000000" w:rsidRDefault="00974F74">
      <w:pPr>
        <w:suppressAutoHyphens/>
        <w:jc w:val="both"/>
        <w:rPr>
          <w:spacing w:val="-3"/>
          <w:sz w:val="22"/>
          <w:szCs w:val="22"/>
        </w:rPr>
      </w:pPr>
    </w:p>
    <w:p w:rsidR="00000000" w:rsidRDefault="00974F74">
      <w:pPr>
        <w:pStyle w:val="BodyText"/>
        <w:tabs>
          <w:tab w:val="clear" w:pos="-720"/>
        </w:tabs>
        <w:rPr>
          <w:sz w:val="22"/>
          <w:szCs w:val="22"/>
        </w:rPr>
      </w:pPr>
      <w:r>
        <w:rPr>
          <w:sz w:val="22"/>
          <w:szCs w:val="22"/>
        </w:rPr>
        <w:t>The responsibility of the supervisor is to:</w:t>
      </w:r>
    </w:p>
    <w:p w:rsidR="00000000" w:rsidRDefault="00974F74" w:rsidP="00974F74">
      <w:pPr>
        <w:numPr>
          <w:ilvl w:val="0"/>
          <w:numId w:val="20"/>
        </w:numPr>
        <w:tabs>
          <w:tab w:val="clear" w:pos="720"/>
        </w:tabs>
        <w:suppressAutoHyphens/>
        <w:jc w:val="both"/>
        <w:rPr>
          <w:spacing w:val="-3"/>
          <w:sz w:val="22"/>
          <w:szCs w:val="22"/>
        </w:rPr>
      </w:pPr>
      <w:r>
        <w:rPr>
          <w:spacing w:val="-3"/>
          <w:sz w:val="22"/>
          <w:szCs w:val="22"/>
        </w:rPr>
        <w:t>Ensure injured employee receives immediate medical attention</w:t>
      </w:r>
    </w:p>
    <w:p w:rsidR="00000000" w:rsidRDefault="00974F74" w:rsidP="00974F74">
      <w:pPr>
        <w:numPr>
          <w:ilvl w:val="0"/>
          <w:numId w:val="20"/>
        </w:numPr>
        <w:tabs>
          <w:tab w:val="clear" w:pos="720"/>
        </w:tabs>
        <w:suppressAutoHyphens/>
        <w:jc w:val="both"/>
        <w:rPr>
          <w:spacing w:val="-3"/>
          <w:sz w:val="22"/>
          <w:szCs w:val="22"/>
        </w:rPr>
      </w:pPr>
      <w:r>
        <w:rPr>
          <w:spacing w:val="-3"/>
          <w:sz w:val="22"/>
          <w:szCs w:val="22"/>
        </w:rPr>
        <w:t>Communicate with employee on weekly basis</w:t>
      </w:r>
    </w:p>
    <w:p w:rsidR="00000000" w:rsidRDefault="00974F74" w:rsidP="00974F74">
      <w:pPr>
        <w:numPr>
          <w:ilvl w:val="0"/>
          <w:numId w:val="20"/>
        </w:numPr>
        <w:tabs>
          <w:tab w:val="clear" w:pos="720"/>
        </w:tabs>
        <w:suppressAutoHyphens/>
        <w:jc w:val="both"/>
        <w:rPr>
          <w:spacing w:val="-3"/>
          <w:sz w:val="22"/>
          <w:szCs w:val="22"/>
        </w:rPr>
      </w:pPr>
      <w:r>
        <w:rPr>
          <w:spacing w:val="-3"/>
          <w:sz w:val="22"/>
          <w:szCs w:val="22"/>
        </w:rPr>
        <w:t xml:space="preserve">Communicate to treating doctor that </w:t>
      </w:r>
      <w:r>
        <w:rPr>
          <w:spacing w:val="-3"/>
          <w:sz w:val="22"/>
          <w:szCs w:val="22"/>
        </w:rPr>
        <w:fldChar w:fldCharType="begin">
          <w:ffData>
            <w:name w:val="Text19"/>
            <w:enabled/>
            <w:calcOnExit w:val="0"/>
            <w:textInput>
              <w:default w:val="(name of company)"/>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(name of company)</w:t>
      </w:r>
      <w:r>
        <w:rPr>
          <w:spacing w:val="-3"/>
          <w:sz w:val="22"/>
          <w:szCs w:val="22"/>
        </w:rPr>
        <w:fldChar w:fldCharType="end"/>
      </w:r>
      <w:r>
        <w:rPr>
          <w:spacing w:val="-3"/>
          <w:sz w:val="22"/>
          <w:szCs w:val="22"/>
        </w:rPr>
        <w:t xml:space="preserve"> has a Return to Work process</w:t>
      </w:r>
    </w:p>
    <w:p w:rsidR="00000000" w:rsidRDefault="00974F74" w:rsidP="00974F74">
      <w:pPr>
        <w:numPr>
          <w:ilvl w:val="0"/>
          <w:numId w:val="20"/>
        </w:numPr>
        <w:tabs>
          <w:tab w:val="clear" w:pos="720"/>
        </w:tabs>
        <w:suppressAutoHyphens/>
        <w:jc w:val="both"/>
        <w:rPr>
          <w:spacing w:val="-3"/>
          <w:sz w:val="22"/>
          <w:szCs w:val="22"/>
        </w:rPr>
      </w:pPr>
      <w:r>
        <w:rPr>
          <w:spacing w:val="-3"/>
          <w:sz w:val="22"/>
          <w:szCs w:val="22"/>
        </w:rPr>
        <w:t>Assist in identifying appropriate alternative productive work for injured employee</w:t>
      </w:r>
    </w:p>
    <w:p w:rsidR="00000000" w:rsidRDefault="00974F74" w:rsidP="00974F74">
      <w:pPr>
        <w:numPr>
          <w:ilvl w:val="0"/>
          <w:numId w:val="20"/>
        </w:numPr>
        <w:tabs>
          <w:tab w:val="clear" w:pos="720"/>
        </w:tabs>
        <w:suppressAutoHyphens/>
        <w:jc w:val="both"/>
        <w:rPr>
          <w:spacing w:val="-3"/>
          <w:sz w:val="22"/>
          <w:szCs w:val="22"/>
        </w:rPr>
      </w:pPr>
      <w:r>
        <w:rPr>
          <w:spacing w:val="-3"/>
          <w:sz w:val="22"/>
          <w:szCs w:val="22"/>
        </w:rPr>
        <w:t>Ensure employee is complying with treating doctor's restrictions</w:t>
      </w:r>
    </w:p>
    <w:p w:rsidR="00000000" w:rsidRDefault="00974F74" w:rsidP="00974F74">
      <w:pPr>
        <w:numPr>
          <w:ilvl w:val="0"/>
          <w:numId w:val="20"/>
        </w:numPr>
        <w:tabs>
          <w:tab w:val="clear" w:pos="720"/>
        </w:tabs>
        <w:suppressAutoHyphens/>
        <w:jc w:val="both"/>
        <w:rPr>
          <w:spacing w:val="-3"/>
          <w:sz w:val="22"/>
          <w:szCs w:val="22"/>
        </w:rPr>
      </w:pPr>
      <w:r>
        <w:rPr>
          <w:spacing w:val="-3"/>
          <w:sz w:val="22"/>
          <w:szCs w:val="22"/>
        </w:rPr>
        <w:t>Review employee's progress while on alternative productive</w:t>
      </w:r>
      <w:r>
        <w:rPr>
          <w:spacing w:val="-3"/>
          <w:sz w:val="22"/>
          <w:szCs w:val="22"/>
        </w:rPr>
        <w:t xml:space="preserve"> work</w:t>
      </w:r>
    </w:p>
    <w:p w:rsidR="00000000" w:rsidRDefault="00974F74">
      <w:pPr>
        <w:suppressAutoHyphens/>
        <w:jc w:val="both"/>
        <w:rPr>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spacing w:val="-3"/>
          <w:sz w:val="22"/>
          <w:szCs w:val="22"/>
        </w:rPr>
      </w:pPr>
      <w:r>
        <w:rPr>
          <w:b/>
          <w:spacing w:val="-3"/>
          <w:sz w:val="22"/>
          <w:szCs w:val="22"/>
        </w:rPr>
        <w:t>VIII.</w:t>
      </w:r>
      <w:r>
        <w:rPr>
          <w:b/>
          <w:spacing w:val="-3"/>
          <w:sz w:val="22"/>
          <w:szCs w:val="22"/>
        </w:rPr>
        <w:tab/>
      </w:r>
      <w:r>
        <w:rPr>
          <w:b/>
          <w:spacing w:val="-3"/>
          <w:sz w:val="22"/>
          <w:szCs w:val="22"/>
        </w:rPr>
        <w:tab/>
      </w:r>
      <w:r>
        <w:rPr>
          <w:b/>
          <w:spacing w:val="-3"/>
          <w:sz w:val="22"/>
          <w:szCs w:val="22"/>
        </w:rPr>
        <w:tab/>
      </w:r>
      <w:r>
        <w:rPr>
          <w:b/>
          <w:spacing w:val="-3"/>
          <w:sz w:val="22"/>
          <w:szCs w:val="22"/>
        </w:rPr>
        <w:tab/>
      </w:r>
      <w:r>
        <w:rPr>
          <w:b/>
          <w:spacing w:val="-3"/>
          <w:sz w:val="22"/>
          <w:szCs w:val="22"/>
        </w:rPr>
        <w:tab/>
        <w:t xml:space="preserve">Periodic Review &amp; Revision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or other designated representative will annually review and revise the components of the safety and health process manual for effectiveness and implementation.  Special attention will b</w:t>
      </w:r>
      <w:r>
        <w:rPr>
          <w:spacing w:val="-3"/>
          <w:sz w:val="22"/>
          <w:szCs w:val="22"/>
        </w:rPr>
        <w:t>e devoted to areas and criteria that demonstrate failure in a program component, introduction of new procedures, processes, or equipment.  Corrective measures will be taken as needed to reemphasize or restructure the process to perform at the optimum effec</w:t>
      </w:r>
      <w:r>
        <w:rPr>
          <w:spacing w:val="-3"/>
          <w:sz w:val="22"/>
          <w:szCs w:val="22"/>
        </w:rPr>
        <w:t xml:space="preserve">tiveness.  The review will be during the month of </w:t>
      </w:r>
      <w:r>
        <w:rPr>
          <w:spacing w:val="-3"/>
          <w:sz w:val="22"/>
          <w:szCs w:val="22"/>
        </w:rPr>
        <w:fldChar w:fldCharType="begin">
          <w:ffData>
            <w:name w:val="Text8"/>
            <w:enabled/>
            <w:calcOnExit w:val="0"/>
            <w:textInput>
              <w:default w:val="(month)"/>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(month)</w:t>
      </w:r>
      <w:r>
        <w:rPr>
          <w:spacing w:val="-3"/>
          <w:sz w:val="22"/>
          <w:szCs w:val="22"/>
        </w:rPr>
        <w:fldChar w:fldCharType="end"/>
      </w:r>
      <w:r>
        <w:rPr>
          <w:spacing w:val="-3"/>
          <w:sz w:val="22"/>
          <w:szCs w:val="22"/>
        </w:rPr>
        <w:t xml:space="preserve"> each year.</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Information will be solicited from area supervisors and employees to determine the effectiveness of each program component, and assistance in developing adjustments and cor</w:t>
      </w:r>
      <w:r>
        <w:rPr>
          <w:spacing w:val="-3"/>
          <w:sz w:val="22"/>
          <w:szCs w:val="22"/>
        </w:rPr>
        <w:t>rections.</w:t>
      </w: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pStyle w:val="Heading8"/>
        <w:rPr>
          <w:sz w:val="40"/>
        </w:rPr>
      </w:pPr>
      <w:r>
        <w:br w:type="page"/>
      </w:r>
      <w:r>
        <w:rPr>
          <w:sz w:val="40"/>
        </w:rPr>
        <w:lastRenderedPageBreak/>
        <w:t>Safety and Health Process Reference Guide</w:t>
      </w:r>
    </w:p>
    <w:p w:rsidR="00000000" w:rsidRDefault="00974F74">
      <w:pPr>
        <w:pStyle w:val="Heading2"/>
      </w:pPr>
    </w:p>
    <w:p w:rsidR="00000000" w:rsidRDefault="00974F74">
      <w:pPr>
        <w:pStyle w:val="Heading2"/>
      </w:pPr>
      <w:r>
        <w:t>Goals and Objectives</w:t>
      </w: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spacing w:val="-3"/>
          <w:sz w:val="22"/>
          <w:szCs w:val="22"/>
        </w:rPr>
      </w:pPr>
      <w:r>
        <w:rPr>
          <w:b/>
          <w:spacing w:val="-3"/>
          <w:sz w:val="22"/>
          <w:szCs w:val="22"/>
        </w:rPr>
        <w:t>Goals:</w:t>
      </w:r>
    </w:p>
    <w:p w:rsidR="00000000" w:rsidRDefault="00974F74">
      <w:pPr>
        <w:suppressAutoHyphens/>
        <w:jc w:val="both"/>
        <w:rPr>
          <w:spacing w:val="-3"/>
          <w:sz w:val="22"/>
          <w:szCs w:val="22"/>
        </w:rPr>
      </w:pPr>
      <w:r>
        <w:rPr>
          <w:spacing w:val="-3"/>
          <w:sz w:val="22"/>
          <w:szCs w:val="22"/>
        </w:rPr>
        <w:t>An effective Safety and Health Process will achieve the following goals:</w:t>
      </w:r>
    </w:p>
    <w:p w:rsidR="00000000" w:rsidRDefault="00974F74">
      <w:pPr>
        <w:suppressAutoHyphens/>
        <w:jc w:val="both"/>
        <w:rPr>
          <w:spacing w:val="-3"/>
          <w:sz w:val="22"/>
          <w:szCs w:val="22"/>
        </w:rPr>
      </w:pPr>
    </w:p>
    <w:p w:rsidR="00000000" w:rsidRDefault="00974F74" w:rsidP="00974F74">
      <w:pPr>
        <w:numPr>
          <w:ilvl w:val="0"/>
          <w:numId w:val="14"/>
        </w:numPr>
        <w:tabs>
          <w:tab w:val="clear" w:pos="720"/>
          <w:tab w:val="left" w:pos="-720"/>
        </w:tabs>
        <w:suppressAutoHyphens/>
        <w:jc w:val="both"/>
        <w:rPr>
          <w:spacing w:val="-3"/>
          <w:sz w:val="22"/>
          <w:szCs w:val="22"/>
        </w:rPr>
      </w:pPr>
      <w:r>
        <w:rPr>
          <w:spacing w:val="-3"/>
          <w:sz w:val="22"/>
          <w:szCs w:val="22"/>
        </w:rPr>
        <w:t>Effective involvement of each and every employee of the company.</w:t>
      </w:r>
    </w:p>
    <w:p w:rsidR="00000000" w:rsidRDefault="00974F74">
      <w:pPr>
        <w:suppressAutoHyphens/>
        <w:jc w:val="both"/>
        <w:rPr>
          <w:spacing w:val="-3"/>
          <w:sz w:val="22"/>
          <w:szCs w:val="22"/>
        </w:rPr>
      </w:pPr>
    </w:p>
    <w:p w:rsidR="00000000" w:rsidRDefault="00974F74" w:rsidP="00974F74">
      <w:pPr>
        <w:numPr>
          <w:ilvl w:val="0"/>
          <w:numId w:val="14"/>
        </w:numPr>
        <w:tabs>
          <w:tab w:val="clear" w:pos="720"/>
          <w:tab w:val="left" w:pos="-720"/>
        </w:tabs>
        <w:suppressAutoHyphens/>
        <w:jc w:val="both"/>
        <w:rPr>
          <w:spacing w:val="-3"/>
          <w:sz w:val="22"/>
          <w:szCs w:val="22"/>
        </w:rPr>
      </w:pPr>
      <w:r>
        <w:rPr>
          <w:spacing w:val="-3"/>
          <w:sz w:val="22"/>
          <w:szCs w:val="22"/>
        </w:rPr>
        <w:t>Elimination of any and</w:t>
      </w:r>
      <w:r>
        <w:rPr>
          <w:spacing w:val="-3"/>
          <w:sz w:val="22"/>
          <w:szCs w:val="22"/>
        </w:rPr>
        <w:t xml:space="preserve"> all hazards (current and potential) that expose or create risk of any nature.</w:t>
      </w:r>
    </w:p>
    <w:p w:rsidR="00000000" w:rsidRDefault="00974F74">
      <w:pPr>
        <w:suppressAutoHyphens/>
        <w:jc w:val="both"/>
        <w:rPr>
          <w:spacing w:val="-3"/>
          <w:sz w:val="22"/>
          <w:szCs w:val="22"/>
        </w:rPr>
      </w:pPr>
    </w:p>
    <w:p w:rsidR="00000000" w:rsidRDefault="00974F74" w:rsidP="00974F74">
      <w:pPr>
        <w:numPr>
          <w:ilvl w:val="0"/>
          <w:numId w:val="14"/>
        </w:numPr>
        <w:tabs>
          <w:tab w:val="clear" w:pos="720"/>
          <w:tab w:val="left" w:pos="-720"/>
        </w:tabs>
        <w:suppressAutoHyphens/>
        <w:jc w:val="both"/>
        <w:rPr>
          <w:spacing w:val="-3"/>
          <w:sz w:val="22"/>
          <w:szCs w:val="22"/>
        </w:rPr>
      </w:pPr>
      <w:r>
        <w:rPr>
          <w:spacing w:val="-3"/>
          <w:sz w:val="22"/>
          <w:szCs w:val="22"/>
        </w:rPr>
        <w:t>A reduction of all work related incidents resulting in injury or illness to any employee or other person associated with our operations or business.</w:t>
      </w:r>
    </w:p>
    <w:p w:rsidR="00000000" w:rsidRDefault="00974F74">
      <w:pPr>
        <w:suppressAutoHyphens/>
        <w:jc w:val="both"/>
        <w:rPr>
          <w:spacing w:val="-3"/>
          <w:sz w:val="22"/>
          <w:szCs w:val="22"/>
        </w:rPr>
      </w:pPr>
    </w:p>
    <w:p w:rsidR="00000000" w:rsidRDefault="00974F74" w:rsidP="00974F74">
      <w:pPr>
        <w:numPr>
          <w:ilvl w:val="0"/>
          <w:numId w:val="14"/>
        </w:numPr>
        <w:tabs>
          <w:tab w:val="clear" w:pos="720"/>
          <w:tab w:val="left" w:pos="-720"/>
        </w:tabs>
        <w:suppressAutoHyphens/>
        <w:jc w:val="both"/>
        <w:rPr>
          <w:spacing w:val="-3"/>
          <w:sz w:val="22"/>
          <w:szCs w:val="22"/>
        </w:rPr>
      </w:pPr>
      <w:r>
        <w:rPr>
          <w:spacing w:val="-3"/>
          <w:sz w:val="22"/>
          <w:szCs w:val="22"/>
        </w:rPr>
        <w:t xml:space="preserve">A reduction of all losses </w:t>
      </w:r>
      <w:r>
        <w:rPr>
          <w:spacing w:val="-3"/>
          <w:sz w:val="22"/>
          <w:szCs w:val="22"/>
        </w:rPr>
        <w:t>due to incidents resulting in injury or illness to any employee or other person or property damage from such incidents.</w:t>
      </w:r>
    </w:p>
    <w:p w:rsidR="00000000" w:rsidRDefault="00974F74">
      <w:pPr>
        <w:suppressAutoHyphens/>
        <w:jc w:val="both"/>
        <w:rPr>
          <w:spacing w:val="-3"/>
          <w:sz w:val="22"/>
          <w:szCs w:val="22"/>
        </w:rPr>
      </w:pPr>
    </w:p>
    <w:p w:rsidR="00000000" w:rsidRDefault="00974F74" w:rsidP="00974F74">
      <w:pPr>
        <w:numPr>
          <w:ilvl w:val="0"/>
          <w:numId w:val="14"/>
        </w:numPr>
        <w:tabs>
          <w:tab w:val="clear" w:pos="720"/>
          <w:tab w:val="left" w:pos="-720"/>
        </w:tabs>
        <w:suppressAutoHyphens/>
        <w:jc w:val="both"/>
        <w:rPr>
          <w:spacing w:val="-3"/>
          <w:sz w:val="22"/>
          <w:szCs w:val="22"/>
        </w:rPr>
      </w:pPr>
      <w:r>
        <w:rPr>
          <w:spacing w:val="-3"/>
          <w:sz w:val="22"/>
          <w:szCs w:val="22"/>
        </w:rPr>
        <w:t>An increased awareness of the overall safe operation of all facilities.</w:t>
      </w:r>
    </w:p>
    <w:p w:rsidR="00000000" w:rsidRDefault="00974F74">
      <w:pPr>
        <w:suppressAutoHyphens/>
        <w:jc w:val="both"/>
        <w:rPr>
          <w:spacing w:val="-3"/>
          <w:sz w:val="22"/>
          <w:szCs w:val="22"/>
        </w:rPr>
      </w:pPr>
    </w:p>
    <w:p w:rsidR="00000000" w:rsidRDefault="00974F74" w:rsidP="00974F74">
      <w:pPr>
        <w:numPr>
          <w:ilvl w:val="0"/>
          <w:numId w:val="14"/>
        </w:numPr>
        <w:tabs>
          <w:tab w:val="clear" w:pos="720"/>
          <w:tab w:val="left" w:pos="-720"/>
        </w:tabs>
        <w:suppressAutoHyphens/>
        <w:jc w:val="both"/>
        <w:rPr>
          <w:spacing w:val="-3"/>
          <w:sz w:val="22"/>
          <w:szCs w:val="22"/>
        </w:rPr>
      </w:pPr>
      <w:r>
        <w:rPr>
          <w:spacing w:val="-3"/>
          <w:sz w:val="22"/>
          <w:szCs w:val="22"/>
        </w:rPr>
        <w:t>An increase in employee moral from knowing their work environm</w:t>
      </w:r>
      <w:r>
        <w:rPr>
          <w:spacing w:val="-3"/>
          <w:sz w:val="22"/>
          <w:szCs w:val="22"/>
        </w:rPr>
        <w:t>ent is maintained as free as possible from any and all recognized hazards.</w:t>
      </w:r>
    </w:p>
    <w:p w:rsidR="00000000" w:rsidRDefault="00974F74">
      <w:pPr>
        <w:suppressAutoHyphens/>
        <w:jc w:val="both"/>
        <w:rPr>
          <w:spacing w:val="-3"/>
          <w:sz w:val="22"/>
          <w:szCs w:val="22"/>
        </w:rPr>
      </w:pPr>
    </w:p>
    <w:p w:rsidR="00000000" w:rsidRDefault="00974F74" w:rsidP="00974F74">
      <w:pPr>
        <w:numPr>
          <w:ilvl w:val="0"/>
          <w:numId w:val="14"/>
        </w:numPr>
        <w:tabs>
          <w:tab w:val="clear" w:pos="720"/>
          <w:tab w:val="left" w:pos="-720"/>
        </w:tabs>
        <w:suppressAutoHyphens/>
        <w:jc w:val="both"/>
        <w:rPr>
          <w:spacing w:val="-3"/>
          <w:sz w:val="22"/>
          <w:szCs w:val="22"/>
        </w:rPr>
      </w:pPr>
      <w:r>
        <w:rPr>
          <w:spacing w:val="-3"/>
          <w:sz w:val="22"/>
          <w:szCs w:val="22"/>
        </w:rPr>
        <w:t>Elimination of all work related injuries and illnesses, property damage, and all associated losses.</w:t>
      </w:r>
    </w:p>
    <w:p w:rsidR="00000000" w:rsidRDefault="00974F74">
      <w:pPr>
        <w:suppressAutoHyphens/>
        <w:jc w:val="both"/>
        <w:rPr>
          <w:spacing w:val="-3"/>
          <w:sz w:val="22"/>
          <w:szCs w:val="22"/>
        </w:rPr>
      </w:pPr>
    </w:p>
    <w:p w:rsidR="00000000" w:rsidRDefault="00974F74">
      <w:pPr>
        <w:suppressAutoHyphens/>
        <w:jc w:val="both"/>
        <w:rPr>
          <w:b/>
          <w:spacing w:val="-3"/>
          <w:sz w:val="22"/>
          <w:szCs w:val="22"/>
        </w:rPr>
      </w:pPr>
    </w:p>
    <w:p w:rsidR="00000000" w:rsidRDefault="00974F74">
      <w:pPr>
        <w:suppressAutoHyphens/>
        <w:jc w:val="both"/>
        <w:rPr>
          <w:spacing w:val="-3"/>
          <w:sz w:val="22"/>
          <w:szCs w:val="22"/>
        </w:rPr>
      </w:pPr>
      <w:r>
        <w:rPr>
          <w:b/>
          <w:spacing w:val="-3"/>
          <w:sz w:val="22"/>
          <w:szCs w:val="22"/>
        </w:rPr>
        <w:t xml:space="preserve">Objectives: </w:t>
      </w:r>
    </w:p>
    <w:p w:rsidR="00000000" w:rsidRDefault="00974F74">
      <w:pPr>
        <w:pStyle w:val="BodyText"/>
        <w:rPr>
          <w:sz w:val="22"/>
          <w:szCs w:val="22"/>
        </w:rPr>
      </w:pPr>
      <w:r>
        <w:rPr>
          <w:sz w:val="22"/>
          <w:szCs w:val="22"/>
        </w:rPr>
        <w:t>Implementation of an effective Safety and Health Process.</w:t>
      </w:r>
    </w:p>
    <w:p w:rsidR="00000000" w:rsidRDefault="00974F74">
      <w:pPr>
        <w:tabs>
          <w:tab w:val="left" w:pos="-720"/>
        </w:tabs>
        <w:suppressAutoHyphens/>
        <w:jc w:val="both"/>
        <w:rPr>
          <w:spacing w:val="-3"/>
          <w:sz w:val="22"/>
          <w:szCs w:val="22"/>
        </w:rPr>
      </w:pPr>
    </w:p>
    <w:p w:rsidR="00000000" w:rsidRDefault="00974F74" w:rsidP="00974F74">
      <w:pPr>
        <w:numPr>
          <w:ilvl w:val="0"/>
          <w:numId w:val="15"/>
        </w:numPr>
        <w:tabs>
          <w:tab w:val="clear" w:pos="720"/>
          <w:tab w:val="left" w:pos="-720"/>
        </w:tabs>
        <w:suppressAutoHyphens/>
        <w:jc w:val="both"/>
        <w:rPr>
          <w:spacing w:val="-3"/>
          <w:sz w:val="22"/>
          <w:szCs w:val="22"/>
        </w:rPr>
      </w:pPr>
      <w:r>
        <w:rPr>
          <w:spacing w:val="-3"/>
          <w:sz w:val="22"/>
          <w:szCs w:val="22"/>
        </w:rPr>
        <w:t>Commit</w:t>
      </w:r>
      <w:r>
        <w:rPr>
          <w:spacing w:val="-3"/>
          <w:sz w:val="22"/>
          <w:szCs w:val="22"/>
        </w:rPr>
        <w:t>ment for ongoing support from each and every level of management and personnel.</w:t>
      </w:r>
    </w:p>
    <w:p w:rsidR="00000000" w:rsidRDefault="00974F74">
      <w:pPr>
        <w:tabs>
          <w:tab w:val="left" w:pos="-720"/>
        </w:tabs>
        <w:suppressAutoHyphens/>
        <w:jc w:val="both"/>
        <w:rPr>
          <w:spacing w:val="-3"/>
          <w:sz w:val="22"/>
          <w:szCs w:val="22"/>
        </w:rPr>
      </w:pPr>
    </w:p>
    <w:p w:rsidR="00000000" w:rsidRDefault="00974F74" w:rsidP="00974F74">
      <w:pPr>
        <w:numPr>
          <w:ilvl w:val="0"/>
          <w:numId w:val="15"/>
        </w:numPr>
        <w:tabs>
          <w:tab w:val="clear" w:pos="720"/>
          <w:tab w:val="left" w:pos="-720"/>
        </w:tabs>
        <w:suppressAutoHyphens/>
        <w:jc w:val="both"/>
        <w:rPr>
          <w:spacing w:val="-3"/>
          <w:sz w:val="22"/>
          <w:szCs w:val="22"/>
        </w:rPr>
      </w:pPr>
      <w:r>
        <w:rPr>
          <w:spacing w:val="-3"/>
          <w:sz w:val="22"/>
          <w:szCs w:val="22"/>
        </w:rPr>
        <w:t>Assigned responsibilities and accountabilities for the safety and health process.</w:t>
      </w:r>
    </w:p>
    <w:p w:rsidR="00000000" w:rsidRDefault="00974F74">
      <w:pPr>
        <w:tabs>
          <w:tab w:val="left" w:pos="-720"/>
        </w:tabs>
        <w:suppressAutoHyphens/>
        <w:jc w:val="both"/>
        <w:rPr>
          <w:spacing w:val="-3"/>
          <w:sz w:val="22"/>
          <w:szCs w:val="22"/>
        </w:rPr>
      </w:pPr>
    </w:p>
    <w:p w:rsidR="00000000" w:rsidRDefault="00974F74" w:rsidP="00974F74">
      <w:pPr>
        <w:numPr>
          <w:ilvl w:val="0"/>
          <w:numId w:val="15"/>
        </w:numPr>
        <w:tabs>
          <w:tab w:val="clear" w:pos="720"/>
          <w:tab w:val="left" w:pos="-720"/>
        </w:tabs>
        <w:suppressAutoHyphens/>
        <w:jc w:val="both"/>
        <w:rPr>
          <w:spacing w:val="-3"/>
          <w:sz w:val="22"/>
          <w:szCs w:val="22"/>
        </w:rPr>
      </w:pPr>
      <w:r>
        <w:rPr>
          <w:spacing w:val="-3"/>
          <w:sz w:val="22"/>
          <w:szCs w:val="22"/>
        </w:rPr>
        <w:t>Allocation of adequate resources to the safety program.</w:t>
      </w:r>
    </w:p>
    <w:p w:rsidR="00000000" w:rsidRDefault="00974F74">
      <w:pPr>
        <w:tabs>
          <w:tab w:val="left" w:pos="-720"/>
        </w:tabs>
        <w:suppressAutoHyphens/>
        <w:jc w:val="both"/>
        <w:rPr>
          <w:spacing w:val="-3"/>
          <w:sz w:val="22"/>
          <w:szCs w:val="22"/>
        </w:rPr>
      </w:pPr>
    </w:p>
    <w:p w:rsidR="00000000" w:rsidRDefault="00974F74" w:rsidP="00974F74">
      <w:pPr>
        <w:numPr>
          <w:ilvl w:val="0"/>
          <w:numId w:val="15"/>
        </w:numPr>
        <w:tabs>
          <w:tab w:val="clear" w:pos="720"/>
          <w:tab w:val="left" w:pos="-720"/>
        </w:tabs>
        <w:suppressAutoHyphens/>
        <w:jc w:val="both"/>
        <w:rPr>
          <w:spacing w:val="-3"/>
          <w:sz w:val="22"/>
          <w:szCs w:val="22"/>
        </w:rPr>
      </w:pPr>
      <w:r>
        <w:rPr>
          <w:spacing w:val="-3"/>
          <w:sz w:val="22"/>
          <w:szCs w:val="22"/>
        </w:rPr>
        <w:t>Establish lines of communication in</w:t>
      </w:r>
      <w:r>
        <w:rPr>
          <w:spacing w:val="-3"/>
          <w:sz w:val="22"/>
          <w:szCs w:val="22"/>
        </w:rPr>
        <w:t>volving management and employees at all levels for safety and health concerns.</w:t>
      </w:r>
    </w:p>
    <w:p w:rsidR="00000000" w:rsidRDefault="00974F74">
      <w:pPr>
        <w:tabs>
          <w:tab w:val="left" w:pos="-720"/>
        </w:tabs>
        <w:suppressAutoHyphens/>
        <w:jc w:val="both"/>
        <w:rPr>
          <w:spacing w:val="-3"/>
          <w:sz w:val="22"/>
          <w:szCs w:val="22"/>
        </w:rPr>
      </w:pPr>
    </w:p>
    <w:p w:rsidR="00000000" w:rsidRDefault="00974F74" w:rsidP="00974F74">
      <w:pPr>
        <w:numPr>
          <w:ilvl w:val="0"/>
          <w:numId w:val="15"/>
        </w:numPr>
        <w:tabs>
          <w:tab w:val="clear" w:pos="720"/>
          <w:tab w:val="left" w:pos="-720"/>
        </w:tabs>
        <w:suppressAutoHyphens/>
        <w:jc w:val="both"/>
        <w:rPr>
          <w:spacing w:val="-3"/>
          <w:sz w:val="22"/>
          <w:szCs w:val="22"/>
        </w:rPr>
      </w:pPr>
      <w:r>
        <w:rPr>
          <w:spacing w:val="-3"/>
          <w:sz w:val="22"/>
          <w:szCs w:val="22"/>
        </w:rPr>
        <w:t>Effective records and documentation maintenance and review.</w:t>
      </w:r>
    </w:p>
    <w:p w:rsidR="00000000" w:rsidRDefault="00974F74">
      <w:pPr>
        <w:tabs>
          <w:tab w:val="left" w:pos="-720"/>
        </w:tabs>
        <w:suppressAutoHyphens/>
        <w:jc w:val="both"/>
        <w:rPr>
          <w:spacing w:val="-3"/>
          <w:sz w:val="22"/>
          <w:szCs w:val="22"/>
        </w:rPr>
      </w:pPr>
    </w:p>
    <w:p w:rsidR="00000000" w:rsidRDefault="00974F74" w:rsidP="00974F74">
      <w:pPr>
        <w:numPr>
          <w:ilvl w:val="0"/>
          <w:numId w:val="15"/>
        </w:numPr>
        <w:tabs>
          <w:tab w:val="clear" w:pos="720"/>
          <w:tab w:val="left" w:pos="-720"/>
        </w:tabs>
        <w:suppressAutoHyphens/>
        <w:jc w:val="both"/>
        <w:rPr>
          <w:spacing w:val="-3"/>
          <w:sz w:val="22"/>
          <w:szCs w:val="22"/>
        </w:rPr>
      </w:pPr>
      <w:r>
        <w:rPr>
          <w:spacing w:val="-3"/>
          <w:sz w:val="22"/>
          <w:szCs w:val="22"/>
        </w:rPr>
        <w:t>Completion of comprehensive surveys and periodic self-inspections.</w:t>
      </w:r>
    </w:p>
    <w:p w:rsidR="00000000" w:rsidRDefault="00974F74">
      <w:pPr>
        <w:tabs>
          <w:tab w:val="left" w:pos="-720"/>
        </w:tabs>
        <w:suppressAutoHyphens/>
        <w:jc w:val="both"/>
        <w:rPr>
          <w:spacing w:val="-3"/>
          <w:sz w:val="22"/>
          <w:szCs w:val="22"/>
        </w:rPr>
      </w:pPr>
    </w:p>
    <w:p w:rsidR="00000000" w:rsidRDefault="00974F74" w:rsidP="00974F74">
      <w:pPr>
        <w:numPr>
          <w:ilvl w:val="0"/>
          <w:numId w:val="15"/>
        </w:numPr>
        <w:tabs>
          <w:tab w:val="clear" w:pos="720"/>
          <w:tab w:val="left" w:pos="-720"/>
        </w:tabs>
        <w:suppressAutoHyphens/>
        <w:jc w:val="both"/>
        <w:rPr>
          <w:spacing w:val="-3"/>
          <w:sz w:val="22"/>
          <w:szCs w:val="22"/>
        </w:rPr>
      </w:pPr>
      <w:r>
        <w:rPr>
          <w:spacing w:val="-3"/>
          <w:sz w:val="22"/>
          <w:szCs w:val="22"/>
        </w:rPr>
        <w:t xml:space="preserve">Establishment of effective measures for hazard </w:t>
      </w:r>
      <w:r>
        <w:rPr>
          <w:spacing w:val="-3"/>
          <w:sz w:val="22"/>
          <w:szCs w:val="22"/>
        </w:rPr>
        <w:t>identification, correction and control.</w:t>
      </w:r>
    </w:p>
    <w:p w:rsidR="00000000" w:rsidRDefault="00974F74">
      <w:pPr>
        <w:tabs>
          <w:tab w:val="left" w:pos="-720"/>
        </w:tabs>
        <w:suppressAutoHyphens/>
        <w:jc w:val="both"/>
        <w:rPr>
          <w:spacing w:val="-3"/>
          <w:sz w:val="22"/>
          <w:szCs w:val="22"/>
        </w:rPr>
      </w:pPr>
    </w:p>
    <w:p w:rsidR="00000000" w:rsidRDefault="00974F74" w:rsidP="00974F74">
      <w:pPr>
        <w:numPr>
          <w:ilvl w:val="0"/>
          <w:numId w:val="15"/>
        </w:numPr>
        <w:tabs>
          <w:tab w:val="clear" w:pos="720"/>
          <w:tab w:val="left" w:pos="-720"/>
        </w:tabs>
        <w:suppressAutoHyphens/>
        <w:jc w:val="both"/>
        <w:rPr>
          <w:spacing w:val="-3"/>
          <w:sz w:val="22"/>
          <w:szCs w:val="22"/>
        </w:rPr>
      </w:pPr>
      <w:r>
        <w:rPr>
          <w:spacing w:val="-3"/>
          <w:sz w:val="22"/>
          <w:szCs w:val="22"/>
        </w:rPr>
        <w:t>Implementation of effective orientation and training programs.</w:t>
      </w:r>
    </w:p>
    <w:p w:rsidR="00000000" w:rsidRDefault="00974F74">
      <w:pPr>
        <w:tabs>
          <w:tab w:val="left" w:pos="-720"/>
        </w:tabs>
        <w:suppressAutoHyphens/>
        <w:jc w:val="both"/>
        <w:rPr>
          <w:spacing w:val="-3"/>
          <w:sz w:val="22"/>
          <w:szCs w:val="22"/>
        </w:rPr>
      </w:pPr>
    </w:p>
    <w:p w:rsidR="00000000" w:rsidRDefault="00974F74" w:rsidP="00974F74">
      <w:pPr>
        <w:numPr>
          <w:ilvl w:val="0"/>
          <w:numId w:val="15"/>
        </w:numPr>
        <w:tabs>
          <w:tab w:val="clear" w:pos="720"/>
          <w:tab w:val="left" w:pos="-720"/>
        </w:tabs>
        <w:suppressAutoHyphens/>
        <w:jc w:val="both"/>
        <w:rPr>
          <w:spacing w:val="-3"/>
          <w:sz w:val="22"/>
          <w:szCs w:val="22"/>
        </w:rPr>
      </w:pPr>
      <w:r>
        <w:rPr>
          <w:spacing w:val="-3"/>
          <w:sz w:val="22"/>
          <w:szCs w:val="22"/>
        </w:rPr>
        <w:t>Initiation of regular program review and revision procedures.</w:t>
      </w:r>
    </w:p>
    <w:p w:rsidR="00000000" w:rsidRDefault="00974F74">
      <w:pPr>
        <w:tabs>
          <w:tab w:val="left" w:pos="-720"/>
        </w:tabs>
        <w:suppressAutoHyphens/>
        <w:jc w:val="both"/>
        <w:rPr>
          <w:spacing w:val="-3"/>
          <w:sz w:val="22"/>
          <w:szCs w:val="22"/>
        </w:rPr>
      </w:pPr>
    </w:p>
    <w:p w:rsidR="00000000" w:rsidRDefault="00974F74">
      <w:pPr>
        <w:tabs>
          <w:tab w:val="left" w:pos="-720"/>
        </w:tabs>
        <w:suppressAutoHyphens/>
        <w:ind w:left="360"/>
        <w:jc w:val="both"/>
        <w:rPr>
          <w:spacing w:val="-3"/>
          <w:sz w:val="22"/>
          <w:szCs w:val="22"/>
        </w:rPr>
      </w:pPr>
    </w:p>
    <w:p w:rsidR="00000000" w:rsidRDefault="00974F74">
      <w:pPr>
        <w:suppressAutoHyphens/>
        <w:jc w:val="both"/>
        <w:rPr>
          <w:spacing w:val="-3"/>
          <w:sz w:val="22"/>
          <w:szCs w:val="22"/>
        </w:rPr>
        <w:sectPr w:rsidR="00000000">
          <w:footerReference w:type="default" r:id="rId9"/>
          <w:endnotePr>
            <w:numFmt w:val="decimal"/>
          </w:endnotePr>
          <w:type w:val="continuous"/>
          <w:pgSz w:w="12240" w:h="15840" w:code="1"/>
          <w:pgMar w:top="720" w:right="1152" w:bottom="720" w:left="1152" w:header="432" w:footer="720" w:gutter="0"/>
          <w:cols w:space="720"/>
          <w:noEndnote/>
          <w:titlePg/>
        </w:sectPr>
      </w:pPr>
      <w:r>
        <w:rPr>
          <w:sz w:val="22"/>
          <w:szCs w:val="22"/>
        </w:rPr>
        <w:t>The goals will be realized only if the objectives are carried out without hesitation or</w:t>
      </w:r>
      <w:r>
        <w:rPr>
          <w:sz w:val="22"/>
          <w:szCs w:val="22"/>
        </w:rPr>
        <w:t xml:space="preserve"> interruption, and every employee becomes interested in the safety program and its success.</w:t>
      </w:r>
    </w:p>
    <w:p w:rsidR="00000000" w:rsidRDefault="00974F74">
      <w:pPr>
        <w:pStyle w:val="Heading2"/>
        <w:tabs>
          <w:tab w:val="clear" w:pos="-720"/>
        </w:tabs>
        <w:rPr>
          <w:szCs w:val="22"/>
        </w:rPr>
      </w:pPr>
      <w:r>
        <w:rPr>
          <w:szCs w:val="22"/>
        </w:rPr>
        <w:lastRenderedPageBreak/>
        <w:t>Employee Commitment and Responsibilities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We recognize the success of any company-wide endeavor is largely dependent upon the entire work force.  This company recog</w:t>
      </w:r>
      <w:r>
        <w:rPr>
          <w:spacing w:val="-3"/>
          <w:sz w:val="22"/>
          <w:szCs w:val="22"/>
        </w:rPr>
        <w:t>nizes the value of employee involvement to assist us in realizing the goals we have set for ourselves.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 xml:space="preserve">The president aggressively solicits from all employees the assistance for, and commitment to, the implementation of the Safety and Health Process.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All</w:t>
      </w:r>
      <w:r>
        <w:rPr>
          <w:spacing w:val="-3"/>
          <w:sz w:val="22"/>
          <w:szCs w:val="22"/>
        </w:rPr>
        <w:t xml:space="preserve"> employees are encouraged and expected to become involved in all aspects of the implementation of the Safety and Health Process.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All employees are expected to utilize established avenues to solicit and receive comments, information, and assistance where s</w:t>
      </w:r>
      <w:r>
        <w:rPr>
          <w:spacing w:val="-3"/>
          <w:sz w:val="22"/>
          <w:szCs w:val="22"/>
        </w:rPr>
        <w:t xml:space="preserve">afety and health is concerned.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All employees are expected to perform their job duties in a manner that is safe for themselves, as well as those around them.</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All employees are required to abide by all safety and health policies, procedures, and rules es</w:t>
      </w:r>
      <w:r>
        <w:rPr>
          <w:spacing w:val="-3"/>
          <w:sz w:val="22"/>
          <w:szCs w:val="22"/>
        </w:rPr>
        <w:t>tablished by this company.</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All employees of this company will adhere to the safety and health regulations established by federal, state, and local agencies.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All employees are expected and required to adhere to the safety and health process of this compan</w:t>
      </w:r>
      <w:r>
        <w:rPr>
          <w:spacing w:val="-3"/>
          <w:sz w:val="22"/>
          <w:szCs w:val="22"/>
        </w:rPr>
        <w:t xml:space="preserve">y.  </w:t>
      </w:r>
      <w:r>
        <w:rPr>
          <w:b/>
          <w:spacing w:val="-3"/>
          <w:sz w:val="22"/>
          <w:szCs w:val="22"/>
        </w:rPr>
        <w:t>This is not optional!</w:t>
      </w:r>
      <w:r>
        <w:rPr>
          <w:spacing w:val="-3"/>
          <w:sz w:val="22"/>
          <w:szCs w:val="22"/>
        </w:rPr>
        <w:t xml:space="preserve"> Your continued employment with </w:t>
      </w:r>
      <w:r>
        <w:rPr>
          <w:spacing w:val="-3"/>
          <w:sz w:val="22"/>
          <w:szCs w:val="22"/>
        </w:rPr>
        <w:fldChar w:fldCharType="begin">
          <w:ffData>
            <w:name w:val="Text19"/>
            <w:enabled/>
            <w:calcOnExit w:val="0"/>
            <w:textInput>
              <w:default w:val="(name of company)"/>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(name of company)</w:t>
      </w:r>
      <w:r>
        <w:rPr>
          <w:spacing w:val="-3"/>
          <w:sz w:val="22"/>
          <w:szCs w:val="22"/>
        </w:rPr>
        <w:fldChar w:fldCharType="end"/>
      </w:r>
      <w:r>
        <w:rPr>
          <w:spacing w:val="-3"/>
          <w:sz w:val="22"/>
          <w:szCs w:val="22"/>
        </w:rPr>
        <w:t xml:space="preserve"> is contingent upon your recognizing and abiding by the safety and health policies, procedures, and rules established by this company.</w:t>
      </w:r>
    </w:p>
    <w:p w:rsidR="00000000" w:rsidRDefault="00974F74">
      <w:pPr>
        <w:suppressAutoHyphens/>
        <w:jc w:val="both"/>
        <w:rPr>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pStyle w:val="Heading8"/>
        <w:rPr>
          <w:sz w:val="28"/>
        </w:rPr>
      </w:pPr>
      <w:r>
        <w:rPr>
          <w:sz w:val="28"/>
        </w:rPr>
        <w:t>Employee Involvement</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Manageme</w:t>
      </w:r>
      <w:r>
        <w:rPr>
          <w:spacing w:val="-3"/>
          <w:sz w:val="22"/>
          <w:szCs w:val="22"/>
        </w:rPr>
        <w:t>nt encourages employee involvement in each part of the implementation process for the ongoing safety and health process of this facility.  We solicit this involvement by giving each employee an opportunity to participate and be responsible for implementati</w:t>
      </w:r>
      <w:r>
        <w:rPr>
          <w:spacing w:val="-3"/>
          <w:sz w:val="22"/>
          <w:szCs w:val="22"/>
        </w:rPr>
        <w:t>on of the safety program for his or her respective areas.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 xml:space="preserve">Departmental Safety Meetings </w:t>
      </w:r>
    </w:p>
    <w:p w:rsidR="00000000" w:rsidRDefault="00974F74">
      <w:pPr>
        <w:suppressAutoHyphens/>
        <w:jc w:val="both"/>
        <w:rPr>
          <w:spacing w:val="-3"/>
          <w:sz w:val="22"/>
          <w:szCs w:val="22"/>
        </w:rPr>
      </w:pPr>
      <w:r>
        <w:rPr>
          <w:spacing w:val="-3"/>
          <w:sz w:val="22"/>
          <w:szCs w:val="22"/>
        </w:rPr>
        <w:t>This company will ensure that all employees meet on a regular basis to discuss safety and health issues or concerns and increase employee awareness of the safety and h</w:t>
      </w:r>
      <w:r>
        <w:rPr>
          <w:spacing w:val="-3"/>
          <w:sz w:val="22"/>
          <w:szCs w:val="22"/>
        </w:rPr>
        <w:t>ealth process.  Regular meetings will keep the process active in the minds of employees, and offer an avenue for employees to voice concerns regarding workplace safety and health.</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 xml:space="preserve">Meeting minutes and attendance records will be kept on file.  Minutes will </w:t>
      </w:r>
      <w:r>
        <w:rPr>
          <w:spacing w:val="-3"/>
          <w:sz w:val="22"/>
          <w:szCs w:val="22"/>
        </w:rPr>
        <w:t>include all safety items and procedures discussed as well as the date and time of the meeting.</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 xml:space="preserve">Reporting of Hazards and Unsafe Conditions </w:t>
      </w:r>
    </w:p>
    <w:p w:rsidR="00000000" w:rsidRDefault="00974F74">
      <w:pPr>
        <w:suppressAutoHyphens/>
        <w:jc w:val="both"/>
        <w:rPr>
          <w:spacing w:val="-3"/>
          <w:sz w:val="22"/>
          <w:szCs w:val="22"/>
        </w:rPr>
      </w:pPr>
      <w:r>
        <w:rPr>
          <w:spacing w:val="-3"/>
          <w:sz w:val="22"/>
          <w:szCs w:val="22"/>
        </w:rPr>
        <w:t xml:space="preserve">As a condition and requirement of employment, all employees are required to report hazards and unsafe conditions in </w:t>
      </w:r>
      <w:r>
        <w:rPr>
          <w:spacing w:val="-3"/>
          <w:sz w:val="22"/>
          <w:szCs w:val="22"/>
        </w:rPr>
        <w:t xml:space="preserve">the workplace to </w:t>
      </w: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He/she will take prompt and appropriate action to determine if a hazard exists.  If it is determined that a hazard does exist, immediate attention for correction or interim protective measures will be taken.  Regard</w:t>
      </w:r>
      <w:r>
        <w:rPr>
          <w:spacing w:val="-3"/>
          <w:sz w:val="22"/>
          <w:szCs w:val="22"/>
        </w:rPr>
        <w:t>less of whether or not a hazard is identified, the reporting employee will be notified of the corrective action taken or the procedures used to conclude that no hazard existed.  If practical, this information will be shared with all employees of the facili</w:t>
      </w:r>
      <w:r>
        <w:rPr>
          <w:spacing w:val="-3"/>
          <w:sz w:val="22"/>
          <w:szCs w:val="22"/>
        </w:rPr>
        <w:t>ty.</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 xml:space="preserve">Documentation </w:t>
      </w:r>
    </w:p>
    <w:p w:rsidR="00000000" w:rsidRDefault="00974F74">
      <w:pPr>
        <w:suppressAutoHyphens/>
        <w:jc w:val="both"/>
        <w:rPr>
          <w:spacing w:val="-3"/>
          <w:sz w:val="22"/>
          <w:szCs w:val="22"/>
        </w:rPr>
      </w:pPr>
      <w:r>
        <w:rPr>
          <w:spacing w:val="-3"/>
          <w:sz w:val="22"/>
          <w:szCs w:val="22"/>
        </w:rPr>
        <w:t>All reports of hazards and corrective measures/action taken will be documented and recorded.  Management will review this documentation.  Pertinent information will be made available for employee review.</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br w:type="page"/>
      </w:r>
    </w:p>
    <w:p w:rsidR="00000000" w:rsidRDefault="00974F74">
      <w:pPr>
        <w:pStyle w:val="Heading8"/>
        <w:rPr>
          <w:sz w:val="28"/>
        </w:rPr>
      </w:pPr>
      <w:r>
        <w:rPr>
          <w:sz w:val="28"/>
        </w:rPr>
        <w:t>Disciplinary Policy</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fldChar w:fldCharType="begin">
          <w:ffData>
            <w:name w:val="Text19"/>
            <w:enabled/>
            <w:calcOnExit w:val="0"/>
            <w:textInput>
              <w:default w:val="(name of company)"/>
            </w:textInput>
          </w:ffData>
        </w:fldChar>
      </w:r>
      <w:r>
        <w:rPr>
          <w:spacing w:val="-3"/>
          <w:sz w:val="22"/>
          <w:szCs w:val="22"/>
        </w:rPr>
        <w:instrText xml:space="preserve"> FORMTE</w:instrText>
      </w:r>
      <w:r>
        <w:rPr>
          <w:spacing w:val="-3"/>
          <w:sz w:val="22"/>
          <w:szCs w:val="22"/>
        </w:rPr>
        <w:instrText xml:space="preserve">XT </w:instrText>
      </w:r>
      <w:r>
        <w:rPr>
          <w:spacing w:val="-3"/>
          <w:sz w:val="22"/>
          <w:szCs w:val="22"/>
        </w:rPr>
      </w:r>
      <w:r>
        <w:rPr>
          <w:spacing w:val="-3"/>
          <w:sz w:val="22"/>
          <w:szCs w:val="22"/>
        </w:rPr>
        <w:fldChar w:fldCharType="separate"/>
      </w:r>
      <w:r>
        <w:rPr>
          <w:noProof/>
          <w:spacing w:val="-3"/>
          <w:sz w:val="22"/>
          <w:szCs w:val="22"/>
        </w:rPr>
        <w:t>(name of company)</w:t>
      </w:r>
      <w:r>
        <w:rPr>
          <w:spacing w:val="-3"/>
          <w:sz w:val="22"/>
          <w:szCs w:val="22"/>
        </w:rPr>
        <w:fldChar w:fldCharType="end"/>
      </w:r>
      <w:r>
        <w:rPr>
          <w:spacing w:val="-3"/>
          <w:sz w:val="22"/>
          <w:szCs w:val="22"/>
        </w:rPr>
        <w:t xml:space="preserve"> has developed a disciplinary policy that applies to the safety and health program of this company.  The disciplinary policy will be a tool to ensure enforcement of the rules and procedures for a safe and healthy working environment.</w:t>
      </w:r>
      <w:r>
        <w:rPr>
          <w:spacing w:val="-3"/>
          <w:sz w:val="22"/>
          <w:szCs w:val="22"/>
        </w:rPr>
        <w:t xml:space="preserve">  The disciplinary policy applies to all employees of this company.</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 xml:space="preserve">Verbal Warnings </w:t>
      </w:r>
    </w:p>
    <w:p w:rsidR="00000000" w:rsidRDefault="00974F74">
      <w:pPr>
        <w:suppressAutoHyphens/>
        <w:jc w:val="both"/>
        <w:rPr>
          <w:spacing w:val="-3"/>
          <w:sz w:val="22"/>
          <w:szCs w:val="22"/>
        </w:rPr>
      </w:pPr>
      <w:r>
        <w:rPr>
          <w:spacing w:val="-3"/>
          <w:sz w:val="22"/>
          <w:szCs w:val="22"/>
        </w:rPr>
        <w:t>Management or supervisors may issue verbal warnings to employees that commit minor infractions or violations of the safety rules or safe work practices.  Continued violat</w:t>
      </w:r>
      <w:r>
        <w:rPr>
          <w:spacing w:val="-3"/>
          <w:sz w:val="22"/>
          <w:szCs w:val="22"/>
        </w:rPr>
        <w:t>ions or verbal warnings will lead to more stringent action.</w:t>
      </w:r>
    </w:p>
    <w:p w:rsidR="00000000" w:rsidRDefault="00974F74">
      <w:pPr>
        <w:suppressAutoHyphens/>
        <w:jc w:val="both"/>
        <w:rPr>
          <w:spacing w:val="-3"/>
          <w:sz w:val="22"/>
          <w:szCs w:val="22"/>
        </w:rPr>
      </w:pPr>
    </w:p>
    <w:p w:rsidR="00000000" w:rsidRDefault="00974F74">
      <w:pPr>
        <w:suppressAutoHyphens/>
        <w:jc w:val="both"/>
        <w:rPr>
          <w:b/>
          <w:spacing w:val="-3"/>
          <w:sz w:val="22"/>
          <w:szCs w:val="22"/>
        </w:rPr>
      </w:pPr>
      <w:r>
        <w:rPr>
          <w:b/>
          <w:spacing w:val="-3"/>
          <w:sz w:val="22"/>
          <w:szCs w:val="22"/>
        </w:rPr>
        <w:t xml:space="preserve">Written Warnings </w:t>
      </w:r>
    </w:p>
    <w:p w:rsidR="00000000" w:rsidRDefault="00974F74">
      <w:pPr>
        <w:suppressAutoHyphens/>
        <w:jc w:val="both"/>
        <w:rPr>
          <w:spacing w:val="-3"/>
          <w:sz w:val="22"/>
          <w:szCs w:val="22"/>
        </w:rPr>
      </w:pPr>
      <w:r>
        <w:rPr>
          <w:spacing w:val="-3"/>
          <w:sz w:val="22"/>
          <w:szCs w:val="22"/>
        </w:rPr>
        <w:t>Management or supervisors may issue written warnings for the following:</w:t>
      </w:r>
    </w:p>
    <w:p w:rsidR="00000000" w:rsidRDefault="00974F74">
      <w:pPr>
        <w:suppressAutoHyphens/>
        <w:jc w:val="both"/>
        <w:rPr>
          <w:spacing w:val="-3"/>
          <w:sz w:val="22"/>
          <w:szCs w:val="22"/>
        </w:rPr>
      </w:pPr>
    </w:p>
    <w:p w:rsidR="00000000" w:rsidRDefault="00974F74" w:rsidP="00974F74">
      <w:pPr>
        <w:numPr>
          <w:ilvl w:val="0"/>
          <w:numId w:val="16"/>
        </w:numPr>
        <w:tabs>
          <w:tab w:val="clear" w:pos="720"/>
          <w:tab w:val="left" w:pos="-720"/>
        </w:tabs>
        <w:suppressAutoHyphens/>
        <w:jc w:val="both"/>
        <w:rPr>
          <w:spacing w:val="-3"/>
          <w:sz w:val="22"/>
          <w:szCs w:val="22"/>
        </w:rPr>
      </w:pPr>
      <w:r>
        <w:rPr>
          <w:spacing w:val="-3"/>
          <w:sz w:val="22"/>
          <w:szCs w:val="22"/>
        </w:rPr>
        <w:t>Repeated minor violations of safety rules or procedures.</w:t>
      </w:r>
    </w:p>
    <w:p w:rsidR="00000000" w:rsidRDefault="00974F74">
      <w:pPr>
        <w:suppressAutoHyphens/>
        <w:jc w:val="both"/>
        <w:rPr>
          <w:spacing w:val="-3"/>
          <w:sz w:val="22"/>
          <w:szCs w:val="22"/>
        </w:rPr>
      </w:pPr>
    </w:p>
    <w:p w:rsidR="00000000" w:rsidRDefault="00974F74" w:rsidP="00974F74">
      <w:pPr>
        <w:numPr>
          <w:ilvl w:val="0"/>
          <w:numId w:val="16"/>
        </w:numPr>
        <w:tabs>
          <w:tab w:val="clear" w:pos="720"/>
          <w:tab w:val="left" w:pos="-720"/>
        </w:tabs>
        <w:suppressAutoHyphens/>
        <w:jc w:val="both"/>
        <w:rPr>
          <w:spacing w:val="-3"/>
          <w:sz w:val="22"/>
          <w:szCs w:val="22"/>
        </w:rPr>
      </w:pPr>
      <w:r>
        <w:rPr>
          <w:spacing w:val="-3"/>
          <w:sz w:val="22"/>
          <w:szCs w:val="22"/>
        </w:rPr>
        <w:t>Single serious violations of a rule or procedu</w:t>
      </w:r>
      <w:r>
        <w:rPr>
          <w:spacing w:val="-3"/>
          <w:sz w:val="22"/>
          <w:szCs w:val="22"/>
        </w:rPr>
        <w:t>re that could have potentially resulted in injury to themselves or another employee or could have caused property damage.</w:t>
      </w:r>
    </w:p>
    <w:p w:rsidR="00000000" w:rsidRDefault="00974F74">
      <w:pPr>
        <w:suppressAutoHyphens/>
        <w:jc w:val="both"/>
        <w:rPr>
          <w:spacing w:val="-3"/>
          <w:sz w:val="22"/>
          <w:szCs w:val="22"/>
        </w:rPr>
      </w:pPr>
    </w:p>
    <w:p w:rsidR="00000000" w:rsidRDefault="00974F74" w:rsidP="00974F74">
      <w:pPr>
        <w:numPr>
          <w:ilvl w:val="0"/>
          <w:numId w:val="16"/>
        </w:numPr>
        <w:tabs>
          <w:tab w:val="clear" w:pos="720"/>
          <w:tab w:val="left" w:pos="-720"/>
        </w:tabs>
        <w:suppressAutoHyphens/>
        <w:jc w:val="both"/>
        <w:rPr>
          <w:spacing w:val="-3"/>
          <w:sz w:val="22"/>
          <w:szCs w:val="22"/>
        </w:rPr>
      </w:pPr>
      <w:r>
        <w:rPr>
          <w:spacing w:val="-3"/>
          <w:sz w:val="22"/>
          <w:szCs w:val="22"/>
        </w:rPr>
        <w:t>Activities that could potentially resulted in injury or property damage.</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Disciplinary Leave</w:t>
      </w:r>
    </w:p>
    <w:p w:rsidR="00000000" w:rsidRDefault="00974F74">
      <w:pPr>
        <w:suppressAutoHyphens/>
        <w:jc w:val="both"/>
        <w:rPr>
          <w:spacing w:val="-3"/>
          <w:sz w:val="22"/>
          <w:szCs w:val="22"/>
        </w:rPr>
      </w:pPr>
      <w:r>
        <w:rPr>
          <w:spacing w:val="-3"/>
          <w:sz w:val="22"/>
          <w:szCs w:val="22"/>
        </w:rPr>
        <w:t>Supervisors may recommend and management</w:t>
      </w:r>
      <w:r>
        <w:rPr>
          <w:spacing w:val="-3"/>
          <w:sz w:val="22"/>
          <w:szCs w:val="22"/>
        </w:rPr>
        <w:t xml:space="preserve"> may institute disciplinary leave for the above reasons and the following:</w:t>
      </w:r>
    </w:p>
    <w:p w:rsidR="00000000" w:rsidRDefault="00974F74">
      <w:pPr>
        <w:suppressAutoHyphens/>
        <w:jc w:val="both"/>
        <w:rPr>
          <w:spacing w:val="-3"/>
          <w:sz w:val="22"/>
          <w:szCs w:val="22"/>
        </w:rPr>
      </w:pPr>
    </w:p>
    <w:p w:rsidR="00000000" w:rsidRDefault="00974F74" w:rsidP="00974F74">
      <w:pPr>
        <w:numPr>
          <w:ilvl w:val="0"/>
          <w:numId w:val="17"/>
        </w:numPr>
        <w:tabs>
          <w:tab w:val="clear" w:pos="720"/>
          <w:tab w:val="left" w:pos="-720"/>
        </w:tabs>
        <w:suppressAutoHyphens/>
        <w:jc w:val="both"/>
        <w:rPr>
          <w:spacing w:val="-3"/>
          <w:sz w:val="22"/>
          <w:szCs w:val="22"/>
        </w:rPr>
      </w:pPr>
      <w:r>
        <w:rPr>
          <w:spacing w:val="-3"/>
          <w:sz w:val="22"/>
          <w:szCs w:val="22"/>
        </w:rPr>
        <w:t>A single serious violation of a rule or procedure that results in injury to an employee or property damage.</w:t>
      </w:r>
    </w:p>
    <w:p w:rsidR="00000000" w:rsidRDefault="00974F74">
      <w:pPr>
        <w:suppressAutoHyphens/>
        <w:jc w:val="both"/>
        <w:rPr>
          <w:spacing w:val="-3"/>
          <w:sz w:val="22"/>
          <w:szCs w:val="22"/>
        </w:rPr>
      </w:pPr>
    </w:p>
    <w:p w:rsidR="00000000" w:rsidRDefault="00974F74" w:rsidP="00974F74">
      <w:pPr>
        <w:numPr>
          <w:ilvl w:val="0"/>
          <w:numId w:val="17"/>
        </w:numPr>
        <w:tabs>
          <w:tab w:val="clear" w:pos="720"/>
          <w:tab w:val="left" w:pos="-720"/>
        </w:tabs>
        <w:suppressAutoHyphens/>
        <w:jc w:val="both"/>
        <w:rPr>
          <w:spacing w:val="-3"/>
          <w:sz w:val="22"/>
          <w:szCs w:val="22"/>
        </w:rPr>
      </w:pPr>
      <w:r>
        <w:rPr>
          <w:spacing w:val="-3"/>
          <w:sz w:val="22"/>
          <w:szCs w:val="22"/>
        </w:rPr>
        <w:t>Repeated violations, non-conformance to safety rules or procedures.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Te</w:t>
      </w:r>
      <w:r>
        <w:rPr>
          <w:b/>
          <w:spacing w:val="-3"/>
          <w:sz w:val="22"/>
          <w:szCs w:val="22"/>
        </w:rPr>
        <w:t xml:space="preserve">rmination </w:t>
      </w:r>
    </w:p>
    <w:p w:rsidR="00000000" w:rsidRDefault="00974F74">
      <w:pPr>
        <w:suppressAutoHyphens/>
        <w:jc w:val="both"/>
        <w:rPr>
          <w:spacing w:val="-3"/>
          <w:sz w:val="22"/>
          <w:szCs w:val="22"/>
        </w:rPr>
      </w:pPr>
      <w:r>
        <w:rPr>
          <w:spacing w:val="-3"/>
          <w:sz w:val="22"/>
          <w:szCs w:val="22"/>
        </w:rPr>
        <w:t>Supervisors may recommend and management may concur in the termination of any employee for repeated serious violations of the above circumstances.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 xml:space="preserve">Documentation </w:t>
      </w:r>
    </w:p>
    <w:p w:rsidR="00000000" w:rsidRDefault="00974F74">
      <w:pPr>
        <w:suppressAutoHyphens/>
        <w:jc w:val="both"/>
        <w:rPr>
          <w:spacing w:val="-3"/>
          <w:sz w:val="22"/>
          <w:szCs w:val="22"/>
        </w:rPr>
      </w:pP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will establish employee files.  Violations of company rules </w:t>
      </w:r>
      <w:r>
        <w:rPr>
          <w:spacing w:val="-3"/>
          <w:sz w:val="22"/>
          <w:szCs w:val="22"/>
        </w:rPr>
        <w:t>and/or safety rules, regulations or procedures will be documented by filling out a report on the employee.  The report will state the type of violation and corrective action taken.  The employee must read and sign the report acknowledging that they underst</w:t>
      </w:r>
      <w:r>
        <w:rPr>
          <w:spacing w:val="-3"/>
          <w:sz w:val="22"/>
          <w:szCs w:val="22"/>
        </w:rPr>
        <w:t>and the seriousness of the violation.</w:t>
      </w:r>
    </w:p>
    <w:p w:rsidR="00000000" w:rsidRDefault="00974F74">
      <w:pPr>
        <w:suppressAutoHyphens/>
        <w:jc w:val="both"/>
        <w:rPr>
          <w:spacing w:val="-3"/>
          <w:sz w:val="22"/>
          <w:szCs w:val="22"/>
        </w:rPr>
      </w:pPr>
    </w:p>
    <w:p w:rsidR="00000000" w:rsidRDefault="00974F74">
      <w:pPr>
        <w:pStyle w:val="Heading2"/>
        <w:tabs>
          <w:tab w:val="clear" w:pos="-720"/>
        </w:tabs>
        <w:rPr>
          <w:szCs w:val="22"/>
        </w:rPr>
      </w:pPr>
      <w:r>
        <w:rPr>
          <w:szCs w:val="22"/>
        </w:rPr>
        <w:br w:type="page"/>
      </w:r>
      <w:r>
        <w:rPr>
          <w:szCs w:val="22"/>
        </w:rPr>
        <w:lastRenderedPageBreak/>
        <w:t>Recordkeeping</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fldChar w:fldCharType="begin">
          <w:ffData>
            <w:name w:val="Text19"/>
            <w:enabled/>
            <w:calcOnExit w:val="0"/>
            <w:textInput>
              <w:default w:val="(name of company)"/>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(name of company)</w:t>
      </w:r>
      <w:r>
        <w:rPr>
          <w:spacing w:val="-3"/>
          <w:sz w:val="22"/>
          <w:szCs w:val="22"/>
        </w:rPr>
        <w:fldChar w:fldCharType="end"/>
      </w:r>
      <w:r>
        <w:rPr>
          <w:spacing w:val="-3"/>
          <w:sz w:val="22"/>
          <w:szCs w:val="22"/>
        </w:rPr>
        <w:t xml:space="preserve"> believes that the only valid means of reviewing and identifying trends and deficiencies in a safety and health process is through an effective recordkeeping program.  Th</w:t>
      </w:r>
      <w:r>
        <w:rPr>
          <w:spacing w:val="-3"/>
          <w:sz w:val="22"/>
          <w:szCs w:val="22"/>
        </w:rPr>
        <w:t xml:space="preserve">e recordkeeping element is also essential in tracking the performance of duties and responsibilities under the program.  Unless otherwise noted, all records will be kept in the </w:t>
      </w: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office for 5 years.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This company is committed to impleme</w:t>
      </w:r>
      <w:r>
        <w:rPr>
          <w:spacing w:val="-3"/>
          <w:sz w:val="22"/>
          <w:szCs w:val="22"/>
        </w:rPr>
        <w:t>nting and maintaining an active, up to date recordkeeping program.</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b/>
          <w:spacing w:val="-3"/>
          <w:sz w:val="22"/>
          <w:szCs w:val="22"/>
        </w:rPr>
        <w:t>Injury and Illness Data Injury and Illness Data</w:t>
      </w:r>
    </w:p>
    <w:p w:rsidR="00000000" w:rsidRDefault="00974F74">
      <w:pPr>
        <w:pStyle w:val="BodyText"/>
        <w:tabs>
          <w:tab w:val="clear" w:pos="-720"/>
        </w:tabs>
        <w:rPr>
          <w:sz w:val="22"/>
          <w:szCs w:val="22"/>
        </w:rPr>
      </w:pPr>
    </w:p>
    <w:p w:rsidR="00000000" w:rsidRDefault="00974F74">
      <w:pPr>
        <w:pStyle w:val="BodyText"/>
        <w:tabs>
          <w:tab w:val="clear" w:pos="-720"/>
        </w:tabs>
        <w:rPr>
          <w:sz w:val="22"/>
          <w:szCs w:val="22"/>
        </w:rPr>
      </w:pPr>
      <w:r>
        <w:rPr>
          <w:sz w:val="22"/>
          <w:szCs w:val="22"/>
        </w:rPr>
        <w:fldChar w:fldCharType="begin">
          <w:ffData>
            <w:name w:val="Text6"/>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will maintain records of all work related injuries and illnesses to our associates or employees.  The following reco</w:t>
      </w:r>
      <w:r>
        <w:rPr>
          <w:sz w:val="22"/>
          <w:szCs w:val="22"/>
        </w:rPr>
        <w:t>rds are applicable only to work related injuries and illnesses.  Applicable forms and records:</w:t>
      </w:r>
    </w:p>
    <w:p w:rsidR="00000000" w:rsidRDefault="00974F74">
      <w:pPr>
        <w:suppressAutoHyphens/>
        <w:jc w:val="both"/>
        <w:rPr>
          <w:spacing w:val="-3"/>
          <w:sz w:val="22"/>
          <w:szCs w:val="22"/>
        </w:rPr>
      </w:pPr>
    </w:p>
    <w:p w:rsidR="00000000" w:rsidRDefault="00974F74" w:rsidP="00974F74">
      <w:pPr>
        <w:numPr>
          <w:ilvl w:val="0"/>
          <w:numId w:val="2"/>
        </w:numPr>
        <w:tabs>
          <w:tab w:val="clear" w:pos="720"/>
          <w:tab w:val="left" w:pos="-720"/>
        </w:tabs>
        <w:suppressAutoHyphens/>
        <w:jc w:val="both"/>
        <w:rPr>
          <w:spacing w:val="-3"/>
          <w:sz w:val="22"/>
          <w:szCs w:val="22"/>
        </w:rPr>
      </w:pPr>
      <w:r>
        <w:rPr>
          <w:spacing w:val="-3"/>
          <w:sz w:val="22"/>
          <w:szCs w:val="22"/>
        </w:rPr>
        <w:t xml:space="preserve">OSHA 300 Log for Recordable Injuries and Illnesses or equivalent if required.  </w:t>
      </w:r>
    </w:p>
    <w:p w:rsidR="00000000" w:rsidRDefault="00974F74">
      <w:pPr>
        <w:suppressAutoHyphens/>
        <w:jc w:val="both"/>
        <w:rPr>
          <w:spacing w:val="-3"/>
          <w:sz w:val="22"/>
          <w:szCs w:val="22"/>
        </w:rPr>
      </w:pPr>
    </w:p>
    <w:p w:rsidR="00000000" w:rsidRDefault="00974F74" w:rsidP="00974F74">
      <w:pPr>
        <w:numPr>
          <w:ilvl w:val="0"/>
          <w:numId w:val="2"/>
        </w:numPr>
        <w:tabs>
          <w:tab w:val="clear" w:pos="720"/>
          <w:tab w:val="left" w:pos="-720"/>
        </w:tabs>
        <w:suppressAutoHyphens/>
        <w:jc w:val="both"/>
        <w:rPr>
          <w:spacing w:val="-3"/>
          <w:sz w:val="22"/>
          <w:szCs w:val="22"/>
        </w:rPr>
      </w:pPr>
      <w:r>
        <w:rPr>
          <w:spacing w:val="-3"/>
          <w:sz w:val="22"/>
          <w:szCs w:val="22"/>
        </w:rPr>
        <w:t>Division of Workers' Compensation form DWC-1, Employers' First Report of Injury</w:t>
      </w:r>
      <w:r>
        <w:rPr>
          <w:spacing w:val="-3"/>
          <w:sz w:val="22"/>
          <w:szCs w:val="22"/>
        </w:rPr>
        <w:t xml:space="preserve"> </w:t>
      </w:r>
    </w:p>
    <w:p w:rsidR="00000000" w:rsidRDefault="00974F74">
      <w:pPr>
        <w:suppressAutoHyphens/>
        <w:jc w:val="both"/>
        <w:rPr>
          <w:spacing w:val="-3"/>
          <w:sz w:val="22"/>
          <w:szCs w:val="22"/>
        </w:rPr>
      </w:pPr>
    </w:p>
    <w:p w:rsidR="00000000" w:rsidRDefault="00974F74" w:rsidP="00974F74">
      <w:pPr>
        <w:numPr>
          <w:ilvl w:val="0"/>
          <w:numId w:val="2"/>
        </w:numPr>
        <w:tabs>
          <w:tab w:val="clear" w:pos="720"/>
          <w:tab w:val="left" w:pos="-720"/>
        </w:tabs>
        <w:suppressAutoHyphens/>
        <w:jc w:val="both"/>
        <w:rPr>
          <w:spacing w:val="-3"/>
          <w:sz w:val="22"/>
          <w:szCs w:val="22"/>
        </w:rPr>
      </w:pPr>
      <w:r>
        <w:rPr>
          <w:spacing w:val="-3"/>
          <w:sz w:val="22"/>
          <w:szCs w:val="22"/>
        </w:rPr>
        <w:t>Record of first aid or other non recordable accidents/incidents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These records will be maintained for a minimum of 5 years.</w:t>
      </w:r>
    </w:p>
    <w:p w:rsidR="00000000" w:rsidRDefault="00974F74">
      <w:pPr>
        <w:suppressAutoHyphens/>
        <w:jc w:val="both"/>
        <w:rPr>
          <w:spacing w:val="-3"/>
          <w:sz w:val="22"/>
          <w:szCs w:val="22"/>
        </w:rPr>
      </w:pPr>
    </w:p>
    <w:p w:rsidR="00000000" w:rsidRDefault="00974F74">
      <w:pPr>
        <w:suppressAutoHyphens/>
        <w:jc w:val="both"/>
        <w:rPr>
          <w:b/>
          <w:spacing w:val="-3"/>
          <w:sz w:val="22"/>
          <w:szCs w:val="22"/>
        </w:rPr>
      </w:pPr>
    </w:p>
    <w:p w:rsidR="00000000" w:rsidRDefault="00974F74">
      <w:pPr>
        <w:suppressAutoHyphens/>
        <w:jc w:val="both"/>
        <w:rPr>
          <w:spacing w:val="-3"/>
          <w:sz w:val="22"/>
          <w:szCs w:val="22"/>
        </w:rPr>
      </w:pPr>
      <w:r>
        <w:rPr>
          <w:b/>
          <w:spacing w:val="-3"/>
          <w:sz w:val="22"/>
          <w:szCs w:val="22"/>
        </w:rPr>
        <w:t>Safety and Health Surveys and Inspections Safety and Health Surveys and Inspections</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 xml:space="preserve">The </w:t>
      </w: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will maintain an</w:t>
      </w:r>
      <w:r>
        <w:rPr>
          <w:spacing w:val="-3"/>
          <w:sz w:val="22"/>
          <w:szCs w:val="22"/>
        </w:rPr>
        <w:t>d review records of all safety audits and inspections that are conducted within or that affect the company, our employees, or facilities.  Applicable forms and records:</w:t>
      </w:r>
    </w:p>
    <w:p w:rsidR="00000000" w:rsidRDefault="00974F74">
      <w:pPr>
        <w:suppressAutoHyphens/>
        <w:jc w:val="both"/>
        <w:rPr>
          <w:spacing w:val="-3"/>
          <w:sz w:val="22"/>
          <w:szCs w:val="22"/>
        </w:rPr>
      </w:pPr>
    </w:p>
    <w:p w:rsidR="00000000" w:rsidRDefault="00974F74" w:rsidP="00974F74">
      <w:pPr>
        <w:numPr>
          <w:ilvl w:val="0"/>
          <w:numId w:val="3"/>
        </w:numPr>
        <w:tabs>
          <w:tab w:val="clear" w:pos="720"/>
          <w:tab w:val="left" w:pos="-720"/>
        </w:tabs>
        <w:suppressAutoHyphens/>
        <w:jc w:val="both"/>
        <w:rPr>
          <w:spacing w:val="-3"/>
          <w:sz w:val="22"/>
          <w:szCs w:val="22"/>
        </w:rPr>
      </w:pPr>
      <w:r>
        <w:rPr>
          <w:spacing w:val="-3"/>
          <w:sz w:val="22"/>
          <w:szCs w:val="22"/>
        </w:rPr>
        <w:t>Comprehensive survey and reports and records of action taken.</w:t>
      </w:r>
    </w:p>
    <w:p w:rsidR="00000000" w:rsidRDefault="00974F74">
      <w:pPr>
        <w:suppressAutoHyphens/>
        <w:jc w:val="both"/>
        <w:rPr>
          <w:spacing w:val="-3"/>
          <w:sz w:val="22"/>
          <w:szCs w:val="22"/>
        </w:rPr>
      </w:pPr>
    </w:p>
    <w:p w:rsidR="00000000" w:rsidRDefault="00974F74" w:rsidP="00974F74">
      <w:pPr>
        <w:numPr>
          <w:ilvl w:val="0"/>
          <w:numId w:val="3"/>
        </w:numPr>
        <w:tabs>
          <w:tab w:val="clear" w:pos="720"/>
          <w:tab w:val="left" w:pos="-720"/>
        </w:tabs>
        <w:suppressAutoHyphens/>
        <w:jc w:val="both"/>
        <w:rPr>
          <w:spacing w:val="-3"/>
          <w:sz w:val="22"/>
          <w:szCs w:val="22"/>
        </w:rPr>
      </w:pPr>
      <w:r>
        <w:rPr>
          <w:spacing w:val="-3"/>
          <w:sz w:val="22"/>
          <w:szCs w:val="22"/>
        </w:rPr>
        <w:t>Documented checklists o</w:t>
      </w:r>
      <w:r>
        <w:rPr>
          <w:spacing w:val="-3"/>
          <w:sz w:val="22"/>
          <w:szCs w:val="22"/>
        </w:rPr>
        <w:t>f self-inspection and records of action taken.</w:t>
      </w:r>
    </w:p>
    <w:p w:rsidR="00000000" w:rsidRDefault="00974F74">
      <w:pPr>
        <w:suppressAutoHyphens/>
        <w:jc w:val="both"/>
        <w:rPr>
          <w:spacing w:val="-3"/>
          <w:sz w:val="22"/>
          <w:szCs w:val="22"/>
        </w:rPr>
      </w:pPr>
    </w:p>
    <w:p w:rsidR="00000000" w:rsidRDefault="00974F74">
      <w:pPr>
        <w:suppressAutoHyphens/>
        <w:jc w:val="both"/>
        <w:rPr>
          <w:b/>
          <w:spacing w:val="-3"/>
          <w:sz w:val="22"/>
          <w:szCs w:val="22"/>
        </w:rPr>
      </w:pPr>
    </w:p>
    <w:p w:rsidR="00000000" w:rsidRDefault="00974F74">
      <w:pPr>
        <w:suppressAutoHyphens/>
        <w:jc w:val="both"/>
        <w:rPr>
          <w:spacing w:val="-3"/>
          <w:sz w:val="22"/>
          <w:szCs w:val="22"/>
        </w:rPr>
      </w:pPr>
      <w:r>
        <w:rPr>
          <w:b/>
          <w:spacing w:val="-3"/>
          <w:sz w:val="22"/>
          <w:szCs w:val="22"/>
        </w:rPr>
        <w:t>Safety or Other Related Meetings Safety or Other Related Meetings</w:t>
      </w:r>
      <w:r>
        <w:rPr>
          <w:b/>
          <w:spacing w:val="-3"/>
          <w:sz w:val="22"/>
          <w:szCs w:val="22"/>
        </w:rPr>
        <w:fldChar w:fldCharType="begin"/>
      </w:r>
      <w:r>
        <w:rPr>
          <w:b/>
          <w:spacing w:val="-3"/>
          <w:sz w:val="22"/>
          <w:szCs w:val="22"/>
        </w:rPr>
        <w:instrText xml:space="preserve"> "</w:instrText>
      </w:r>
      <w:r>
        <w:rPr>
          <w:b/>
          <w:spacing w:val="-3"/>
          <w:sz w:val="22"/>
          <w:szCs w:val="22"/>
        </w:rPr>
        <w:fldChar w:fldCharType="end"/>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 xml:space="preserve">The </w:t>
      </w: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will maintain accurate records of all proceedings associated with the safety and health process of this compan</w:t>
      </w:r>
      <w:r>
        <w:rPr>
          <w:spacing w:val="-3"/>
          <w:sz w:val="22"/>
          <w:szCs w:val="22"/>
        </w:rPr>
        <w:t>y.  Applicable forms and records:</w:t>
      </w:r>
    </w:p>
    <w:p w:rsidR="00000000" w:rsidRDefault="00974F74">
      <w:pPr>
        <w:suppressAutoHyphens/>
        <w:jc w:val="both"/>
        <w:rPr>
          <w:spacing w:val="-3"/>
          <w:sz w:val="22"/>
          <w:szCs w:val="22"/>
        </w:rPr>
      </w:pPr>
    </w:p>
    <w:p w:rsidR="00000000" w:rsidRDefault="00974F74" w:rsidP="00974F74">
      <w:pPr>
        <w:numPr>
          <w:ilvl w:val="0"/>
          <w:numId w:val="4"/>
        </w:numPr>
        <w:tabs>
          <w:tab w:val="clear" w:pos="720"/>
          <w:tab w:val="left" w:pos="-720"/>
        </w:tabs>
        <w:suppressAutoHyphens/>
        <w:jc w:val="both"/>
        <w:rPr>
          <w:spacing w:val="-3"/>
          <w:sz w:val="22"/>
          <w:szCs w:val="22"/>
        </w:rPr>
      </w:pPr>
      <w:r>
        <w:rPr>
          <w:spacing w:val="-3"/>
          <w:sz w:val="22"/>
          <w:szCs w:val="22"/>
        </w:rPr>
        <w:t>Minutes, records, and data resulting from safety meetings or other gatherings in which discussion occurs that affects the safety and health process.</w:t>
      </w: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r>
        <w:rPr>
          <w:b/>
          <w:spacing w:val="-3"/>
          <w:sz w:val="22"/>
          <w:szCs w:val="22"/>
        </w:rPr>
        <w:t>Training Records</w:t>
      </w:r>
    </w:p>
    <w:p w:rsidR="00000000" w:rsidRDefault="00974F74">
      <w:pPr>
        <w:suppressAutoHyphens/>
        <w:jc w:val="both"/>
        <w:rPr>
          <w:b/>
          <w:spacing w:val="-3"/>
          <w:sz w:val="22"/>
          <w:szCs w:val="22"/>
        </w:rPr>
      </w:pPr>
    </w:p>
    <w:p w:rsidR="00000000" w:rsidRDefault="00974F74">
      <w:pPr>
        <w:suppressAutoHyphens/>
        <w:jc w:val="both"/>
        <w:rPr>
          <w:spacing w:val="-3"/>
          <w:sz w:val="22"/>
          <w:szCs w:val="22"/>
        </w:rPr>
      </w:pP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will document and maintain rec</w:t>
      </w:r>
      <w:r>
        <w:rPr>
          <w:spacing w:val="-3"/>
          <w:sz w:val="22"/>
          <w:szCs w:val="22"/>
        </w:rPr>
        <w:t>ords of all safety and health related training.  Applicable forms or records:</w:t>
      </w:r>
    </w:p>
    <w:p w:rsidR="00000000" w:rsidRDefault="00974F74">
      <w:pPr>
        <w:suppressAutoHyphens/>
        <w:jc w:val="both"/>
        <w:rPr>
          <w:spacing w:val="-3"/>
          <w:sz w:val="22"/>
          <w:szCs w:val="22"/>
        </w:rPr>
      </w:pPr>
    </w:p>
    <w:p w:rsidR="00000000" w:rsidRDefault="00974F74" w:rsidP="00974F74">
      <w:pPr>
        <w:numPr>
          <w:ilvl w:val="0"/>
          <w:numId w:val="5"/>
        </w:numPr>
        <w:tabs>
          <w:tab w:val="clear" w:pos="720"/>
          <w:tab w:val="left" w:pos="-720"/>
        </w:tabs>
        <w:suppressAutoHyphens/>
        <w:jc w:val="both"/>
        <w:rPr>
          <w:spacing w:val="-3"/>
          <w:sz w:val="22"/>
          <w:szCs w:val="22"/>
        </w:rPr>
      </w:pPr>
      <w:r>
        <w:rPr>
          <w:spacing w:val="-3"/>
          <w:sz w:val="22"/>
          <w:szCs w:val="22"/>
        </w:rPr>
        <w:t xml:space="preserve">Training documentation records. All safety and health related training provided to employees of this company will be documented.  </w:t>
      </w:r>
    </w:p>
    <w:p w:rsidR="00000000" w:rsidRDefault="00974F74">
      <w:pPr>
        <w:suppressAutoHyphens/>
        <w:jc w:val="both"/>
        <w:rPr>
          <w:spacing w:val="-3"/>
          <w:sz w:val="22"/>
          <w:szCs w:val="22"/>
        </w:rPr>
      </w:pPr>
    </w:p>
    <w:p w:rsidR="00000000" w:rsidRDefault="00974F74">
      <w:pPr>
        <w:suppressAutoHyphens/>
        <w:jc w:val="both"/>
        <w:rPr>
          <w:b/>
          <w:spacing w:val="-3"/>
          <w:sz w:val="22"/>
          <w:szCs w:val="22"/>
        </w:rPr>
      </w:pPr>
    </w:p>
    <w:p w:rsidR="00000000" w:rsidRDefault="00974F74">
      <w:pPr>
        <w:suppressAutoHyphens/>
        <w:jc w:val="both"/>
        <w:rPr>
          <w:spacing w:val="-3"/>
          <w:sz w:val="22"/>
          <w:szCs w:val="22"/>
        </w:rPr>
      </w:pPr>
      <w:r>
        <w:rPr>
          <w:b/>
          <w:spacing w:val="-3"/>
          <w:sz w:val="22"/>
          <w:szCs w:val="22"/>
        </w:rPr>
        <w:br w:type="page"/>
      </w:r>
      <w:r>
        <w:rPr>
          <w:b/>
          <w:spacing w:val="-3"/>
          <w:sz w:val="22"/>
          <w:szCs w:val="22"/>
        </w:rPr>
        <w:lastRenderedPageBreak/>
        <w:t xml:space="preserve">Accident/Incident Investigation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w:instrText>
      </w:r>
      <w:r>
        <w:rPr>
          <w:spacing w:val="-3"/>
          <w:sz w:val="22"/>
          <w:szCs w:val="22"/>
        </w:rPr>
        <w:instrText xml:space="preserve">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will ensure proper records and documentation of all accident and incident investigation activities are maintained and reviewed.  Applicable forms and records:</w:t>
      </w:r>
    </w:p>
    <w:p w:rsidR="00000000" w:rsidRDefault="00974F74">
      <w:pPr>
        <w:suppressAutoHyphens/>
        <w:jc w:val="both"/>
        <w:rPr>
          <w:spacing w:val="-3"/>
          <w:sz w:val="22"/>
          <w:szCs w:val="22"/>
        </w:rPr>
      </w:pPr>
    </w:p>
    <w:p w:rsidR="00000000" w:rsidRDefault="00974F74" w:rsidP="00974F74">
      <w:pPr>
        <w:numPr>
          <w:ilvl w:val="0"/>
          <w:numId w:val="6"/>
        </w:numPr>
        <w:tabs>
          <w:tab w:val="clear" w:pos="720"/>
          <w:tab w:val="left" w:pos="-720"/>
        </w:tabs>
        <w:suppressAutoHyphens/>
        <w:jc w:val="both"/>
        <w:rPr>
          <w:spacing w:val="-3"/>
          <w:sz w:val="22"/>
          <w:szCs w:val="22"/>
        </w:rPr>
      </w:pPr>
      <w:r>
        <w:rPr>
          <w:spacing w:val="-3"/>
          <w:sz w:val="22"/>
          <w:szCs w:val="22"/>
        </w:rPr>
        <w:t>Incident investigation forms and supporting data (which may include photographs).</w:t>
      </w:r>
    </w:p>
    <w:p w:rsidR="00000000" w:rsidRDefault="00974F74">
      <w:pPr>
        <w:suppressAutoHyphens/>
        <w:jc w:val="both"/>
        <w:rPr>
          <w:spacing w:val="-3"/>
          <w:sz w:val="22"/>
          <w:szCs w:val="22"/>
        </w:rPr>
      </w:pPr>
    </w:p>
    <w:p w:rsidR="00000000" w:rsidRDefault="00974F74" w:rsidP="00974F74">
      <w:pPr>
        <w:numPr>
          <w:ilvl w:val="0"/>
          <w:numId w:val="6"/>
        </w:numPr>
        <w:tabs>
          <w:tab w:val="clear" w:pos="720"/>
          <w:tab w:val="left" w:pos="-720"/>
        </w:tabs>
        <w:suppressAutoHyphens/>
        <w:jc w:val="both"/>
        <w:rPr>
          <w:spacing w:val="-3"/>
          <w:sz w:val="22"/>
          <w:szCs w:val="22"/>
        </w:rPr>
      </w:pPr>
      <w:r>
        <w:rPr>
          <w:spacing w:val="-3"/>
          <w:sz w:val="22"/>
          <w:szCs w:val="22"/>
        </w:rPr>
        <w:t>Records of corrective action or preventative measures implemented.</w:t>
      </w:r>
    </w:p>
    <w:p w:rsidR="00000000" w:rsidRDefault="00974F74">
      <w:pPr>
        <w:suppressAutoHyphens/>
        <w:jc w:val="both"/>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spacing w:val="-3"/>
          <w:sz w:val="22"/>
          <w:szCs w:val="22"/>
        </w:rPr>
      </w:pPr>
      <w:r>
        <w:rPr>
          <w:b/>
          <w:spacing w:val="-3"/>
          <w:sz w:val="22"/>
          <w:szCs w:val="22"/>
        </w:rPr>
        <w:t xml:space="preserve">Equipment Inspection and Maintenance </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fldChar w:fldCharType="begin">
          <w:ffData>
            <w:name w:val="Text6"/>
            <w:enabled/>
            <w:calcOnExit w:val="0"/>
            <w:textInput>
              <w:default w:val="(title)"/>
            </w:textInput>
          </w:ffData>
        </w:fldChar>
      </w:r>
      <w:r>
        <w:rPr>
          <w:spacing w:val="-3"/>
          <w:sz w:val="22"/>
          <w:szCs w:val="22"/>
        </w:rPr>
        <w:instrText xml:space="preserve"> FORMTEXT </w:instrText>
      </w:r>
      <w:r>
        <w:rPr>
          <w:spacing w:val="-3"/>
          <w:sz w:val="22"/>
          <w:szCs w:val="22"/>
        </w:rPr>
      </w:r>
      <w:r>
        <w:rPr>
          <w:spacing w:val="-3"/>
          <w:sz w:val="22"/>
          <w:szCs w:val="22"/>
        </w:rPr>
        <w:fldChar w:fldCharType="separate"/>
      </w:r>
      <w:r>
        <w:rPr>
          <w:noProof/>
          <w:spacing w:val="-3"/>
          <w:sz w:val="22"/>
          <w:szCs w:val="22"/>
        </w:rPr>
        <w:t>(title)</w:t>
      </w:r>
      <w:r>
        <w:rPr>
          <w:spacing w:val="-3"/>
          <w:sz w:val="22"/>
          <w:szCs w:val="22"/>
        </w:rPr>
        <w:fldChar w:fldCharType="end"/>
      </w:r>
      <w:r>
        <w:rPr>
          <w:spacing w:val="-3"/>
          <w:sz w:val="22"/>
          <w:szCs w:val="22"/>
        </w:rPr>
        <w:t xml:space="preserve"> will maintain records and data pertaining to equipment inspection and maintenance programs performed at or with each facility.</w:t>
      </w:r>
      <w:r>
        <w:rPr>
          <w:spacing w:val="-3"/>
          <w:sz w:val="22"/>
          <w:szCs w:val="22"/>
        </w:rPr>
        <w:t xml:space="preserve">  Applicable forms and records:</w:t>
      </w:r>
    </w:p>
    <w:p w:rsidR="00000000" w:rsidRDefault="00974F74">
      <w:pPr>
        <w:suppressAutoHyphens/>
        <w:jc w:val="both"/>
        <w:rPr>
          <w:spacing w:val="-3"/>
          <w:sz w:val="22"/>
          <w:szCs w:val="22"/>
        </w:rPr>
      </w:pPr>
    </w:p>
    <w:p w:rsidR="00000000" w:rsidRDefault="00974F74" w:rsidP="00974F74">
      <w:pPr>
        <w:numPr>
          <w:ilvl w:val="0"/>
          <w:numId w:val="7"/>
        </w:numPr>
        <w:tabs>
          <w:tab w:val="clear" w:pos="720"/>
          <w:tab w:val="left" w:pos="-720"/>
        </w:tabs>
        <w:suppressAutoHyphens/>
        <w:jc w:val="both"/>
        <w:rPr>
          <w:spacing w:val="-3"/>
          <w:sz w:val="22"/>
          <w:szCs w:val="22"/>
        </w:rPr>
      </w:pPr>
      <w:r>
        <w:rPr>
          <w:spacing w:val="-3"/>
          <w:sz w:val="22"/>
          <w:szCs w:val="22"/>
        </w:rPr>
        <w:t>Routine inspection and maintenance records.</w:t>
      </w:r>
    </w:p>
    <w:p w:rsidR="00000000" w:rsidRDefault="00974F74">
      <w:pPr>
        <w:suppressAutoHyphens/>
        <w:jc w:val="both"/>
        <w:rPr>
          <w:spacing w:val="-3"/>
          <w:sz w:val="22"/>
          <w:szCs w:val="22"/>
        </w:rPr>
      </w:pPr>
    </w:p>
    <w:p w:rsidR="00000000" w:rsidRDefault="00974F74" w:rsidP="00974F74">
      <w:pPr>
        <w:numPr>
          <w:ilvl w:val="0"/>
          <w:numId w:val="7"/>
        </w:numPr>
        <w:tabs>
          <w:tab w:val="clear" w:pos="720"/>
          <w:tab w:val="left" w:pos="-720"/>
        </w:tabs>
        <w:suppressAutoHyphens/>
        <w:jc w:val="both"/>
        <w:rPr>
          <w:spacing w:val="-3"/>
          <w:sz w:val="22"/>
          <w:szCs w:val="22"/>
        </w:rPr>
      </w:pPr>
      <w:r>
        <w:rPr>
          <w:spacing w:val="-3"/>
          <w:sz w:val="22"/>
          <w:szCs w:val="22"/>
        </w:rPr>
        <w:t>Documentation of services performed by contract agreement.</w:t>
      </w:r>
    </w:p>
    <w:p w:rsidR="00000000" w:rsidRDefault="00974F74">
      <w:pPr>
        <w:suppressAutoHyphens/>
        <w:jc w:val="both"/>
        <w:rPr>
          <w:spacing w:val="-3"/>
          <w:sz w:val="22"/>
          <w:szCs w:val="22"/>
        </w:rPr>
      </w:pPr>
    </w:p>
    <w:p w:rsidR="00000000" w:rsidRDefault="00974F74" w:rsidP="00974F74">
      <w:pPr>
        <w:numPr>
          <w:ilvl w:val="0"/>
          <w:numId w:val="7"/>
        </w:numPr>
        <w:tabs>
          <w:tab w:val="clear" w:pos="720"/>
          <w:tab w:val="left" w:pos="-720"/>
        </w:tabs>
        <w:suppressAutoHyphens/>
        <w:jc w:val="both"/>
        <w:rPr>
          <w:spacing w:val="-3"/>
          <w:sz w:val="22"/>
          <w:szCs w:val="22"/>
        </w:rPr>
      </w:pPr>
      <w:r>
        <w:rPr>
          <w:spacing w:val="-3"/>
          <w:sz w:val="22"/>
          <w:szCs w:val="22"/>
        </w:rPr>
        <w:t>Documentation of repair and replacement of parts and equipment.</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Accurate records will be maintained involving all rou</w:t>
      </w:r>
      <w:r>
        <w:rPr>
          <w:spacing w:val="-3"/>
          <w:sz w:val="22"/>
          <w:szCs w:val="22"/>
        </w:rPr>
        <w:t xml:space="preserve">tine inspection and maintenance procedures performed on equipment at this company. </w:t>
      </w:r>
    </w:p>
    <w:p w:rsidR="00000000" w:rsidRDefault="00974F74">
      <w:pPr>
        <w:suppressAutoHyphens/>
        <w:jc w:val="both"/>
        <w:rPr>
          <w:spacing w:val="-3"/>
          <w:sz w:val="22"/>
          <w:szCs w:val="22"/>
        </w:rPr>
      </w:pPr>
    </w:p>
    <w:p w:rsidR="00000000" w:rsidRDefault="00974F74">
      <w:pPr>
        <w:suppressAutoHyphens/>
        <w:jc w:val="both"/>
        <w:rPr>
          <w:b/>
          <w:spacing w:val="-3"/>
          <w:sz w:val="22"/>
          <w:szCs w:val="22"/>
        </w:rPr>
      </w:pPr>
      <w:r>
        <w:rPr>
          <w:b/>
          <w:spacing w:val="-3"/>
          <w:sz w:val="22"/>
          <w:szCs w:val="22"/>
        </w:rPr>
        <w:br w:type="page"/>
      </w:r>
    </w:p>
    <w:p w:rsidR="00000000" w:rsidRDefault="00974F74">
      <w:pPr>
        <w:pStyle w:val="Heading5"/>
        <w:rPr>
          <w:bCs w:val="0"/>
          <w:szCs w:val="22"/>
        </w:rPr>
      </w:pPr>
      <w:r>
        <w:rPr>
          <w:bCs w:val="0"/>
          <w:szCs w:val="29"/>
        </w:rPr>
        <w:fldChar w:fldCharType="begin">
          <w:ffData>
            <w:name w:val="Text20"/>
            <w:enabled/>
            <w:calcOnExit w:val="0"/>
            <w:textInput>
              <w:default w:val="(Name of Company)"/>
            </w:textInput>
          </w:ffData>
        </w:fldChar>
      </w:r>
      <w:bookmarkStart w:id="9" w:name="Text20"/>
      <w:r>
        <w:rPr>
          <w:bCs w:val="0"/>
          <w:szCs w:val="29"/>
        </w:rPr>
        <w:instrText xml:space="preserve"> FORMTEXT </w:instrText>
      </w:r>
      <w:r>
        <w:rPr>
          <w:bCs w:val="0"/>
          <w:szCs w:val="29"/>
        </w:rPr>
      </w:r>
      <w:r>
        <w:rPr>
          <w:bCs w:val="0"/>
          <w:szCs w:val="29"/>
        </w:rPr>
        <w:fldChar w:fldCharType="separate"/>
      </w:r>
      <w:r>
        <w:rPr>
          <w:bCs w:val="0"/>
          <w:noProof/>
          <w:szCs w:val="29"/>
        </w:rPr>
        <w:t>(Name of Company)</w:t>
      </w:r>
      <w:r>
        <w:rPr>
          <w:bCs w:val="0"/>
          <w:szCs w:val="29"/>
        </w:rPr>
        <w:fldChar w:fldCharType="end"/>
      </w:r>
      <w:bookmarkEnd w:id="9"/>
    </w:p>
    <w:p w:rsidR="00000000" w:rsidRDefault="00974F74">
      <w:pPr>
        <w:pStyle w:val="Heading5"/>
        <w:rPr>
          <w:bCs w:val="0"/>
          <w:szCs w:val="22"/>
        </w:rPr>
      </w:pPr>
      <w:r>
        <w:rPr>
          <w:bCs w:val="0"/>
          <w:szCs w:val="22"/>
        </w:rPr>
        <w:t>SAFETY AND HEALTH PROCESS</w:t>
      </w:r>
    </w:p>
    <w:p w:rsidR="00000000" w:rsidRDefault="00974F74">
      <w:pPr>
        <w:suppressAutoHyphens/>
        <w:jc w:val="center"/>
        <w:rPr>
          <w:b/>
          <w:spacing w:val="-3"/>
          <w:sz w:val="28"/>
          <w:szCs w:val="22"/>
        </w:rPr>
      </w:pPr>
    </w:p>
    <w:p w:rsidR="00000000" w:rsidRDefault="00974F74">
      <w:pPr>
        <w:suppressAutoHyphens/>
        <w:jc w:val="center"/>
        <w:rPr>
          <w:spacing w:val="-3"/>
          <w:sz w:val="22"/>
          <w:szCs w:val="22"/>
        </w:rPr>
      </w:pPr>
      <w:r>
        <w:rPr>
          <w:b/>
          <w:spacing w:val="-3"/>
          <w:sz w:val="28"/>
          <w:szCs w:val="22"/>
        </w:rPr>
        <w:t>EMPLOYEE ACKNOWLEDGMENT</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Employee Name ___________________________________ Date Hired __________________</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Soc</w:t>
      </w:r>
      <w:r>
        <w:rPr>
          <w:spacing w:val="-3"/>
          <w:sz w:val="22"/>
          <w:szCs w:val="22"/>
        </w:rPr>
        <w:t>ial Security No. ________________________________ Driver’s License _________________</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The undersigned employee acknowledges that they have received, read and understood the contents of the safety program.  If unable to read, the contents of the safety and</w:t>
      </w:r>
      <w:r>
        <w:rPr>
          <w:spacing w:val="-3"/>
          <w:sz w:val="22"/>
          <w:szCs w:val="22"/>
        </w:rPr>
        <w:t xml:space="preserve"> health process have been explained by your supervisor.</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Complying with all stated company policies, including safety is a condition of continued employment with this company.</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_______________________________________</w:t>
      </w:r>
      <w:r>
        <w:rPr>
          <w:spacing w:val="-3"/>
          <w:sz w:val="22"/>
          <w:szCs w:val="22"/>
        </w:rPr>
        <w:tab/>
      </w:r>
      <w:r>
        <w:rPr>
          <w:spacing w:val="-3"/>
          <w:sz w:val="22"/>
          <w:szCs w:val="22"/>
        </w:rPr>
        <w:tab/>
        <w:t>_____________</w:t>
      </w:r>
    </w:p>
    <w:p w:rsidR="00000000" w:rsidRDefault="00974F74">
      <w:pPr>
        <w:suppressAutoHyphens/>
        <w:ind w:firstLine="720"/>
        <w:jc w:val="both"/>
        <w:rPr>
          <w:spacing w:val="-3"/>
          <w:sz w:val="22"/>
          <w:szCs w:val="22"/>
        </w:rPr>
      </w:pPr>
      <w:r>
        <w:rPr>
          <w:spacing w:val="-3"/>
          <w:sz w:val="22"/>
          <w:szCs w:val="22"/>
        </w:rPr>
        <w:t>Signature</w:t>
      </w:r>
      <w:r>
        <w:rPr>
          <w:spacing w:val="-3"/>
          <w:sz w:val="22"/>
          <w:szCs w:val="22"/>
        </w:rPr>
        <w:tab/>
      </w:r>
      <w:r>
        <w:rPr>
          <w:spacing w:val="-3"/>
          <w:sz w:val="22"/>
          <w:szCs w:val="22"/>
        </w:rPr>
        <w:tab/>
      </w:r>
      <w:r>
        <w:rPr>
          <w:spacing w:val="-3"/>
          <w:sz w:val="22"/>
          <w:szCs w:val="22"/>
        </w:rPr>
        <w:tab/>
      </w:r>
      <w:r>
        <w:rPr>
          <w:spacing w:val="-3"/>
          <w:sz w:val="22"/>
          <w:szCs w:val="22"/>
        </w:rPr>
        <w:tab/>
      </w:r>
      <w:r>
        <w:rPr>
          <w:spacing w:val="-3"/>
          <w:sz w:val="22"/>
          <w:szCs w:val="22"/>
        </w:rPr>
        <w:tab/>
      </w:r>
      <w:r>
        <w:rPr>
          <w:spacing w:val="-3"/>
          <w:sz w:val="22"/>
          <w:szCs w:val="22"/>
        </w:rPr>
        <w:tab/>
        <w:t>Date</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br w:type="page"/>
      </w:r>
    </w:p>
    <w:p w:rsidR="00000000" w:rsidRDefault="00974F74">
      <w:pPr>
        <w:suppressAutoHyphens/>
        <w:jc w:val="center"/>
        <w:rPr>
          <w:b/>
          <w:spacing w:val="-3"/>
          <w:sz w:val="28"/>
          <w:szCs w:val="22"/>
        </w:rPr>
      </w:pPr>
      <w:r>
        <w:rPr>
          <w:b/>
          <w:spacing w:val="-3"/>
          <w:sz w:val="28"/>
          <w:szCs w:val="22"/>
        </w:rPr>
        <w:t>ANNUAL REVIEW</w:t>
      </w:r>
    </w:p>
    <w:p w:rsidR="00000000" w:rsidRDefault="00974F74">
      <w:pPr>
        <w:suppressAutoHyphens/>
        <w:jc w:val="center"/>
        <w:rPr>
          <w:b/>
          <w:spacing w:val="-3"/>
          <w:sz w:val="22"/>
          <w:szCs w:val="22"/>
        </w:rPr>
      </w:pPr>
      <w:r>
        <w:rPr>
          <w:b/>
          <w:spacing w:val="-3"/>
          <w:sz w:val="28"/>
          <w:szCs w:val="22"/>
        </w:rPr>
        <w:t>SAFETY AND HEALTH PROCESS</w:t>
      </w:r>
    </w:p>
    <w:p w:rsidR="00000000" w:rsidRDefault="00974F74">
      <w:pPr>
        <w:suppressAutoHyphens/>
        <w:jc w:val="center"/>
        <w:rPr>
          <w:b/>
          <w:spacing w:val="-3"/>
          <w:sz w:val="22"/>
          <w:szCs w:val="22"/>
        </w:rPr>
      </w:pPr>
    </w:p>
    <w:p w:rsidR="00000000" w:rsidRDefault="00974F74">
      <w:pPr>
        <w:suppressAutoHyphens/>
        <w:jc w:val="both"/>
        <w:rPr>
          <w:b/>
          <w:spacing w:val="-3"/>
          <w:sz w:val="22"/>
          <w:szCs w:val="22"/>
        </w:rPr>
      </w:pPr>
    </w:p>
    <w:p w:rsidR="00000000" w:rsidRDefault="00974F74">
      <w:pPr>
        <w:suppressAutoHyphens/>
        <w:jc w:val="both"/>
        <w:rPr>
          <w:spacing w:val="-3"/>
          <w:sz w:val="22"/>
          <w:szCs w:val="22"/>
        </w:rPr>
      </w:pPr>
      <w:r>
        <w:rPr>
          <w:spacing w:val="-3"/>
          <w:sz w:val="22"/>
          <w:szCs w:val="22"/>
        </w:rPr>
        <w:t>Date of Review: ________________________________________</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New Exposure Identified:</w:t>
      </w:r>
    </w:p>
    <w:p w:rsidR="00000000" w:rsidRDefault="00974F74">
      <w:pPr>
        <w:suppressAutoHyphens/>
        <w:jc w:val="both"/>
        <w:rPr>
          <w:spacing w:val="-3"/>
          <w:sz w:val="32"/>
          <w:szCs w:val="22"/>
        </w:rPr>
      </w:pPr>
      <w:r>
        <w:rPr>
          <w:spacing w:val="-3"/>
          <w:sz w:val="32"/>
          <w:szCs w:val="22"/>
        </w:rPr>
        <w:t>_____________________________________________________________________________________________________________________________</w:t>
      </w:r>
      <w:r>
        <w:rPr>
          <w:spacing w:val="-3"/>
          <w:sz w:val="32"/>
          <w:szCs w:val="22"/>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pacing w:val="-3"/>
          <w:sz w:val="32"/>
          <w:szCs w:val="22"/>
        </w:rPr>
        <w:t>___________________________</w:t>
      </w:r>
    </w:p>
    <w:p w:rsidR="00000000" w:rsidRDefault="00974F74">
      <w:pPr>
        <w:suppressAutoHyphens/>
        <w:jc w:val="both"/>
        <w:rPr>
          <w:spacing w:val="-3"/>
          <w:sz w:val="3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Action Taken:</w:t>
      </w:r>
    </w:p>
    <w:p w:rsidR="00000000" w:rsidRDefault="00974F74">
      <w:pPr>
        <w:suppressAutoHyphens/>
        <w:jc w:val="both"/>
        <w:rPr>
          <w:spacing w:val="-3"/>
          <w:sz w:val="32"/>
          <w:szCs w:val="22"/>
        </w:rPr>
      </w:pPr>
      <w:r>
        <w:rPr>
          <w:spacing w:val="-3"/>
          <w:sz w:val="22"/>
          <w:szCs w:val="22"/>
        </w:rPr>
        <w:t>____________________________________________________________________________________________</w:t>
      </w:r>
      <w:r>
        <w:rPr>
          <w:spacing w:val="-3"/>
          <w:sz w:val="32"/>
          <w:szCs w:val="22"/>
        </w:rPr>
        <w:t>________________________________________________________________________________________________________________________</w:t>
      </w:r>
      <w:r>
        <w:rPr>
          <w:spacing w:val="-3"/>
          <w:sz w:val="32"/>
          <w:szCs w:val="22"/>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pacing w:val="-3"/>
          <w:sz w:val="32"/>
          <w:szCs w:val="22"/>
        </w:rPr>
        <w:t>_________________________________________________________________________________________________________</w:t>
      </w:r>
    </w:p>
    <w:p w:rsidR="00000000" w:rsidRDefault="00974F74">
      <w:pPr>
        <w:suppressAutoHyphens/>
        <w:jc w:val="both"/>
        <w:rPr>
          <w:spacing w:val="-3"/>
          <w:sz w:val="3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Reviewed By:</w:t>
      </w: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_________________________</w:t>
      </w:r>
    </w:p>
    <w:p w:rsidR="00000000" w:rsidRDefault="00974F74">
      <w:pPr>
        <w:suppressAutoHyphens/>
        <w:jc w:val="both"/>
        <w:rPr>
          <w:spacing w:val="-3"/>
          <w:sz w:val="22"/>
          <w:szCs w:val="22"/>
        </w:rPr>
      </w:pPr>
    </w:p>
    <w:p w:rsidR="00000000" w:rsidRDefault="00974F74">
      <w:pPr>
        <w:suppressAutoHyphens/>
        <w:rPr>
          <w:spacing w:val="-3"/>
          <w:sz w:val="22"/>
          <w:szCs w:val="22"/>
        </w:rPr>
      </w:pPr>
      <w:r>
        <w:rPr>
          <w:spacing w:val="-3"/>
          <w:sz w:val="22"/>
          <w:szCs w:val="22"/>
        </w:rPr>
        <w:t>_________________________</w:t>
      </w:r>
      <w:r>
        <w:rPr>
          <w:spacing w:val="-3"/>
          <w:sz w:val="22"/>
          <w:szCs w:val="22"/>
        </w:rPr>
        <w:tab/>
      </w:r>
    </w:p>
    <w:p w:rsidR="00000000" w:rsidRDefault="00974F74">
      <w:pPr>
        <w:suppressAutoHyphens/>
        <w:rPr>
          <w:spacing w:val="-3"/>
          <w:sz w:val="22"/>
          <w:szCs w:val="22"/>
        </w:rPr>
      </w:pPr>
    </w:p>
    <w:p w:rsidR="00000000" w:rsidRDefault="00974F74">
      <w:pPr>
        <w:suppressAutoHyphens/>
        <w:rPr>
          <w:spacing w:val="-3"/>
          <w:sz w:val="22"/>
          <w:szCs w:val="22"/>
        </w:rPr>
      </w:pPr>
    </w:p>
    <w:p w:rsidR="00000000" w:rsidRDefault="00974F74">
      <w:pPr>
        <w:suppressAutoHyphens/>
        <w:rPr>
          <w:spacing w:val="-3"/>
          <w:sz w:val="22"/>
          <w:szCs w:val="22"/>
        </w:rPr>
      </w:pPr>
    </w:p>
    <w:p w:rsidR="00000000" w:rsidRDefault="00974F74">
      <w:pPr>
        <w:suppressAutoHyphens/>
        <w:rPr>
          <w:spacing w:val="-3"/>
          <w:sz w:val="22"/>
          <w:szCs w:val="22"/>
        </w:rPr>
      </w:pPr>
    </w:p>
    <w:p w:rsidR="00000000" w:rsidRDefault="00974F74">
      <w:pPr>
        <w:suppressAutoHyphens/>
        <w:rPr>
          <w:spacing w:val="-3"/>
          <w:sz w:val="22"/>
          <w:szCs w:val="22"/>
        </w:rPr>
      </w:pPr>
    </w:p>
    <w:p w:rsidR="00000000" w:rsidRDefault="00974F74">
      <w:pPr>
        <w:suppressAutoHyphens/>
        <w:rPr>
          <w:spacing w:val="-3"/>
          <w:sz w:val="22"/>
          <w:szCs w:val="22"/>
        </w:rPr>
      </w:pPr>
    </w:p>
    <w:p w:rsidR="00000000" w:rsidRDefault="00974F74">
      <w:pPr>
        <w:suppressAutoHyphens/>
        <w:rPr>
          <w:spacing w:val="-3"/>
          <w:sz w:val="22"/>
          <w:szCs w:val="22"/>
        </w:rPr>
      </w:pPr>
    </w:p>
    <w:p w:rsidR="00000000" w:rsidRDefault="00974F74">
      <w:pPr>
        <w:suppressAutoHyphens/>
        <w:rPr>
          <w:spacing w:val="-3"/>
          <w:sz w:val="22"/>
          <w:szCs w:val="22"/>
        </w:rPr>
      </w:pPr>
    </w:p>
    <w:p w:rsidR="00000000" w:rsidRDefault="00974F74">
      <w:pPr>
        <w:suppressAutoHyphens/>
        <w:rPr>
          <w:spacing w:val="-3"/>
          <w:sz w:val="22"/>
          <w:szCs w:val="22"/>
        </w:rPr>
      </w:pPr>
    </w:p>
    <w:p w:rsidR="00000000" w:rsidRDefault="00974F74">
      <w:pPr>
        <w:suppressAutoHyphens/>
        <w:rPr>
          <w:spacing w:val="-3"/>
          <w:sz w:val="22"/>
          <w:szCs w:val="22"/>
        </w:rPr>
      </w:pPr>
    </w:p>
    <w:p w:rsidR="00000000" w:rsidRDefault="00974F74">
      <w:pPr>
        <w:suppressAutoHyphens/>
        <w:rPr>
          <w:spacing w:val="-3"/>
          <w:sz w:val="22"/>
          <w:szCs w:val="22"/>
        </w:rPr>
      </w:pPr>
    </w:p>
    <w:p w:rsidR="00000000" w:rsidRDefault="00974F74">
      <w:pPr>
        <w:suppressAutoHyphens/>
        <w:rPr>
          <w:spacing w:val="-3"/>
          <w:sz w:val="22"/>
          <w:szCs w:val="22"/>
        </w:rPr>
      </w:pPr>
    </w:p>
    <w:p w:rsidR="00000000" w:rsidRDefault="00974F74">
      <w:pPr>
        <w:suppressAutoHyphens/>
        <w:rPr>
          <w:spacing w:val="-3"/>
          <w:sz w:val="22"/>
          <w:szCs w:val="22"/>
        </w:rPr>
      </w:pPr>
    </w:p>
    <w:p w:rsidR="00000000" w:rsidRDefault="00974F74">
      <w:pPr>
        <w:suppressAutoHyphens/>
        <w:rPr>
          <w:spacing w:val="-3"/>
          <w:sz w:val="22"/>
          <w:szCs w:val="22"/>
        </w:rPr>
      </w:pPr>
      <w:r>
        <w:rPr>
          <w:spacing w:val="-3"/>
          <w:sz w:val="22"/>
          <w:szCs w:val="22"/>
        </w:rPr>
        <w:br w:type="page"/>
      </w:r>
    </w:p>
    <w:p w:rsidR="00000000" w:rsidRDefault="00974F74">
      <w:pPr>
        <w:suppressAutoHyphens/>
        <w:jc w:val="both"/>
        <w:rPr>
          <w:spacing w:val="-3"/>
          <w:sz w:val="22"/>
          <w:szCs w:val="22"/>
        </w:rPr>
      </w:pPr>
    </w:p>
    <w:p w:rsidR="00000000" w:rsidRDefault="00974F74">
      <w:pPr>
        <w:pStyle w:val="Heading4"/>
        <w:rPr>
          <w:sz w:val="28"/>
          <w:szCs w:val="22"/>
        </w:rPr>
      </w:pPr>
      <w:r>
        <w:rPr>
          <w:sz w:val="28"/>
          <w:szCs w:val="22"/>
        </w:rPr>
        <w:t>TRAINING ATTENDANCE LIST</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Date Held: ____________________</w:t>
      </w:r>
      <w:r>
        <w:rPr>
          <w:spacing w:val="-3"/>
          <w:sz w:val="22"/>
          <w:szCs w:val="22"/>
          <w:u w:val="single"/>
        </w:rPr>
        <w:t xml:space="preserve">       </w:t>
      </w:r>
      <w:r>
        <w:rPr>
          <w:spacing w:val="-3"/>
          <w:sz w:val="22"/>
          <w:szCs w:val="22"/>
          <w:u w:val="single"/>
        </w:rPr>
        <w:t xml:space="preserve">         </w:t>
      </w:r>
      <w:r>
        <w:rPr>
          <w:spacing w:val="-3"/>
          <w:sz w:val="22"/>
          <w:szCs w:val="22"/>
        </w:rPr>
        <w:t>______________</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Program Title: _______________________________________</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Trainer: ________________________</w:t>
      </w:r>
      <w:r>
        <w:rPr>
          <w:spacing w:val="-3"/>
          <w:sz w:val="22"/>
          <w:szCs w:val="22"/>
          <w:u w:val="single"/>
        </w:rPr>
        <w:t xml:space="preserve"> </w:t>
      </w:r>
      <w:r>
        <w:rPr>
          <w:spacing w:val="-3"/>
          <w:sz w:val="22"/>
          <w:szCs w:val="22"/>
        </w:rPr>
        <w:t>____________________</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The following personnel attended the training listed above:</w:t>
      </w:r>
    </w:p>
    <w:p w:rsidR="00000000" w:rsidRDefault="00974F74">
      <w:pPr>
        <w:suppressAutoHyphens/>
        <w:jc w:val="both"/>
        <w:rPr>
          <w:spacing w:val="-3"/>
          <w:sz w:val="22"/>
          <w:szCs w:val="22"/>
        </w:rPr>
      </w:pPr>
    </w:p>
    <w:p w:rsidR="00000000" w:rsidRDefault="00974F74">
      <w:pPr>
        <w:pStyle w:val="Heading9"/>
      </w:pPr>
      <w:r>
        <w:t>Name</w:t>
      </w:r>
      <w:r>
        <w:tab/>
      </w:r>
      <w:r>
        <w:tab/>
      </w:r>
      <w:r>
        <w:tab/>
      </w:r>
      <w:r>
        <w:tab/>
      </w:r>
      <w:r>
        <w:tab/>
        <w:t>SSN</w:t>
      </w:r>
      <w:r>
        <w:tab/>
      </w:r>
      <w:r>
        <w:tab/>
      </w:r>
      <w:r>
        <w:tab/>
      </w:r>
      <w:r>
        <w:tab/>
      </w:r>
      <w:r>
        <w:tab/>
        <w:t>Signature</w:t>
      </w:r>
    </w:p>
    <w:p w:rsidR="00000000" w:rsidRDefault="00974F74">
      <w:pPr>
        <w:suppressAutoHyphens/>
        <w:jc w:val="both"/>
        <w:rPr>
          <w:spacing w:val="-3"/>
          <w:sz w:val="32"/>
          <w:szCs w:val="22"/>
        </w:rPr>
      </w:pPr>
      <w:r>
        <w:rPr>
          <w:spacing w:val="-3"/>
          <w:sz w:val="32"/>
          <w:szCs w:val="22"/>
        </w:rPr>
        <w:t>______________________________</w:t>
      </w:r>
      <w:r>
        <w:rPr>
          <w:spacing w:val="-3"/>
          <w:sz w:val="32"/>
          <w:szCs w:val="22"/>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pacing w:val="-3"/>
          <w:sz w:val="32"/>
          <w:szCs w:val="22"/>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pacing w:val="-3"/>
          <w:sz w:val="32"/>
          <w:szCs w:val="22"/>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pacing w:val="-3"/>
          <w:sz w:val="32"/>
          <w:szCs w:val="22"/>
        </w:rPr>
        <w:t>______________________________________________________________________________________________________________________________________________________________________________________________________________________________</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r>
        <w:rPr>
          <w:spacing w:val="-3"/>
          <w:sz w:val="22"/>
          <w:szCs w:val="22"/>
        </w:rPr>
        <w:tab/>
        <w:t>Topics Discussed</w:t>
      </w:r>
    </w:p>
    <w:p w:rsidR="00000000" w:rsidRDefault="00974F74">
      <w:pPr>
        <w:suppressAutoHyphens/>
        <w:jc w:val="both"/>
        <w:rPr>
          <w:spacing w:val="-3"/>
          <w:sz w:val="22"/>
          <w:szCs w:val="22"/>
        </w:rPr>
      </w:pPr>
    </w:p>
    <w:p w:rsidR="00000000" w:rsidRDefault="00974F74">
      <w:pPr>
        <w:suppressAutoHyphens/>
        <w:jc w:val="both"/>
        <w:rPr>
          <w:spacing w:val="-3"/>
          <w:sz w:val="28"/>
          <w:szCs w:val="22"/>
        </w:rPr>
      </w:pPr>
      <w:r>
        <w:rPr>
          <w:spacing w:val="-3"/>
          <w:sz w:val="32"/>
          <w:szCs w:val="22"/>
        </w:rPr>
        <w:t>____________</w:t>
      </w:r>
      <w:r>
        <w:rPr>
          <w:spacing w:val="-3"/>
          <w:sz w:val="32"/>
          <w:szCs w:val="22"/>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pacing w:val="-3"/>
          <w:sz w:val="32"/>
          <w:szCs w:val="22"/>
        </w:rPr>
        <w:t>________________________________________________________________________________________________________________________________________________________________________________________________________________________________________________________________</w:t>
      </w:r>
      <w:r>
        <w:rPr>
          <w:spacing w:val="-3"/>
          <w:sz w:val="32"/>
          <w:szCs w:val="22"/>
        </w:rPr>
        <w:t>________________________________________________________________________________________</w:t>
      </w:r>
      <w:r>
        <w:rPr>
          <w:spacing w:val="-3"/>
          <w:sz w:val="22"/>
          <w:szCs w:val="22"/>
        </w:rPr>
        <w:br w:type="page"/>
      </w:r>
      <w:r>
        <w:rPr>
          <w:spacing w:val="-4"/>
          <w:sz w:val="22"/>
          <w:szCs w:val="22"/>
        </w:rPr>
        <w:lastRenderedPageBreak/>
        <w:tab/>
      </w:r>
      <w:r>
        <w:rPr>
          <w:spacing w:val="-4"/>
          <w:sz w:val="28"/>
          <w:szCs w:val="22"/>
        </w:rPr>
        <w:t>SELF-INSPECTION FORM</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Date of Inspection: _________________________</w:t>
      </w:r>
    </w:p>
    <w:p w:rsidR="00000000" w:rsidRDefault="00974F74">
      <w:pPr>
        <w:suppressAutoHyphens/>
        <w:ind w:firstLine="720"/>
        <w:jc w:val="both"/>
        <w:rPr>
          <w:spacing w:val="-3"/>
          <w:sz w:val="22"/>
          <w:szCs w:val="22"/>
        </w:rPr>
      </w:pPr>
      <w:r>
        <w:rPr>
          <w:spacing w:val="-3"/>
          <w:sz w:val="22"/>
          <w:szCs w:val="22"/>
        </w:rPr>
        <w:t>Location Inspected: _________________________</w:t>
      </w:r>
    </w:p>
    <w:p w:rsidR="00000000" w:rsidRDefault="00974F74">
      <w:pPr>
        <w:suppressAutoHyphens/>
        <w:ind w:firstLine="720"/>
        <w:jc w:val="both"/>
        <w:rPr>
          <w:spacing w:val="-3"/>
          <w:sz w:val="22"/>
          <w:szCs w:val="22"/>
        </w:rPr>
      </w:pPr>
      <w:r>
        <w:rPr>
          <w:spacing w:val="-3"/>
          <w:sz w:val="22"/>
          <w:szCs w:val="22"/>
        </w:rPr>
        <w:t>Signature: _________________________________</w:t>
      </w:r>
    </w:p>
    <w:p w:rsidR="00000000" w:rsidRDefault="00974F74">
      <w:pPr>
        <w:suppressAutoHyphens/>
        <w:jc w:val="both"/>
        <w:rPr>
          <w:spacing w:val="-3"/>
          <w:sz w:val="22"/>
          <w:szCs w:val="22"/>
        </w:rPr>
      </w:pPr>
    </w:p>
    <w:tbl>
      <w:tblPr>
        <w:tblW w:w="0" w:type="auto"/>
        <w:tblInd w:w="1008" w:type="dxa"/>
        <w:tblLayout w:type="fixed"/>
        <w:tblCellMar>
          <w:left w:w="120" w:type="dxa"/>
          <w:right w:w="120" w:type="dxa"/>
        </w:tblCellMar>
        <w:tblLook w:val="0000" w:firstRow="0" w:lastRow="0" w:firstColumn="0" w:lastColumn="0" w:noHBand="0" w:noVBand="0"/>
      </w:tblPr>
      <w:tblGrid>
        <w:gridCol w:w="7056"/>
        <w:gridCol w:w="720"/>
        <w:gridCol w:w="720"/>
        <w:gridCol w:w="835"/>
      </w:tblGrid>
      <w:tr w:rsidR="00000000">
        <w:tblPrEx>
          <w:tblCellMar>
            <w:top w:w="0" w:type="dxa"/>
            <w:bottom w:w="0" w:type="dxa"/>
          </w:tblCellMar>
        </w:tblPrEx>
        <w:tc>
          <w:tcPr>
            <w:tcW w:w="7056" w:type="dxa"/>
            <w:tcBorders>
              <w:top w:val="double" w:sz="6" w:space="0" w:color="auto"/>
              <w:left w:val="double" w:sz="6" w:space="0" w:color="auto"/>
            </w:tcBorders>
          </w:tcPr>
          <w:p w:rsidR="00000000" w:rsidRDefault="00974F74">
            <w:pPr>
              <w:suppressAutoHyphens/>
              <w:spacing w:before="90" w:after="54"/>
              <w:ind w:left="252" w:hanging="252"/>
              <w:rPr>
                <w:spacing w:val="-3"/>
                <w:sz w:val="22"/>
                <w:szCs w:val="22"/>
              </w:rPr>
            </w:pPr>
            <w:r>
              <w:rPr>
                <w:spacing w:val="-3"/>
                <w:sz w:val="22"/>
                <w:szCs w:val="22"/>
              </w:rPr>
              <w:fldChar w:fldCharType="begin"/>
            </w:r>
            <w:r>
              <w:rPr>
                <w:spacing w:val="-3"/>
                <w:sz w:val="22"/>
                <w:szCs w:val="22"/>
              </w:rPr>
              <w:instrText>PRIVA</w:instrText>
            </w:r>
            <w:r>
              <w:rPr>
                <w:spacing w:val="-3"/>
                <w:sz w:val="22"/>
                <w:szCs w:val="22"/>
              </w:rPr>
              <w:instrText xml:space="preserve">TE </w:instrText>
            </w:r>
            <w:r>
              <w:rPr>
                <w:spacing w:val="-3"/>
                <w:sz w:val="22"/>
                <w:szCs w:val="22"/>
              </w:rPr>
            </w:r>
            <w:r>
              <w:rPr>
                <w:spacing w:val="-3"/>
                <w:sz w:val="22"/>
                <w:szCs w:val="22"/>
              </w:rPr>
              <w:fldChar w:fldCharType="end"/>
            </w:r>
            <w:r>
              <w:rPr>
                <w:spacing w:val="-3"/>
                <w:sz w:val="22"/>
                <w:szCs w:val="22"/>
              </w:rPr>
              <w:t>ITEM</w:t>
            </w:r>
          </w:p>
        </w:tc>
        <w:tc>
          <w:tcPr>
            <w:tcW w:w="720" w:type="dxa"/>
            <w:tcBorders>
              <w:top w:val="double" w:sz="6" w:space="0" w:color="auto"/>
              <w:left w:val="single" w:sz="6" w:space="0" w:color="auto"/>
            </w:tcBorders>
          </w:tcPr>
          <w:p w:rsidR="00000000" w:rsidRDefault="00974F74">
            <w:pPr>
              <w:suppressAutoHyphens/>
              <w:spacing w:before="90" w:after="54"/>
              <w:rPr>
                <w:spacing w:val="-3"/>
                <w:sz w:val="22"/>
                <w:szCs w:val="22"/>
              </w:rPr>
            </w:pPr>
            <w:r>
              <w:rPr>
                <w:spacing w:val="-3"/>
                <w:sz w:val="22"/>
                <w:szCs w:val="22"/>
              </w:rPr>
              <w:t>YES</w:t>
            </w:r>
          </w:p>
        </w:tc>
        <w:tc>
          <w:tcPr>
            <w:tcW w:w="720" w:type="dxa"/>
            <w:tcBorders>
              <w:top w:val="double" w:sz="6" w:space="0" w:color="auto"/>
              <w:left w:val="single" w:sz="6" w:space="0" w:color="auto"/>
            </w:tcBorders>
          </w:tcPr>
          <w:p w:rsidR="00000000" w:rsidRDefault="00974F74">
            <w:pPr>
              <w:suppressAutoHyphens/>
              <w:spacing w:before="90" w:after="54"/>
              <w:rPr>
                <w:spacing w:val="-3"/>
                <w:sz w:val="22"/>
                <w:szCs w:val="22"/>
              </w:rPr>
            </w:pPr>
            <w:r>
              <w:rPr>
                <w:spacing w:val="-3"/>
                <w:sz w:val="22"/>
                <w:szCs w:val="22"/>
              </w:rPr>
              <w:t>NO</w:t>
            </w:r>
          </w:p>
        </w:tc>
        <w:tc>
          <w:tcPr>
            <w:tcW w:w="835" w:type="dxa"/>
            <w:tcBorders>
              <w:top w:val="double" w:sz="6" w:space="0" w:color="auto"/>
              <w:left w:val="single" w:sz="6" w:space="0" w:color="auto"/>
              <w:right w:val="double" w:sz="6" w:space="0" w:color="auto"/>
            </w:tcBorders>
          </w:tcPr>
          <w:p w:rsidR="00000000" w:rsidRDefault="00974F74">
            <w:pPr>
              <w:suppressAutoHyphens/>
              <w:spacing w:before="90" w:after="54"/>
              <w:rPr>
                <w:spacing w:val="-3"/>
                <w:sz w:val="22"/>
                <w:szCs w:val="22"/>
              </w:rPr>
            </w:pPr>
            <w:r>
              <w:rPr>
                <w:spacing w:val="-3"/>
                <w:sz w:val="22"/>
                <w:szCs w:val="22"/>
              </w:rPr>
              <w:t>N/A</w:t>
            </w: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252"/>
              <w:rPr>
                <w:spacing w:val="-2"/>
                <w:sz w:val="22"/>
                <w:szCs w:val="22"/>
              </w:rPr>
            </w:pPr>
            <w:r>
              <w:rPr>
                <w:spacing w:val="-2"/>
                <w:sz w:val="22"/>
                <w:szCs w:val="22"/>
              </w:rPr>
              <w:t xml:space="preserve">1. </w:t>
            </w:r>
            <w:r>
              <w:rPr>
                <w:spacing w:val="-2"/>
                <w:sz w:val="22"/>
                <w:szCs w:val="22"/>
                <w:u w:val="single"/>
              </w:rPr>
              <w:t>Housekeeping</w:t>
            </w:r>
            <w:r>
              <w:rPr>
                <w:spacing w:val="-2"/>
                <w:sz w:val="22"/>
                <w:szCs w:val="22"/>
              </w:rPr>
              <w:t xml:space="preserve"> - Is the work area clean and orderly?</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252"/>
              <w:rPr>
                <w:spacing w:val="-2"/>
                <w:sz w:val="22"/>
                <w:szCs w:val="22"/>
              </w:rPr>
            </w:pPr>
            <w:r>
              <w:rPr>
                <w:spacing w:val="-2"/>
                <w:sz w:val="22"/>
                <w:szCs w:val="22"/>
              </w:rPr>
              <w:t xml:space="preserve">2. </w:t>
            </w:r>
            <w:r>
              <w:rPr>
                <w:spacing w:val="-2"/>
                <w:sz w:val="22"/>
                <w:szCs w:val="22"/>
                <w:u w:val="single"/>
              </w:rPr>
              <w:t>Floors</w:t>
            </w:r>
            <w:r>
              <w:rPr>
                <w:spacing w:val="-2"/>
                <w:sz w:val="22"/>
                <w:szCs w:val="22"/>
              </w:rPr>
              <w:t xml:space="preserve"> - Are floors in good condition - smooth, clear surfaces without holes, cracks, or humps?</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252"/>
              <w:rPr>
                <w:spacing w:val="-2"/>
                <w:sz w:val="22"/>
                <w:szCs w:val="22"/>
              </w:rPr>
            </w:pPr>
            <w:r>
              <w:rPr>
                <w:spacing w:val="-2"/>
                <w:sz w:val="22"/>
                <w:szCs w:val="22"/>
              </w:rPr>
              <w:t xml:space="preserve">3. </w:t>
            </w:r>
            <w:r>
              <w:rPr>
                <w:spacing w:val="-2"/>
                <w:sz w:val="22"/>
                <w:szCs w:val="22"/>
                <w:u w:val="single"/>
              </w:rPr>
              <w:t>Aisles</w:t>
            </w:r>
            <w:r>
              <w:rPr>
                <w:spacing w:val="-2"/>
                <w:sz w:val="22"/>
                <w:szCs w:val="22"/>
              </w:rPr>
              <w:t xml:space="preserve"> - Are aisles and passageways clear, dry, and free of tripping h</w:t>
            </w:r>
            <w:r>
              <w:rPr>
                <w:spacing w:val="-2"/>
                <w:sz w:val="22"/>
                <w:szCs w:val="22"/>
              </w:rPr>
              <w:t>azards?</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252"/>
              <w:rPr>
                <w:spacing w:val="-2"/>
                <w:sz w:val="22"/>
                <w:szCs w:val="22"/>
              </w:rPr>
            </w:pPr>
            <w:r>
              <w:rPr>
                <w:spacing w:val="-2"/>
                <w:sz w:val="22"/>
                <w:szCs w:val="22"/>
              </w:rPr>
              <w:t xml:space="preserve">4. </w:t>
            </w:r>
            <w:r>
              <w:rPr>
                <w:spacing w:val="-2"/>
                <w:sz w:val="22"/>
                <w:szCs w:val="22"/>
                <w:u w:val="single"/>
              </w:rPr>
              <w:t>Storage</w:t>
            </w:r>
            <w:r>
              <w:rPr>
                <w:spacing w:val="-2"/>
                <w:sz w:val="22"/>
                <w:szCs w:val="22"/>
              </w:rPr>
              <w:t xml:space="preserve"> - Are materials, products, or supplies properly and safely piled to a workable height? </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252"/>
              <w:rPr>
                <w:spacing w:val="-2"/>
                <w:sz w:val="22"/>
                <w:szCs w:val="22"/>
              </w:rPr>
            </w:pPr>
            <w:r>
              <w:rPr>
                <w:spacing w:val="-2"/>
                <w:sz w:val="22"/>
                <w:szCs w:val="22"/>
              </w:rPr>
              <w:t xml:space="preserve">5. </w:t>
            </w:r>
            <w:r>
              <w:rPr>
                <w:spacing w:val="-2"/>
                <w:sz w:val="22"/>
                <w:szCs w:val="22"/>
                <w:u w:val="single"/>
              </w:rPr>
              <w:t>Ladders</w:t>
            </w:r>
            <w:r>
              <w:rPr>
                <w:spacing w:val="-2"/>
                <w:sz w:val="22"/>
                <w:szCs w:val="22"/>
              </w:rPr>
              <w:t xml:space="preserve"> - Are ladders provided where needed, of standard construction, and in good physical condition?</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252"/>
              <w:rPr>
                <w:spacing w:val="-2"/>
                <w:sz w:val="22"/>
                <w:szCs w:val="22"/>
              </w:rPr>
            </w:pPr>
            <w:r>
              <w:rPr>
                <w:spacing w:val="-2"/>
                <w:sz w:val="22"/>
                <w:szCs w:val="22"/>
              </w:rPr>
              <w:t xml:space="preserve">6. </w:t>
            </w:r>
            <w:r>
              <w:rPr>
                <w:spacing w:val="-2"/>
                <w:sz w:val="22"/>
                <w:szCs w:val="22"/>
                <w:u w:val="single"/>
              </w:rPr>
              <w:t>Machines &amp; Equipment</w:t>
            </w:r>
            <w:r>
              <w:rPr>
                <w:spacing w:val="-2"/>
                <w:sz w:val="22"/>
                <w:szCs w:val="22"/>
              </w:rPr>
              <w:t xml:space="preserve"> - Are m</w:t>
            </w:r>
            <w:r>
              <w:rPr>
                <w:spacing w:val="-2"/>
                <w:sz w:val="22"/>
                <w:szCs w:val="22"/>
              </w:rPr>
              <w:t>achines and equipment in safe operating condition?  Are necessary guards providing and used?</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252"/>
              <w:rPr>
                <w:spacing w:val="-2"/>
                <w:sz w:val="22"/>
                <w:szCs w:val="22"/>
              </w:rPr>
            </w:pPr>
            <w:r>
              <w:rPr>
                <w:spacing w:val="-2"/>
                <w:sz w:val="22"/>
                <w:szCs w:val="22"/>
              </w:rPr>
              <w:t xml:space="preserve">7. </w:t>
            </w:r>
            <w:r>
              <w:rPr>
                <w:spacing w:val="-2"/>
                <w:sz w:val="22"/>
                <w:szCs w:val="22"/>
                <w:u w:val="single"/>
              </w:rPr>
              <w:t>Hand Tools</w:t>
            </w:r>
            <w:r>
              <w:rPr>
                <w:spacing w:val="-2"/>
                <w:sz w:val="22"/>
                <w:szCs w:val="22"/>
              </w:rPr>
              <w:t xml:space="preserve"> - Are the right tools for the job being used?  Are they in good condition?</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252"/>
              <w:rPr>
                <w:spacing w:val="-2"/>
                <w:sz w:val="22"/>
                <w:szCs w:val="22"/>
              </w:rPr>
            </w:pPr>
            <w:r>
              <w:rPr>
                <w:spacing w:val="-2"/>
                <w:sz w:val="22"/>
                <w:szCs w:val="22"/>
              </w:rPr>
              <w:t xml:space="preserve">8. </w:t>
            </w:r>
            <w:r>
              <w:rPr>
                <w:spacing w:val="-2"/>
                <w:sz w:val="22"/>
                <w:szCs w:val="22"/>
                <w:u w:val="single"/>
              </w:rPr>
              <w:t>Electrical</w:t>
            </w:r>
            <w:r>
              <w:rPr>
                <w:spacing w:val="-2"/>
                <w:sz w:val="22"/>
                <w:szCs w:val="22"/>
              </w:rPr>
              <w:t xml:space="preserve"> - Are all required ground provided on power tools an</w:t>
            </w:r>
            <w:r>
              <w:rPr>
                <w:spacing w:val="-2"/>
                <w:sz w:val="22"/>
                <w:szCs w:val="22"/>
              </w:rPr>
              <w:t>d extension cords?</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252"/>
              <w:rPr>
                <w:spacing w:val="-2"/>
                <w:sz w:val="22"/>
                <w:szCs w:val="22"/>
              </w:rPr>
            </w:pPr>
            <w:r>
              <w:rPr>
                <w:spacing w:val="-2"/>
                <w:sz w:val="22"/>
                <w:szCs w:val="22"/>
              </w:rPr>
              <w:t xml:space="preserve">    Is equipment in good operating condition?</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252"/>
              <w:rPr>
                <w:spacing w:val="-2"/>
                <w:sz w:val="22"/>
                <w:szCs w:val="22"/>
              </w:rPr>
            </w:pPr>
            <w:r>
              <w:rPr>
                <w:spacing w:val="-2"/>
                <w:sz w:val="22"/>
                <w:szCs w:val="22"/>
              </w:rPr>
              <w:t xml:space="preserve">9. </w:t>
            </w:r>
            <w:r>
              <w:rPr>
                <w:spacing w:val="-2"/>
                <w:sz w:val="22"/>
                <w:szCs w:val="22"/>
                <w:u w:val="single"/>
              </w:rPr>
              <w:t>Lighting</w:t>
            </w:r>
            <w:r>
              <w:rPr>
                <w:spacing w:val="-2"/>
                <w:sz w:val="22"/>
                <w:szCs w:val="22"/>
              </w:rPr>
              <w:t xml:space="preserve"> - Is adequate lighting provided in all work areas?</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432"/>
              <w:rPr>
                <w:spacing w:val="-2"/>
                <w:sz w:val="22"/>
                <w:szCs w:val="22"/>
              </w:rPr>
            </w:pPr>
            <w:r>
              <w:rPr>
                <w:spacing w:val="-2"/>
                <w:sz w:val="22"/>
                <w:szCs w:val="22"/>
              </w:rPr>
              <w:t xml:space="preserve">10.  </w:t>
            </w:r>
            <w:r>
              <w:rPr>
                <w:spacing w:val="-2"/>
                <w:sz w:val="22"/>
                <w:szCs w:val="22"/>
                <w:u w:val="single"/>
              </w:rPr>
              <w:t>PPE</w:t>
            </w:r>
            <w:r>
              <w:rPr>
                <w:spacing w:val="-2"/>
                <w:sz w:val="22"/>
                <w:szCs w:val="22"/>
              </w:rPr>
              <w:t xml:space="preserve"> - Is appropriate personal protective equipment provided when needed?</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432"/>
              <w:rPr>
                <w:spacing w:val="-2"/>
                <w:sz w:val="22"/>
                <w:szCs w:val="22"/>
              </w:rPr>
            </w:pPr>
            <w:r>
              <w:rPr>
                <w:spacing w:val="-2"/>
                <w:sz w:val="22"/>
                <w:szCs w:val="22"/>
              </w:rPr>
              <w:t xml:space="preserve">11.  </w:t>
            </w:r>
            <w:r>
              <w:rPr>
                <w:spacing w:val="-2"/>
                <w:sz w:val="22"/>
                <w:szCs w:val="22"/>
                <w:u w:val="single"/>
              </w:rPr>
              <w:t>First Aid</w:t>
            </w:r>
            <w:r>
              <w:rPr>
                <w:spacing w:val="-2"/>
                <w:sz w:val="22"/>
                <w:szCs w:val="22"/>
              </w:rPr>
              <w:t xml:space="preserve"> - Are first aid sup</w:t>
            </w:r>
            <w:r>
              <w:rPr>
                <w:spacing w:val="-2"/>
                <w:sz w:val="22"/>
                <w:szCs w:val="22"/>
              </w:rPr>
              <w:t>plies provided?</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432"/>
              <w:rPr>
                <w:spacing w:val="-2"/>
                <w:sz w:val="22"/>
                <w:szCs w:val="22"/>
              </w:rPr>
            </w:pPr>
            <w:r>
              <w:rPr>
                <w:spacing w:val="-2"/>
                <w:sz w:val="22"/>
                <w:szCs w:val="22"/>
              </w:rPr>
              <w:t xml:space="preserve">12.  </w:t>
            </w:r>
            <w:r>
              <w:rPr>
                <w:spacing w:val="-2"/>
                <w:sz w:val="22"/>
                <w:szCs w:val="22"/>
                <w:u w:val="single"/>
              </w:rPr>
              <w:t>Fire Extinguishers</w:t>
            </w:r>
            <w:r>
              <w:rPr>
                <w:spacing w:val="-2"/>
                <w:sz w:val="22"/>
                <w:szCs w:val="22"/>
              </w:rPr>
              <w:t xml:space="preserve"> - Are fire extinguishers easily accessible, unblocked, and properly serviced?</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432"/>
              <w:rPr>
                <w:spacing w:val="-2"/>
                <w:sz w:val="22"/>
                <w:szCs w:val="22"/>
              </w:rPr>
            </w:pPr>
            <w:r>
              <w:rPr>
                <w:spacing w:val="-2"/>
                <w:sz w:val="22"/>
                <w:szCs w:val="22"/>
              </w:rPr>
              <w:t xml:space="preserve">13.  </w:t>
            </w:r>
            <w:r>
              <w:rPr>
                <w:spacing w:val="-2"/>
                <w:sz w:val="22"/>
                <w:szCs w:val="22"/>
                <w:u w:val="single"/>
              </w:rPr>
              <w:t>Exits</w:t>
            </w:r>
            <w:r>
              <w:rPr>
                <w:spacing w:val="-2"/>
                <w:sz w:val="22"/>
                <w:szCs w:val="22"/>
              </w:rPr>
              <w:t xml:space="preserve"> - Are emergency exits marked, clear, and easily accessible?</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432"/>
              <w:rPr>
                <w:spacing w:val="-2"/>
                <w:sz w:val="22"/>
                <w:szCs w:val="22"/>
              </w:rPr>
            </w:pPr>
            <w:r>
              <w:rPr>
                <w:spacing w:val="-2"/>
                <w:sz w:val="22"/>
                <w:szCs w:val="22"/>
              </w:rPr>
              <w:t xml:space="preserve">       Are exit doors unlocked and to they swing toward</w:t>
            </w:r>
            <w:r>
              <w:rPr>
                <w:spacing w:val="-2"/>
                <w:sz w:val="22"/>
                <w:szCs w:val="22"/>
              </w:rPr>
              <w:t xml:space="preserve"> the outside?</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432"/>
              <w:rPr>
                <w:spacing w:val="-2"/>
                <w:sz w:val="22"/>
                <w:szCs w:val="22"/>
              </w:rPr>
            </w:pPr>
            <w:r>
              <w:rPr>
                <w:spacing w:val="-2"/>
                <w:sz w:val="22"/>
                <w:szCs w:val="22"/>
              </w:rPr>
              <w:t xml:space="preserve">14.  </w:t>
            </w:r>
            <w:r>
              <w:rPr>
                <w:spacing w:val="-2"/>
                <w:sz w:val="22"/>
                <w:szCs w:val="22"/>
                <w:u w:val="single"/>
              </w:rPr>
              <w:t>Training</w:t>
            </w:r>
            <w:r>
              <w:rPr>
                <w:spacing w:val="-2"/>
                <w:sz w:val="22"/>
                <w:szCs w:val="22"/>
              </w:rPr>
              <w:t xml:space="preserve"> - Are all employees trained in properly lifting techniques and   material handling?</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tcBorders>
          </w:tcPr>
          <w:p w:rsidR="00000000" w:rsidRDefault="00974F74">
            <w:pPr>
              <w:suppressAutoHyphens/>
              <w:spacing w:before="90" w:after="54"/>
              <w:ind w:left="432" w:hanging="432"/>
              <w:rPr>
                <w:spacing w:val="-2"/>
                <w:sz w:val="22"/>
                <w:szCs w:val="22"/>
              </w:rPr>
            </w:pPr>
            <w:r>
              <w:rPr>
                <w:spacing w:val="-2"/>
                <w:sz w:val="22"/>
                <w:szCs w:val="22"/>
              </w:rPr>
              <w:t xml:space="preserve">15.  </w:t>
            </w:r>
            <w:r>
              <w:rPr>
                <w:spacing w:val="-2"/>
                <w:sz w:val="22"/>
                <w:szCs w:val="22"/>
                <w:u w:val="single"/>
              </w:rPr>
              <w:t>Signs</w:t>
            </w:r>
            <w:r>
              <w:rPr>
                <w:spacing w:val="-2"/>
                <w:sz w:val="22"/>
                <w:szCs w:val="22"/>
              </w:rPr>
              <w:t xml:space="preserve"> - Are safety instructions and warning signs posted where needed?</w:t>
            </w: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right w:val="double" w:sz="6" w:space="0" w:color="auto"/>
            </w:tcBorders>
          </w:tcPr>
          <w:p w:rsidR="00000000" w:rsidRDefault="00974F74">
            <w:pPr>
              <w:suppressAutoHyphens/>
              <w:spacing w:before="90" w:after="54"/>
              <w:rPr>
                <w:spacing w:val="-3"/>
                <w:sz w:val="22"/>
                <w:szCs w:val="22"/>
              </w:rPr>
            </w:pPr>
          </w:p>
        </w:tc>
      </w:tr>
      <w:tr w:rsidR="00000000">
        <w:tblPrEx>
          <w:tblCellMar>
            <w:top w:w="0" w:type="dxa"/>
            <w:bottom w:w="0" w:type="dxa"/>
          </w:tblCellMar>
        </w:tblPrEx>
        <w:tc>
          <w:tcPr>
            <w:tcW w:w="7056" w:type="dxa"/>
            <w:tcBorders>
              <w:top w:val="single" w:sz="6" w:space="0" w:color="auto"/>
              <w:left w:val="double" w:sz="6" w:space="0" w:color="auto"/>
              <w:bottom w:val="double" w:sz="6" w:space="0" w:color="auto"/>
            </w:tcBorders>
          </w:tcPr>
          <w:p w:rsidR="00000000" w:rsidRDefault="00974F74">
            <w:pPr>
              <w:suppressAutoHyphens/>
              <w:spacing w:before="90" w:after="54"/>
              <w:ind w:left="432" w:hanging="432"/>
              <w:rPr>
                <w:spacing w:val="-2"/>
                <w:sz w:val="22"/>
                <w:szCs w:val="22"/>
              </w:rPr>
            </w:pPr>
            <w:r>
              <w:rPr>
                <w:spacing w:val="-2"/>
                <w:sz w:val="22"/>
                <w:szCs w:val="22"/>
              </w:rPr>
              <w:t xml:space="preserve">16.  </w:t>
            </w:r>
            <w:r>
              <w:rPr>
                <w:spacing w:val="-2"/>
                <w:sz w:val="22"/>
                <w:szCs w:val="22"/>
                <w:u w:val="single"/>
              </w:rPr>
              <w:t>Labeling</w:t>
            </w:r>
            <w:r>
              <w:rPr>
                <w:spacing w:val="-2"/>
                <w:sz w:val="22"/>
                <w:szCs w:val="22"/>
              </w:rPr>
              <w:t xml:space="preserve"> - Are all chemical containers properly lab</w:t>
            </w:r>
            <w:r>
              <w:rPr>
                <w:spacing w:val="-2"/>
                <w:sz w:val="22"/>
                <w:szCs w:val="22"/>
              </w:rPr>
              <w:t>eled?</w:t>
            </w:r>
          </w:p>
        </w:tc>
        <w:tc>
          <w:tcPr>
            <w:tcW w:w="720" w:type="dxa"/>
            <w:tcBorders>
              <w:top w:val="single" w:sz="6" w:space="0" w:color="auto"/>
              <w:left w:val="single" w:sz="6" w:space="0" w:color="auto"/>
              <w:bottom w:val="double" w:sz="6" w:space="0" w:color="auto"/>
            </w:tcBorders>
          </w:tcPr>
          <w:p w:rsidR="00000000" w:rsidRDefault="00974F74">
            <w:pPr>
              <w:suppressAutoHyphens/>
              <w:spacing w:before="90" w:after="54"/>
              <w:rPr>
                <w:spacing w:val="-3"/>
                <w:sz w:val="22"/>
                <w:szCs w:val="22"/>
              </w:rPr>
            </w:pPr>
          </w:p>
        </w:tc>
        <w:tc>
          <w:tcPr>
            <w:tcW w:w="720" w:type="dxa"/>
            <w:tcBorders>
              <w:top w:val="single" w:sz="6" w:space="0" w:color="auto"/>
              <w:left w:val="single" w:sz="6" w:space="0" w:color="auto"/>
              <w:bottom w:val="double" w:sz="6" w:space="0" w:color="auto"/>
            </w:tcBorders>
          </w:tcPr>
          <w:p w:rsidR="00000000" w:rsidRDefault="00974F74">
            <w:pPr>
              <w:suppressAutoHyphens/>
              <w:spacing w:before="90" w:after="54"/>
              <w:rPr>
                <w:spacing w:val="-3"/>
                <w:sz w:val="22"/>
                <w:szCs w:val="22"/>
              </w:rPr>
            </w:pPr>
          </w:p>
        </w:tc>
        <w:tc>
          <w:tcPr>
            <w:tcW w:w="835" w:type="dxa"/>
            <w:tcBorders>
              <w:top w:val="single" w:sz="6" w:space="0" w:color="auto"/>
              <w:left w:val="single" w:sz="6" w:space="0" w:color="auto"/>
              <w:bottom w:val="double" w:sz="6" w:space="0" w:color="auto"/>
              <w:right w:val="double" w:sz="6" w:space="0" w:color="auto"/>
            </w:tcBorders>
          </w:tcPr>
          <w:p w:rsidR="00000000" w:rsidRDefault="00974F74">
            <w:pPr>
              <w:suppressAutoHyphens/>
              <w:spacing w:before="90" w:after="54"/>
              <w:rPr>
                <w:spacing w:val="-3"/>
                <w:sz w:val="22"/>
                <w:szCs w:val="22"/>
              </w:rPr>
            </w:pPr>
          </w:p>
        </w:tc>
      </w:tr>
    </w:tbl>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z w:val="22"/>
          <w:szCs w:val="22"/>
        </w:rPr>
      </w:pPr>
      <w:r>
        <w:rPr>
          <w:spacing w:val="-3"/>
          <w:sz w:val="22"/>
          <w:szCs w:val="22"/>
        </w:rPr>
        <w:br w:type="page"/>
      </w:r>
    </w:p>
    <w:p w:rsidR="00000000" w:rsidRDefault="00974F74">
      <w:pPr>
        <w:pStyle w:val="Heading4"/>
        <w:rPr>
          <w:sz w:val="28"/>
          <w:szCs w:val="22"/>
        </w:rPr>
      </w:pPr>
      <w:r>
        <w:rPr>
          <w:sz w:val="28"/>
          <w:szCs w:val="22"/>
        </w:rPr>
        <w:t>SAFETY HAZARD REPORT</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Location: _______________ __________________</w:t>
      </w:r>
      <w:r>
        <w:rPr>
          <w:spacing w:val="-3"/>
          <w:sz w:val="22"/>
          <w:szCs w:val="22"/>
        </w:rPr>
        <w:tab/>
        <w:t>Date: ______________</w:t>
      </w:r>
      <w:r>
        <w:rPr>
          <w:spacing w:val="-3"/>
          <w:sz w:val="22"/>
          <w:szCs w:val="22"/>
          <w:u w:val="single"/>
        </w:rPr>
        <w:t xml:space="preserve">   </w:t>
      </w:r>
      <w:r>
        <w:rPr>
          <w:spacing w:val="-3"/>
          <w:sz w:val="22"/>
          <w:szCs w:val="22"/>
        </w:rPr>
        <w:t>___</w:t>
      </w:r>
    </w:p>
    <w:p w:rsidR="00000000" w:rsidRDefault="00974F74">
      <w:pPr>
        <w:suppressAutoHyphens/>
        <w:ind w:firstLine="720"/>
        <w:jc w:val="both"/>
        <w:rPr>
          <w:spacing w:val="-3"/>
          <w:sz w:val="10"/>
          <w:szCs w:val="22"/>
        </w:rPr>
      </w:pPr>
    </w:p>
    <w:p w:rsidR="00000000" w:rsidRDefault="00974F74">
      <w:pPr>
        <w:suppressAutoHyphens/>
        <w:ind w:firstLine="720"/>
        <w:jc w:val="both"/>
        <w:rPr>
          <w:spacing w:val="-3"/>
          <w:sz w:val="22"/>
          <w:szCs w:val="22"/>
        </w:rPr>
      </w:pPr>
      <w:r>
        <w:rPr>
          <w:spacing w:val="-3"/>
          <w:sz w:val="22"/>
          <w:szCs w:val="22"/>
        </w:rPr>
        <w:t>Day of Week: ______________________________</w:t>
      </w:r>
      <w:r>
        <w:rPr>
          <w:spacing w:val="-3"/>
          <w:sz w:val="22"/>
          <w:szCs w:val="22"/>
        </w:rPr>
        <w:tab/>
        <w:t>Time: __________________</w:t>
      </w:r>
    </w:p>
    <w:p w:rsidR="00000000" w:rsidRDefault="00974F74">
      <w:pPr>
        <w:suppressAutoHyphens/>
        <w:ind w:firstLine="720"/>
        <w:jc w:val="both"/>
        <w:rPr>
          <w:spacing w:val="-3"/>
          <w:sz w:val="10"/>
          <w:szCs w:val="22"/>
        </w:rPr>
      </w:pPr>
    </w:p>
    <w:p w:rsidR="00000000" w:rsidRDefault="00974F74">
      <w:pPr>
        <w:suppressAutoHyphens/>
        <w:ind w:firstLine="720"/>
        <w:jc w:val="both"/>
        <w:rPr>
          <w:spacing w:val="-3"/>
          <w:sz w:val="22"/>
          <w:szCs w:val="22"/>
        </w:rPr>
      </w:pPr>
      <w:r>
        <w:rPr>
          <w:spacing w:val="-3"/>
          <w:sz w:val="22"/>
          <w:szCs w:val="22"/>
        </w:rPr>
        <w:t>Reported by: _______________________________</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Hazard Description:</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________</w:t>
      </w:r>
      <w:r>
        <w:rPr>
          <w:spacing w:val="-3"/>
          <w:sz w:val="22"/>
          <w:szCs w:val="22"/>
        </w:rPr>
        <w:t>_________________________________________________________________</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_________________________________________________________________________</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________________________________</w:t>
      </w:r>
      <w:r>
        <w:rPr>
          <w:spacing w:val="-3"/>
          <w:sz w:val="22"/>
          <w:szCs w:val="22"/>
          <w:u w:val="single"/>
        </w:rPr>
        <w:t xml:space="preserve">  </w:t>
      </w:r>
      <w:r>
        <w:rPr>
          <w:spacing w:val="-3"/>
          <w:sz w:val="22"/>
          <w:szCs w:val="22"/>
        </w:rPr>
        <w:t>________________________________________</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______________________________________</w:t>
      </w:r>
      <w:r>
        <w:rPr>
          <w:spacing w:val="-3"/>
          <w:sz w:val="22"/>
          <w:szCs w:val="22"/>
        </w:rPr>
        <w:t>___________________________________</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_________________________________________________________________________</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_________________________________________________________________________</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Recommendation:</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____________________________________________________</w:t>
      </w:r>
      <w:r>
        <w:rPr>
          <w:spacing w:val="-3"/>
          <w:sz w:val="22"/>
          <w:szCs w:val="22"/>
        </w:rPr>
        <w:t>_____________________</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_________________________________________________________________________</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_________________________________________________________________________</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_________________________________________________________________________</w:t>
      </w:r>
    </w:p>
    <w:p w:rsidR="00000000" w:rsidRDefault="00974F74">
      <w:pPr>
        <w:suppressAutoHyphens/>
        <w:jc w:val="both"/>
        <w:rPr>
          <w:spacing w:val="-3"/>
          <w:sz w:val="22"/>
          <w:szCs w:val="22"/>
        </w:rPr>
      </w:pPr>
    </w:p>
    <w:p w:rsidR="00000000" w:rsidRDefault="00974F74">
      <w:pPr>
        <w:suppressAutoHyphens/>
        <w:ind w:firstLine="720"/>
        <w:jc w:val="both"/>
        <w:rPr>
          <w:spacing w:val="-3"/>
          <w:sz w:val="22"/>
          <w:szCs w:val="22"/>
        </w:rPr>
      </w:pPr>
      <w:r>
        <w:rPr>
          <w:spacing w:val="-3"/>
          <w:sz w:val="22"/>
          <w:szCs w:val="22"/>
        </w:rPr>
        <w:t>________</w:t>
      </w:r>
      <w:r>
        <w:rPr>
          <w:spacing w:val="-3"/>
          <w:sz w:val="22"/>
          <w:szCs w:val="22"/>
        </w:rPr>
        <w:t>_________________________________________________________________</w:t>
      </w: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jc w:val="both"/>
        <w:rPr>
          <w:spacing w:val="-3"/>
          <w:sz w:val="22"/>
          <w:szCs w:val="22"/>
        </w:rPr>
      </w:pPr>
    </w:p>
    <w:p w:rsidR="00000000" w:rsidRDefault="00974F74">
      <w:pPr>
        <w:suppressAutoHyphens/>
        <w:rPr>
          <w:spacing w:val="-3"/>
          <w:sz w:val="22"/>
          <w:szCs w:val="22"/>
        </w:rPr>
      </w:pPr>
      <w:r>
        <w:rPr>
          <w:spacing w:val="-3"/>
          <w:sz w:val="22"/>
          <w:szCs w:val="22"/>
        </w:rPr>
        <w:br w:type="page"/>
      </w:r>
    </w:p>
    <w:p w:rsidR="00000000" w:rsidRDefault="00974F74">
      <w:pPr>
        <w:pStyle w:val="c75"/>
        <w:tabs>
          <w:tab w:val="left" w:pos="204"/>
        </w:tabs>
        <w:ind w:left="360"/>
        <w:rPr>
          <w:rFonts w:ascii="Arial" w:hAnsi="Arial" w:cs="Arial"/>
          <w:b/>
          <w:sz w:val="18"/>
          <w:szCs w:val="22"/>
        </w:rPr>
      </w:pPr>
      <w:r>
        <w:rPr>
          <w:rFonts w:ascii="Arial" w:hAnsi="Arial" w:cs="Arial"/>
          <w:b/>
          <w:sz w:val="18"/>
          <w:szCs w:val="22"/>
        </w:rPr>
        <w:t>Work Area Safety Checklist</w:t>
      </w:r>
    </w:p>
    <w:p w:rsidR="00000000" w:rsidRDefault="00974F74">
      <w:pPr>
        <w:pStyle w:val="p76"/>
        <w:ind w:left="360" w:firstLine="0"/>
        <w:jc w:val="both"/>
        <w:rPr>
          <w:rFonts w:ascii="Arial" w:hAnsi="Arial" w:cs="Arial"/>
          <w:b/>
          <w:bCs/>
          <w:sz w:val="16"/>
          <w:szCs w:val="22"/>
        </w:rPr>
      </w:pPr>
      <w:r>
        <w:rPr>
          <w:rFonts w:ascii="Arial" w:hAnsi="Arial" w:cs="Arial"/>
          <w:b/>
          <w:bCs/>
          <w:sz w:val="16"/>
          <w:szCs w:val="22"/>
        </w:rPr>
        <w:t>General Work Environment</w:t>
      </w:r>
    </w:p>
    <w:p w:rsidR="00000000" w:rsidRDefault="00974F74">
      <w:pPr>
        <w:pStyle w:val="p77"/>
        <w:ind w:left="360" w:firstLine="65"/>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29568" behindDoc="0" locked="0" layoutInCell="1" allowOverlap="1">
                <wp:simplePos x="0" y="0"/>
                <wp:positionH relativeFrom="column">
                  <wp:posOffset>266700</wp:posOffset>
                </wp:positionH>
                <wp:positionV relativeFrom="paragraph">
                  <wp:posOffset>7620</wp:posOffset>
                </wp:positionV>
                <wp:extent cx="76200" cy="76200"/>
                <wp:effectExtent l="0" t="0" r="0" b="0"/>
                <wp:wrapNone/>
                <wp:docPr id="6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margin-left:21pt;margin-top:.6pt;width:6pt;height:6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XvRHAIAADsEAAAOAAAAZHJzL2Uyb0RvYy54bWysU1Fv0zAQfkfiP1h+p2mqttuiptPUUYQ0&#10;YGLwA1zHaSxsnzm7Tcuv5+x0pQOeEHmw7nLnz999d7e4PVjD9gqDBlfzcjTmTDkJjXbbmn/9sn5z&#10;zVmIwjXCgFM1P6rAb5evXy16X6kJdGAahYxAXKh6X/MuRl8VRZCdsiKMwCtHwRbQikgubosGRU/o&#10;1hST8Xhe9ICNR5AqBPp7PwT5MuO3rZLxU9sGFZmpOXGL+cR8btJZLBei2qLwnZYnGuIfWFihHT16&#10;hroXUbAd6j+grJYIAdo4kmALaFstVa6BqinHv1Xz1Amvci0kTvBnmcL/g5Uf94/IdFPz+YwzJyz1&#10;6DOpJtzWKFbOkkC9DxXlPflHTCUG/wDyW2AOVh2lqTtE6DslGqJVpvzixYXkBLrKNv0HaAhe7CJk&#10;rQ4t2gRIKrBDbsnx3BJ1iEzSz6s5dZkzSZHBTPiier7qMcR3CixLRs2RmGdosX8IcUh9TsnUwehm&#10;rY3JDm43K4NsL2g21vnL7KnCyzTjWF/zm9lklpFfxMIlxDh/f4OwOtKQG21rfn1OElXS7K1riKao&#10;otBmsKk6404iJt0G/TfQHElDhGGCaePI6AB/cNbT9NY8fN8JVJyZ9476cFNOp2ncszOdXU3IwcvI&#10;5jIinCSomkfOBnMVhxXZedTbjl4qc+0O7qh3rc7Kpr4OrE5kaUJzb07blFbg0s9Zv3Z++RMAAP//&#10;AwBQSwMEFAAGAAgAAAAhAJ+X7MTaAAAABgEAAA8AAABkcnMvZG93bnJldi54bWxMj8FOwzAMhu9I&#10;vENkJG4spRuIlaYTAg2J49ZduLmN1xYap2rSrfD0mBMcP//W78/5Zna9OtEYOs8GbhcJKOLa244b&#10;A4dye/MAKkRki71nMvBFATbF5UWOmfVn3tFpHxslJRwyNNDGOGRah7olh2HhB2LJjn50GAXHRtsR&#10;z1Luep0myb122LFcaHGg55bqz/3kDFRdesDvXfmauPV2Gd/m8mN6fzHm+mp+egQVaY5/y/CrL+pQ&#10;iFPlJ7ZB9QZWqbwSZZ6CkvhuJVgJLlPQRa7/6xc/AAAA//8DAFBLAQItABQABgAIAAAAIQC2gziS&#10;/gAAAOEBAAATAAAAAAAAAAAAAAAAAAAAAABbQ29udGVudF9UeXBlc10ueG1sUEsBAi0AFAAGAAgA&#10;AAAhADj9If/WAAAAlAEAAAsAAAAAAAAAAAAAAAAALwEAAF9yZWxzLy5yZWxzUEsBAi0AFAAGAAgA&#10;AAAhAPyte9EcAgAAOwQAAA4AAAAAAAAAAAAAAAAALgIAAGRycy9lMm9Eb2MueG1sUEsBAi0AFAAG&#10;AAgAAAAhAJ+X7MTaAAAABgEAAA8AAAAAAAAAAAAAAAAAdgQAAGRycy9kb3ducmV2LnhtbFBLBQYA&#10;AAAABAAEAPMAAAB9BQAAAAA=&#10;"/>
            </w:pict>
          </mc:Fallback>
        </mc:AlternateContent>
      </w:r>
      <w:r>
        <w:rPr>
          <w:rFonts w:ascii="Arial" w:hAnsi="Arial" w:cs="Arial"/>
          <w:sz w:val="16"/>
          <w:szCs w:val="22"/>
        </w:rPr>
        <w:tab/>
        <w:t>Are the worksites clean and orderly? Good housekeeping practiced?</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30592" behindDoc="0" locked="0" layoutInCell="1" allowOverlap="1">
                <wp:simplePos x="0" y="0"/>
                <wp:positionH relativeFrom="column">
                  <wp:posOffset>266700</wp:posOffset>
                </wp:positionH>
                <wp:positionV relativeFrom="paragraph">
                  <wp:posOffset>7620</wp:posOffset>
                </wp:positionV>
                <wp:extent cx="76200" cy="76200"/>
                <wp:effectExtent l="0" t="0" r="0" b="0"/>
                <wp:wrapNone/>
                <wp:docPr id="64"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21pt;margin-top:.6pt;width:6pt;height:6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hPOHAIAADsEAAAOAAAAZHJzL2Uyb0RvYy54bWysU9tu2zAMfR+wfxD0vjgOkrQ14hRFugwD&#10;uq1Ytw9gZDkWptsoJU729aPkNEu3PQ3zg0Ca1NHhIbm4PRjN9hKDcrbm5WjMmbTCNcpua/71y/rN&#10;NWchgm1AOytrfpSB3y5fv1r0vpIT1zndSGQEYkPV+5p3MfqqKILopIEwcl5aCrYODURycVs0CD2h&#10;G11MxuN50TtsPDohQ6C/90OQLzN+20oRP7VtkJHpmhO3mE/M5yadxXIB1RbBd0qcaMA/sDCgLD16&#10;hrqHCGyH6g8oowS64No4Es4Urm2VkLkGqqYc/1bNUwde5lpInODPMoX/Bys+7h+Rqabm8ylnFgz1&#10;6DOpBnarJSvnSaDeh4rynvwjphKDf3DiW2DWrTpKk3eIru8kNESrTPnFiwvJCXSVbfoPriF42EWX&#10;tTq0aBIgqcAOuSXHc0vkITJBP6/m1GXOBEUGM+FD9XzVY4jvpDMsGTVHYp6hYf8Q4pD6nJKpO62a&#10;tdI6O7jdrDSyPdBsrPOX2VOFl2nasr7mN7PJLCO/iIVLiHH+/gZhVKQh18rU/PqcBFXS7K1tiCZU&#10;EZQebKpO25OISbdB/41rjqQhumGCaePI6Bz+4Kyn6a15+L4DlJzp95b6cFNOp2ncszOdXU3IwcvI&#10;5jICVhBUzSNng7mKw4rsPKptRy+VuXbr7qh3rcrKpr4OrE5kaUJzb07blFbg0s9Zv3Z++RMAAP//&#10;AwBQSwMEFAAGAAgAAAAhAJ+X7MTaAAAABgEAAA8AAABkcnMvZG93bnJldi54bWxMj8FOwzAMhu9I&#10;vENkJG4spRuIlaYTAg2J49ZduLmN1xYap2rSrfD0mBMcP//W78/5Zna9OtEYOs8GbhcJKOLa244b&#10;A4dye/MAKkRki71nMvBFATbF5UWOmfVn3tFpHxslJRwyNNDGOGRah7olh2HhB2LJjn50GAXHRtsR&#10;z1Luep0myb122LFcaHGg55bqz/3kDFRdesDvXfmauPV2Gd/m8mN6fzHm+mp+egQVaY5/y/CrL+pQ&#10;iFPlJ7ZB9QZWqbwSZZ6CkvhuJVgJLlPQRa7/6xc/AAAA//8DAFBLAQItABQABgAIAAAAIQC2gziS&#10;/gAAAOEBAAATAAAAAAAAAAAAAAAAAAAAAABbQ29udGVudF9UeXBlc10ueG1sUEsBAi0AFAAGAAgA&#10;AAAhADj9If/WAAAAlAEAAAsAAAAAAAAAAAAAAAAALwEAAF9yZWxzLy5yZWxzUEsBAi0AFAAGAAgA&#10;AAAhABHWE84cAgAAOwQAAA4AAAAAAAAAAAAAAAAALgIAAGRycy9lMm9Eb2MueG1sUEsBAi0AFAAG&#10;AAgAAAAhAJ+X7MTaAAAABgEAAA8AAAAAAAAAAAAAAAAAdgQAAGRycy9kb3ducmV2LnhtbFBLBQYA&#10;AAAABAAEAPMAAAB9BQAAAAA=&#10;"/>
            </w:pict>
          </mc:Fallback>
        </mc:AlternateContent>
      </w:r>
      <w:r>
        <w:rPr>
          <w:rFonts w:ascii="Arial" w:hAnsi="Arial" w:cs="Arial"/>
          <w:sz w:val="16"/>
          <w:szCs w:val="22"/>
        </w:rPr>
        <w:tab/>
      </w:r>
      <w:r>
        <w:rPr>
          <w:rFonts w:ascii="Arial" w:hAnsi="Arial" w:cs="Arial"/>
          <w:sz w:val="16"/>
          <w:szCs w:val="22"/>
        </w:rPr>
        <w:tab/>
        <w:t>Are floor mats provided to protect employees from wet floors?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31616" behindDoc="0" locked="0" layoutInCell="1" allowOverlap="1">
                <wp:simplePos x="0" y="0"/>
                <wp:positionH relativeFrom="column">
                  <wp:posOffset>266700</wp:posOffset>
                </wp:positionH>
                <wp:positionV relativeFrom="paragraph">
                  <wp:posOffset>17145</wp:posOffset>
                </wp:positionV>
                <wp:extent cx="76200" cy="76200"/>
                <wp:effectExtent l="0" t="0" r="0" b="0"/>
                <wp:wrapNone/>
                <wp:docPr id="63"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26" style="position:absolute;margin-left:21pt;margin-top:1.35pt;width:6pt;height:6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t95HQIAADsEAAAOAAAAZHJzL2Uyb0RvYy54bWysU9tu2zAMfR+wfxD0vjjOcmmNOEWRLsOA&#10;bivW7QMUWbaFyaJGKXGyry8lp1m67WmYHwTSpI4OD8nlzaEzbK/Qa7Alz0djzpSVUGnblPzb182b&#10;K858ELYSBqwq+VF5frN6/WrZu0JNoAVTKWQEYn3Ru5K3Ibgiy7xsVSf8CJyyFKwBOxHIxSarUPSE&#10;3plsMh7Psx6wcghSeU9/74YgXyX8ulYyfK5rrwIzJSduIZ2Yzm08s9VSFA0K12p5oiH+gUUntKVH&#10;z1B3Igi2Q/0HVKclgoc6jCR0GdS1lirVQNXk49+qeWyFU6kWEse7s0z+/8HKT/sHZLoq+fwtZ1Z0&#10;1KMvpJqwjVEsX0SBeucLynt0DxhL9O4e5HfPLKxbSlO3iNC3SlREK4/52YsL0fF0lW37j1ARvNgF&#10;SFodauwiIKnADqklx3NL1CEwST8Xc+oyZ5IigxnxRfF81aEP7xV0LBolR2KeoMX+3och9TklUQej&#10;q402JjnYbNcG2V7QbGzSl9hThZdpxrK+5NezySwhv4j5S4hx+v4G0elAQ250V/Krc5IoombvbEU0&#10;RRGENoNN1Rl7EjHqNui/hepIGiIME0wbR0YL+JOznqa35P7HTqDizHyw1IfrfDqN456c6WwxIQcv&#10;I9vLiLCSoEoeOBvMdRhWZOdQNy29lKfaLdxS72qdlI19HVidyNKEpt6ctimuwKWfsn7t/OoJAAD/&#10;/wMAUEsDBBQABgAIAAAAIQAig8Y42wAAAAYBAAAPAAAAZHJzL2Rvd25yZXYueG1sTI9BT4NAFITv&#10;Jv6HzTPxZhcRrUWWxmhq4rGlF28PeAWUfUvYpUV/vc9TPU5mMvNNtp5tr440+s6xgdtFBIq4cnXH&#10;jYF9sbl5BOUDco29YzLwTR7W+eVFhmntTryl4y40SkrYp2igDWFItfZVSxb9wg3E4h3caDGIHBtd&#10;j3iSctvrOIoetMWOZaHFgV5aqr52kzVQdvEef7bFW2RXm7vwPhef08erMddX8/MTqEBzOIfhD1/Q&#10;IRem0k1ce9UbSGK5EgzES1Bi3yciS4klS9B5pv/j578AAAD//wMAUEsBAi0AFAAGAAgAAAAhALaD&#10;OJL+AAAA4QEAABMAAAAAAAAAAAAAAAAAAAAAAFtDb250ZW50X1R5cGVzXS54bWxQSwECLQAUAAYA&#10;CAAAACEAOP0h/9YAAACUAQAACwAAAAAAAAAAAAAAAAAvAQAAX3JlbHMvLnJlbHNQSwECLQAUAAYA&#10;CAAAACEAqYrfeR0CAAA7BAAADgAAAAAAAAAAAAAAAAAuAgAAZHJzL2Uyb0RvYy54bWxQSwECLQAU&#10;AAYACAAAACEAIoPGONsAAAAGAQAADwAAAAAAAAAAAAAAAAB3BAAAZHJzL2Rvd25yZXYueG1sUEsF&#10;BgAAAAAEAAQA8wAAAH8FAAAAAA==&#10;"/>
            </w:pict>
          </mc:Fallback>
        </mc:AlternateContent>
      </w:r>
      <w:r>
        <w:rPr>
          <w:rFonts w:ascii="Arial" w:hAnsi="Arial" w:cs="Arial"/>
          <w:sz w:val="16"/>
          <w:szCs w:val="22"/>
        </w:rPr>
        <w:tab/>
      </w:r>
      <w:r>
        <w:rPr>
          <w:rFonts w:ascii="Arial" w:hAnsi="Arial" w:cs="Arial"/>
          <w:sz w:val="16"/>
          <w:szCs w:val="22"/>
        </w:rPr>
        <w:tab/>
        <w:t>Are all spilled materials or liquids cleaned up immediately?</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32640" behindDoc="0" locked="0" layoutInCell="1" allowOverlap="1">
                <wp:simplePos x="0" y="0"/>
                <wp:positionH relativeFrom="column">
                  <wp:posOffset>266700</wp:posOffset>
                </wp:positionH>
                <wp:positionV relativeFrom="paragraph">
                  <wp:posOffset>7620</wp:posOffset>
                </wp:positionV>
                <wp:extent cx="76200" cy="76200"/>
                <wp:effectExtent l="0" t="0" r="0" b="0"/>
                <wp:wrapNone/>
                <wp:docPr id="62"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26" style="position:absolute;margin-left:21pt;margin-top:.6pt;width:6pt;height:6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jAVHQIAADsEAAAOAAAAZHJzL2Uyb0RvYy54bWysU9tu2zAMfR+wfxD0vjgOkrQ14hRFugwD&#10;uq1Ytw9gZDkWptsoJU729aPkNEu3PQ3zg0Ca1NHhIbm4PRjN9hKDcrbm5WjMmbTCNcpua/71y/rN&#10;NWchgm1AOytrfpSB3y5fv1r0vpIT1zndSGQEYkPV+5p3MfqqKILopIEwcl5aCrYODURycVs0CD2h&#10;G11MxuN50TtsPDohQ6C/90OQLzN+20oRP7VtkJHpmhO3mE/M5yadxXIB1RbBd0qcaMA/sDCgLD16&#10;hrqHCGyH6g8oowS64No4Es4Urm2VkLkGqqYc/1bNUwde5lpInODPMoX/Bys+7h+Rqabm8wlnFgz1&#10;6DOpBnarJSuvk0C9DxXlPflHTCUG/+DEt8CsW3WUJu8QXd9JaIhWmfKLFxeSE+gq2/QfXEPwsIsu&#10;a3Vo0SRAUoEdckuO55bIQ2SCfl7NqcucCYoMZsKH6vmqxxDfSWdYMmqOxDxDw/4hxCH1OSVTd1o1&#10;a6V1dnC7WWlke6DZWOcvs6cKL9O0ZX3Nb2aTWUZ+EQuXEOP8/Q3CqEhDrpWp+fU5Caqk2VvbEE2o&#10;Iig92FSdticRk26D/hvXHElDdMME08aR0Tn8wVlP01vz8H0HKDnT7y314aacTtO4Z2c6u5qQg5eR&#10;zWUErCComkfOBnMVhxXZeVTbjl4qc+3W3VHvWpWVTX0dWJ3I0oTm3py2Ka3ApZ+zfu388icAAAD/&#10;/wMAUEsDBBQABgAIAAAAIQCfl+zE2gAAAAYBAAAPAAAAZHJzL2Rvd25yZXYueG1sTI/BTsMwDIbv&#10;SLxDZCRuLKUbiJWmEwINiePWXbi5jdcWGqdq0q3w9JgTHD//1u/P+WZ2vTrRGDrPBm4XCSji2tuO&#10;GwOHcnvzACpEZIu9ZzLwRQE2xeVFjpn1Z97RaR8bJSUcMjTQxjhkWoe6JYdh4QdiyY5+dBgFx0bb&#10;Ec9S7nqdJsm9dtixXGhxoOeW6s/95AxUXXrA7135mrj1dhnf5vJjen8x5vpqfnoEFWmOf8vwqy/q&#10;UIhT5Se2QfUGVqm8EmWegpL4biVYCS5T0EWu/+sXPwAAAP//AwBQSwECLQAUAAYACAAAACEAtoM4&#10;kv4AAADhAQAAEwAAAAAAAAAAAAAAAAAAAAAAW0NvbnRlbnRfVHlwZXNdLnhtbFBLAQItABQABgAI&#10;AAAAIQA4/SH/1gAAAJQBAAALAAAAAAAAAAAAAAAAAC8BAABfcmVscy8ucmVsc1BLAQItABQABgAI&#10;AAAAIQDC0jAVHQIAADsEAAAOAAAAAAAAAAAAAAAAAC4CAABkcnMvZTJvRG9jLnhtbFBLAQItABQA&#10;BgAIAAAAIQCfl+zE2gAAAAYBAAAPAAAAAAAAAAAAAAAAAHcEAABkcnMvZG93bnJldi54bWxQSwUG&#10;AAAAAAQABADzAAAAfgUAAAAA&#10;"/>
            </w:pict>
          </mc:Fallback>
        </mc:AlternateContent>
      </w:r>
      <w:r>
        <w:rPr>
          <w:rFonts w:ascii="Arial" w:hAnsi="Arial" w:cs="Arial"/>
          <w:sz w:val="16"/>
          <w:szCs w:val="22"/>
        </w:rPr>
        <w:tab/>
      </w:r>
      <w:r>
        <w:rPr>
          <w:rFonts w:ascii="Arial" w:hAnsi="Arial" w:cs="Arial"/>
          <w:sz w:val="16"/>
          <w:szCs w:val="22"/>
        </w:rPr>
        <w:tab/>
        <w:t>Is combustible scrap, debris and waste stored safely and removed from the worksite promptly?</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33664" behindDoc="0" locked="0" layoutInCell="1" allowOverlap="1">
                <wp:simplePos x="0" y="0"/>
                <wp:positionH relativeFrom="column">
                  <wp:posOffset>266700</wp:posOffset>
                </wp:positionH>
                <wp:positionV relativeFrom="paragraph">
                  <wp:posOffset>-1905</wp:posOffset>
                </wp:positionV>
                <wp:extent cx="76200" cy="76200"/>
                <wp:effectExtent l="0" t="0" r="0" b="0"/>
                <wp:wrapNone/>
                <wp:docPr id="6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26" style="position:absolute;margin-left:21pt;margin-top:-.15pt;width:6pt;height:6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tqsHAIAADsEAAAOAAAAZHJzL2Uyb0RvYy54bWysU1Fv0zAQfkfiP1h+p2mqtlujptPUUYQ0&#10;YGLwA1zHaSxsnzm7Tcev5+x0pQOeEHmw7nLnz999d7e8OVrDDgqDBlfzcjTmTDkJjXa7mn/9snlz&#10;zVmIwjXCgFM1f1KB36xev1r2vlIT6MA0ChmBuFD1vuZdjL4qiiA7ZUUYgVeOgi2gFZFc3BUNip7Q&#10;rSkm4/G86AEbjyBVCPT3bgjyVcZvWyXjp7YNKjJTc+IW84n53KazWC1FtUPhOy1PNMQ/sLBCO3r0&#10;DHUnomB71H9AWS0RArRxJMEW0LZaqlwDVVOOf6vmsRNe5VpInODPMoX/Bys/Hh6Q6abm85IzJyz1&#10;6DOpJtzOKFYukkC9DxXlPfoHTCUGfw/yW2AO1h2lqVtE6DslGqJVpvzixYXkBLrKtv0HaAhe7CNk&#10;rY4t2gRIKrBjbsnTuSXqGJmkn1dz6jJnkiKDmfBF9XzVY4jvFFiWjJojMc/Q4nAf4pD6nJKpg9HN&#10;RhuTHdxt1wbZQdBsbPKX2VOFl2nGsb7mi9lklpFfxMIlxDh/f4OwOtKQG21rfn1OElXS7K1riKao&#10;otBmsKk6404iJt0G/bfQPJGGCMME08aR0QH+4Kyn6a15+L4XqDgz7x31YVFOp2ncszOdXU3IwcvI&#10;9jIinCSomkfOBnMdhxXZe9S7jl4qc+0Obql3rc7Kpr4OrE5kaUJzb07blFbg0s9Zv3Z+9RMAAP//&#10;AwBQSwMEFAAGAAgAAAAhAITwh1bbAAAABgEAAA8AAABkcnMvZG93bnJldi54bWxMj0FPg0AUhO8m&#10;/ofNM/HWLqVVW2RpjKYmHlt68faAJ6DsW8IuLfrrfZ7qcTKTmW/S7WQ7daLBt44NLOYRKOLSVS3X&#10;Bo75brYG5QNyhZ1jMvBNHrbZ9VWKSeXOvKfTIdRKStgnaKAJoU+09mVDFv3c9cTifbjBYhA51Loa&#10;8CzlttNxFN1riy3LQoM9PTdUfh1Ga6Bo4yP+7PPXyG52y/A25Z/j+4sxtzfT0yOoQFO4hOEPX9Ah&#10;E6bCjVx51RlYxXIlGJgtQYl9txJZSGzxADpL9X/87BcAAP//AwBQSwECLQAUAAYACAAAACEAtoM4&#10;kv4AAADhAQAAEwAAAAAAAAAAAAAAAAAAAAAAW0NvbnRlbnRfVHlwZXNdLnhtbFBLAQItABQABgAI&#10;AAAAIQA4/SH/1gAAAJQBAAALAAAAAAAAAAAAAAAAAC8BAABfcmVscy8ucmVsc1BLAQItABQABgAI&#10;AAAAIQBIQtqsHAIAADsEAAAOAAAAAAAAAAAAAAAAAC4CAABkcnMvZTJvRG9jLnhtbFBLAQItABQA&#10;BgAIAAAAIQCE8IdW2wAAAAYBAAAPAAAAAAAAAAAAAAAAAHYEAABkcnMvZG93bnJldi54bWxQSwUG&#10;AAAAAAQABADzAAAAfgUAAAAA&#10;"/>
            </w:pict>
          </mc:Fallback>
        </mc:AlternateContent>
      </w:r>
      <w:r>
        <w:rPr>
          <w:rFonts w:ascii="Arial" w:hAnsi="Arial" w:cs="Arial"/>
          <w:sz w:val="16"/>
          <w:szCs w:val="22"/>
        </w:rPr>
        <w:tab/>
      </w:r>
      <w:r>
        <w:rPr>
          <w:rFonts w:ascii="Arial" w:hAnsi="Arial" w:cs="Arial"/>
          <w:sz w:val="16"/>
          <w:szCs w:val="22"/>
        </w:rPr>
        <w:tab/>
        <w:t>Are covered metal waste cans used for oily or paint-soaked waste? Are they emptied at least d</w:t>
      </w:r>
      <w:r>
        <w:rPr>
          <w:rFonts w:ascii="Arial" w:hAnsi="Arial" w:cs="Arial"/>
          <w:sz w:val="16"/>
          <w:szCs w:val="22"/>
        </w:rPr>
        <w:t>aily?</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34688" behindDoc="0" locked="0" layoutInCell="1" allowOverlap="1">
                <wp:simplePos x="0" y="0"/>
                <wp:positionH relativeFrom="column">
                  <wp:posOffset>266700</wp:posOffset>
                </wp:positionH>
                <wp:positionV relativeFrom="paragraph">
                  <wp:posOffset>-1905</wp:posOffset>
                </wp:positionV>
                <wp:extent cx="76200" cy="76200"/>
                <wp:effectExtent l="0" t="0" r="0" b="0"/>
                <wp:wrapNone/>
                <wp:docPr id="6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26" style="position:absolute;margin-left:21pt;margin-top:-.15pt;width:6pt;height:6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GQVGwIAADsEAAAOAAAAZHJzL2Uyb0RvYy54bWysU8Fu2zAMvQ/YPwi6L06CJG2NOEWRLsOA&#10;bi3W7QMUWbaFSaJGKXG6rx8lp2m67TTMB4E0qafHR3J5fbCG7RUGDa7ik9GYM+Uk1Nq1Ff/2dfPu&#10;krMQhauFAacq/qQCv169fbPsfamm0IGpFTICcaHsfcW7GH1ZFEF2yoowAq8cBRtAKyK52BY1ip7Q&#10;rSmm4/Gi6AFrjyBVCPT3dgjyVcZvGiXjfdMEFZmpOHGL+cR8btNZrJaibFH4TssjDfEPLKzQjh49&#10;Qd2KKNgO9R9QVkuEAE0cSbAFNI2WKtdA1UzGv1Xz2Amvci0kTvAnmcL/g5Wf9w/IdF3xBcnjhKUe&#10;fSHVhGuNYtMsUO9DSXmP/gFTicHfgfwemIN1R2nqBhH6TomaaE2SoMWrC8kJdJVt+09QE7zYRcha&#10;HRq0CZBUYIfckqdTS9QhMkk/LxbUZc4kRQYz4Yvy+arHED8osCwZFUdinqHF/i7EIfU5JVMHo+uN&#10;NiY72G7XBtle0Gxs8pfZU4XnacaxvuJX8+k8I7+KhXOIcf7+BmF1pCE32lb88pQkyqTZe1fnEYxC&#10;m8Gm6ow7iph0S6Mcyi3UT6QhwjDBtHFkdIA/OetpeisefuwEKs7MR0d9uJrMZmncszObX1AjGZ5H&#10;tucR4SRBVTxyNpjrOKzIzqNuO3ppkmt3cEO9a3RW9oXVkSxNaO7NcZvSCpz7Oetl51e/AAAA//8D&#10;AFBLAwQUAAYACAAAACEAhPCHVtsAAAAGAQAADwAAAGRycy9kb3ducmV2LnhtbEyPQU+DQBSE7yb+&#10;h80z8dYupVVbZGmMpiYeW3rx9oAnoOxbwi4t+ut9nupxMpOZb9LtZDt1osG3jg0s5hEo4tJVLdcG&#10;jvlutgblA3KFnWMy8E0ettn1VYpJ5c68p9Mh1EpK2CdooAmhT7T2ZUMW/dz1xOJ9uMFiEDnUuhrw&#10;LOW203EU3WuLLctCgz09N1R+HUZroGjjI/7s89fIbnbL8Dbln+P7izG3N9PTI6hAU7iE4Q9f0CET&#10;psKNXHnVGVjFciUYmC1BiX23EllIbPEAOkv1f/zsFwAA//8DAFBLAQItABQABgAIAAAAIQC2gziS&#10;/gAAAOEBAAATAAAAAAAAAAAAAAAAAAAAAABbQ29udGVudF9UeXBlc10ueG1sUEsBAi0AFAAGAAgA&#10;AAAhADj9If/WAAAAlAEAAAsAAAAAAAAAAAAAAAAALwEAAF9yZWxzLy5yZWxzUEsBAi0AFAAGAAgA&#10;AAAhAI0gZBUbAgAAOwQAAA4AAAAAAAAAAAAAAAAALgIAAGRycy9lMm9Eb2MueG1sUEsBAi0AFAAG&#10;AAgAAAAhAITwh1bbAAAABgEAAA8AAAAAAAAAAAAAAAAAdQQAAGRycy9kb3ducmV2LnhtbFBLBQYA&#10;AAAABAAEAPMAAAB9BQAAAAA=&#10;"/>
            </w:pict>
          </mc:Fallback>
        </mc:AlternateContent>
      </w:r>
      <w:r>
        <w:rPr>
          <w:rFonts w:ascii="Arial" w:hAnsi="Arial" w:cs="Arial"/>
          <w:sz w:val="16"/>
          <w:szCs w:val="22"/>
        </w:rPr>
        <w:tab/>
      </w:r>
      <w:r>
        <w:rPr>
          <w:rFonts w:ascii="Arial" w:hAnsi="Arial" w:cs="Arial"/>
          <w:sz w:val="16"/>
          <w:szCs w:val="22"/>
        </w:rPr>
        <w:tab/>
        <w:t>Is smoking permitted in designated “safe areas’ only?</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35712" behindDoc="0" locked="0" layoutInCell="1" allowOverlap="1">
                <wp:simplePos x="0" y="0"/>
                <wp:positionH relativeFrom="column">
                  <wp:posOffset>266700</wp:posOffset>
                </wp:positionH>
                <wp:positionV relativeFrom="paragraph">
                  <wp:posOffset>7620</wp:posOffset>
                </wp:positionV>
                <wp:extent cx="76200" cy="76200"/>
                <wp:effectExtent l="0" t="0" r="0" b="0"/>
                <wp:wrapNone/>
                <wp:docPr id="5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26" style="position:absolute;margin-left:21pt;margin-top:.6pt;width:6pt;height:6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IrhHAIAADsEAAAOAAAAZHJzL2Uyb0RvYy54bWysU1GP0zAMfkfiP0R5Z92m7e5WrTuddgwh&#10;HXDi4Ad4adpGpHFwsnXHr8dNt7EDnhB9iOza+fL5s728PbRW7DUFg66Qk9FYCu0UlsbVhfz6ZfPm&#10;RooQwZVg0elCPusgb1evXy07n+spNmhLTYJBXMg7X8gmRp9nWVCNbiGM0GvHwQqphcgu1VlJ0DF6&#10;a7PpeHyVdUilJ1Q6BP57PwTlKuFXlVbxU1UFHYUtJHOL6aR0bvszWy0hrwl8Y9SRBvwDixaM40fP&#10;UPcQQezI/AHVGkUYsIojhW2GVWWUTjVwNZPxb9U8NeB1qoXFCf4sU/h/sOrj/pGEKQs5X0jhoOUe&#10;fWbVwNVWi+mkF6jzIee8J/9IfYnBP6D6FoTDdcNp+o4Iu0ZDybRSfvbiQu8Eviq23QcsGR52EZNW&#10;h4raHpBVEIfUkudzS/QhCsU/r6+4y1Iojgwm88kgP131FOI7ja3ojUISM0/QsH8IcUg9pSTqaE25&#10;MdYmh+rt2pLYA8/GJn19tYweLtOsE10hF/PpPCG/iIVLiHH6/gbRmshDbk1byJtzEuS9Zm9dyW9C&#10;HsHYweb3rWMaJ90G/bdYPrOGhMME88ax0SD9kKLj6S1k+L4D0lLY9477sJjMZv24J2c2v56yQ5eR&#10;7WUEnGKoQkYpBnMdhxXZeTJ1wy9NUu0O77h3lUnK9vwGVkeyPKFJveM29Stw6aesXzu/+gkAAP//&#10;AwBQSwMEFAAGAAgAAAAhAJ+X7MTaAAAABgEAAA8AAABkcnMvZG93bnJldi54bWxMj8FOwzAMhu9I&#10;vENkJG4spRuIlaYTAg2J49ZduLmN1xYap2rSrfD0mBMcP//W78/5Zna9OtEYOs8GbhcJKOLa244b&#10;A4dye/MAKkRki71nMvBFATbF5UWOmfVn3tFpHxslJRwyNNDGOGRah7olh2HhB2LJjn50GAXHRtsR&#10;z1Luep0myb122LFcaHGg55bqz/3kDFRdesDvXfmauPV2Gd/m8mN6fzHm+mp+egQVaY5/y/CrL+pQ&#10;iFPlJ7ZB9QZWqbwSZZ6CkvhuJVgJLlPQRa7/6xc/AAAA//8DAFBLAQItABQABgAIAAAAIQC2gziS&#10;/gAAAOEBAAATAAAAAAAAAAAAAAAAAAAAAABbQ29udGVudF9UeXBlc10ueG1sUEsBAi0AFAAGAAgA&#10;AAAhADj9If/WAAAAlAEAAAsAAAAAAAAAAAAAAAAALwEAAF9yZWxzLy5yZWxzUEsBAi0AFAAGAAgA&#10;AAAhAA+oiuEcAgAAOwQAAA4AAAAAAAAAAAAAAAAALgIAAGRycy9lMm9Eb2MueG1sUEsBAi0AFAAG&#10;AAgAAAAhAJ+X7MTaAAAABgEAAA8AAAAAAAAAAAAAAAAAdgQAAGRycy9kb3ducmV2LnhtbFBLBQYA&#10;AAAABAAEAPMAAAB9BQAAAAA=&#10;"/>
            </w:pict>
          </mc:Fallback>
        </mc:AlternateContent>
      </w:r>
      <w:r>
        <w:rPr>
          <w:rFonts w:ascii="Arial" w:hAnsi="Arial" w:cs="Arial"/>
          <w:sz w:val="16"/>
          <w:szCs w:val="22"/>
        </w:rPr>
        <w:tab/>
      </w:r>
      <w:r>
        <w:rPr>
          <w:rFonts w:ascii="Arial" w:hAnsi="Arial" w:cs="Arial"/>
          <w:sz w:val="16"/>
          <w:szCs w:val="22"/>
        </w:rPr>
        <w:tab/>
        <w:t>Are NO SMOKING signs prominently posted in areas containing combustibles and flammables?</w:t>
      </w:r>
    </w:p>
    <w:p w:rsidR="00000000" w:rsidRDefault="00974F74">
      <w:pPr>
        <w:pStyle w:val="p76"/>
        <w:ind w:left="360" w:firstLine="0"/>
        <w:jc w:val="both"/>
        <w:rPr>
          <w:rFonts w:ascii="Arial" w:hAnsi="Arial" w:cs="Arial"/>
          <w:b/>
          <w:bCs/>
          <w:sz w:val="16"/>
          <w:szCs w:val="22"/>
        </w:rPr>
      </w:pPr>
      <w:r>
        <w:rPr>
          <w:rFonts w:ascii="Arial" w:hAnsi="Arial" w:cs="Arial"/>
          <w:b/>
          <w:bCs/>
          <w:sz w:val="16"/>
          <w:szCs w:val="22"/>
        </w:rPr>
        <w:t>Chemicals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36736" behindDoc="0" locked="0" layoutInCell="1" allowOverlap="1">
                <wp:simplePos x="0" y="0"/>
                <wp:positionH relativeFrom="column">
                  <wp:posOffset>276225</wp:posOffset>
                </wp:positionH>
                <wp:positionV relativeFrom="paragraph">
                  <wp:posOffset>-1905</wp:posOffset>
                </wp:positionV>
                <wp:extent cx="76200" cy="76200"/>
                <wp:effectExtent l="0" t="0" r="0" b="0"/>
                <wp:wrapNone/>
                <wp:docPr id="58"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26" style="position:absolute;margin-left:21.75pt;margin-top:-.15pt;width:6pt;height:6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L+HAIAADsEAAAOAAAAZHJzL2Uyb0RvYy54bWysU9uO0zAQfUfiHyy/07RRu5eo6WrVpQhp&#10;gRULHzB1nMTCN8Zu0+XrGTvd0gWeEHmwZjLj4zNnZpY3B6PZXmJQztZ8NplyJq1wjbJdzb9+2by5&#10;4ixEsA1oZ2XNn2TgN6vXr5aDr2TpeqcbiYxAbKgGX/M+Rl8VRRC9NBAmzktLwdahgUgudkWDMBC6&#10;0UU5nV4Ug8PGoxMyBPp7Nwb5KuO3rRTxU9sGGZmuOXGL+cR8btNZrJZQdQi+V+JIA/6BhQFl6dET&#10;1B1EYDtUf0AZJdAF18aJcKZwbauEzDVQNbPpb9U89uBlroXECf4kU/h/sOLj/gGZamq+oE5ZMNSj&#10;z6Qa2E5LVpZJoMGHivIe/QOmEoO/d+JbYNate0qTt4hu6CU0RGuW8osXF5IT6CrbDh9cQ/Cwiy5r&#10;dWjRJEBSgR1yS55OLZGHyAT9vLygLnMmKDKaCR+q56seQ3wnnWHJqDkS8wwN+/sQx9TnlEzdadVs&#10;lNbZwW671sj2QLOxyV9mTxWep2nLhppfL8pFRn4RC+cQ0/z9DcKoSEOulan51SkJqqTZW9sQTagi&#10;KD3aVJ22RxGTbqP+W9c8kYboxgmmjSOjd/iDs4Gmt+bh+w5QcqbfW+rD9Ww+T+OenfnisiQHzyPb&#10;8whYQVA1j5yN5jqOK7LzqLqeXprl2q27pd61Kiub+jqyOpKlCc29OW5TWoFzP2f92vnVTwAAAP//&#10;AwBQSwMEFAAGAAgAAAAhAPMWoFfbAAAABgEAAA8AAABkcnMvZG93bnJldi54bWxMjk1Pg0AURfcm&#10;/ofJM3HXDi3iBzI0RlMTly3duHvAE1DmDWGGFv31Pld1eXNP7j3ZZra9OtLoO8cGVssIFHHl6o4b&#10;A4diu7gH5QNyjb1jMvBNHjb55UWGae1OvKPjPjRKRtinaKANYUi19lVLFv3SDcTSfbjRYpA4Nroe&#10;8STjttfrKLrVFjuWhxYHem6p+tpP1kDZrQ/4syteI/uwjcPbXHxO7y/GXF/NT4+gAs3hDMOfvqhD&#10;Lk6lm7j2qjdwEydCGljEoKROEomlYKs70Hmm/+vnvwAAAP//AwBQSwECLQAUAAYACAAAACEAtoM4&#10;kv4AAADhAQAAEwAAAAAAAAAAAAAAAAAAAAAAW0NvbnRlbnRfVHlwZXNdLnhtbFBLAQItABQABgAI&#10;AAAAIQA4/SH/1gAAAJQBAAALAAAAAAAAAAAAAAAAAC8BAABfcmVscy8ucmVsc1BLAQItABQABgAI&#10;AAAAIQDi0+L+HAIAADsEAAAOAAAAAAAAAAAAAAAAAC4CAABkcnMvZTJvRG9jLnhtbFBLAQItABQA&#10;BgAIAAAAIQDzFqBX2wAAAAYBAAAPAAAAAAAAAAAAAAAAAHYEAABkcnMvZG93bnJldi54bWxQSwUG&#10;AAAAAAQABADzAAAAfgUAAAAA&#10;"/>
            </w:pict>
          </mc:Fallback>
        </mc:AlternateContent>
      </w:r>
      <w:r>
        <w:rPr>
          <w:rFonts w:ascii="Arial" w:hAnsi="Arial" w:cs="Arial"/>
          <w:sz w:val="16"/>
          <w:szCs w:val="22"/>
        </w:rPr>
        <w:tab/>
      </w:r>
      <w:r>
        <w:rPr>
          <w:rFonts w:ascii="Arial" w:hAnsi="Arial" w:cs="Arial"/>
          <w:sz w:val="16"/>
          <w:szCs w:val="22"/>
        </w:rPr>
        <w:tab/>
        <w:t>Employees trained in the safe use of hazardous chemicals and materials?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37760" behindDoc="0" locked="0" layoutInCell="1" allowOverlap="1">
                <wp:simplePos x="0" y="0"/>
                <wp:positionH relativeFrom="column">
                  <wp:posOffset>276225</wp:posOffset>
                </wp:positionH>
                <wp:positionV relativeFrom="paragraph">
                  <wp:posOffset>-1905</wp:posOffset>
                </wp:positionV>
                <wp:extent cx="76200" cy="76200"/>
                <wp:effectExtent l="0" t="0" r="0" b="0"/>
                <wp:wrapNone/>
                <wp:docPr id="57"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26" style="position:absolute;margin-left:21.75pt;margin-top:-.15pt;width:6pt;height:6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NVHQIAADsEAAAOAAAAZHJzL2Uyb0RvYy54bWysU9uO0zAQfUfiHyy/07Sl3UvUdLXqUoS0&#10;wIqFD3AdJ7GwPWbsNi1fv2OnW7rAEyIP1kxmfHzmzMziZm8N2ykMGlzFJ6MxZ8pJqLVrK/7t6/rN&#10;FWchClcLA05V/KACv1m+frXofamm0IGpFTICcaHsfcW7GH1ZFEF2yoowAq8cBRtAKyK52BY1ip7Q&#10;rSmm4/FF0QPWHkGqEOjv3RDky4zfNErGz00TVGSm4sQt5hPzuUlnsVyIskXhOy2PNMQ/sLBCO3r0&#10;BHUnomBb1H9AWS0RAjRxJMEW0DRaqlwDVTMZ/1bNYye8yrWQOMGfZAr/D1Z+2j0g03XF55ecOWGp&#10;R19INeFao9j0bRKo96GkvEf/gKnE4O9Bfg/MwaqjNHWLCH2nRE20Jim/eHEhOYGusk3/EWqCF9sI&#10;Wat9gzYBkgpsn1tyOLVE7SOT9PPygrrMmaTIYCZ8UT5f9RjiewWWJaPiSMwztNjdhzikPqdk6mB0&#10;vdbGZAfbzcog2wmajXX+Mnuq8DzNONZX/Ho+nWfkF7FwDjHO398grI405Ebbil+dkkSZNHvnaqIp&#10;yii0GWyqzrijiEm3Qf8N1AfSEGGYYNo4MjrAn5z1NL0VDz+2AhVn5oOjPlxPZrM07tmZzS+n5OB5&#10;ZHMeEU4SVMUjZ4O5isOKbD3qtqOXJrl2B7fUu0ZnZVNfB1ZHsjShuTfHbUorcO7nrF87v3wCAAD/&#10;/wMAUEsDBBQABgAIAAAAIQDzFqBX2wAAAAYBAAAPAAAAZHJzL2Rvd25yZXYueG1sTI5NT4NAFEX3&#10;Jv6HyTNx1w4t4gcyNEZTE5ct3bh7wBNQ5g1hhhb99T5XdXlzT+492Wa2vTrS6DvHBlbLCBRx5eqO&#10;GwOHYru4B+UDco29YzLwTR42+eVFhmntTryj4z40SkbYp2igDWFItfZVSxb90g3E0n240WKQODa6&#10;HvEk47bX6yi61RY7locWB3puqfraT9ZA2a0P+LMrXiP7sI3D21x8Tu8vxlxfzU+PoALN4QzDn76o&#10;Qy5OpZu49qo3cBMnQhpYxKCkThKJpWCrO9B5pv/r578AAAD//wMAUEsBAi0AFAAGAAgAAAAhALaD&#10;OJL+AAAA4QEAABMAAAAAAAAAAAAAAAAAAAAAAFtDb250ZW50X1R5cGVzXS54bWxQSwECLQAUAAYA&#10;CAAAACEAOP0h/9YAAACUAQAACwAAAAAAAAAAAAAAAAAvAQAAX3JlbHMvLnJlbHNQSwECLQAUAAYA&#10;CAAAACEAPhdjVR0CAAA7BAAADgAAAAAAAAAAAAAAAAAuAgAAZHJzL2Uyb0RvYy54bWxQSwECLQAU&#10;AAYACAAAACEA8xagV9sAAAAGAQAADwAAAAAAAAAAAAAAAAB3BAAAZHJzL2Rvd25yZXYueG1sUEsF&#10;BgAAAAAEAAQA8wAAAH8FAAAAAA==&#10;"/>
            </w:pict>
          </mc:Fallback>
        </mc:AlternateContent>
      </w:r>
      <w:r>
        <w:rPr>
          <w:rFonts w:ascii="Arial" w:hAnsi="Arial" w:cs="Arial"/>
          <w:sz w:val="16"/>
          <w:szCs w:val="22"/>
        </w:rPr>
        <w:tab/>
      </w:r>
      <w:r>
        <w:rPr>
          <w:rFonts w:ascii="Arial" w:hAnsi="Arial" w:cs="Arial"/>
          <w:sz w:val="16"/>
          <w:szCs w:val="22"/>
        </w:rPr>
        <w:tab/>
        <w:t>Employees req</w:t>
      </w:r>
      <w:r>
        <w:rPr>
          <w:rFonts w:ascii="Arial" w:hAnsi="Arial" w:cs="Arial"/>
          <w:sz w:val="16"/>
          <w:szCs w:val="22"/>
        </w:rPr>
        <w:t>uired to use personal protective clothing and equipment when handling chemicals?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38784"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56"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6" style="position:absolute;margin-left:21.75pt;margin-top:.6pt;width:6pt;height:6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FnSHAIAADsEAAAOAAAAZHJzL2Uyb0RvYy54bWysU1Fv0zAQfkfiP1h+p2mrttuiptPUUYQ0&#10;YGLwA1zHSSxsnzm7Tcuv5+x0pQOeEHmw7nLnz999d7e8PVjD9gqDBlfxyWjMmXISau3ain/9snlz&#10;zVmIwtXCgFMVP6rAb1evXy17X6opdGBqhYxAXCh7X/EuRl8WRZCdsiKMwCtHwQbQikgutkWNoid0&#10;a4rpeLwoesDaI0gVAv29H4J8lfGbRsn4qWmCisxUnLjFfGI+t+ksVktRtih8p+WJhvgHFlZoR4+e&#10;oe5FFGyH+g8oqyVCgCaOJNgCmkZLlWugaibj36p56oRXuRYSJ/izTOH/wcqP+0dkuq74fMGZE5Z6&#10;9JlUE641ik1nSaDeh5LynvwjphKDfwD5LTAH647S1B0i9J0SNdGapPzixYXkBLrKtv0HqAle7CJk&#10;rQ4N2gRIKrBDbsnx3BJ1iEzSz6sFdZkzSZHBTPiifL7qMcR3CixLRsWRmGdosX8IcUh9TsnUweh6&#10;o43JDrbbtUG2FzQbm/xl9lThZZpxrK/4zXw6z8gvYuESYpy/v0FYHWnIjbYVvz4niTJp9tbVRFOU&#10;UWgz2FSdcScRk26D/luoj6QhwjDBtHFkdIA/OOtpeisevu8EKs7Me0d9uJnMZmncszObX03JwcvI&#10;9jIinCSoikfOBnMdhxXZedRtRy9Ncu0O7qh3jc7Kpr4OrE5kaUJzb07blFbg0s9Zv3Z+9RMAAP//&#10;AwBQSwMEFAAGAAgAAAAhAOhxy8XZAAAABgEAAA8AAABkcnMvZG93bnJldi54bWxMjkFPg0AQhe8m&#10;/ofNmHiziyDGIktjNDXx2NKLtwGmgLKzhF1a9Nc7nvT4zXt58+WbxQ7qRJPvHRu4XUWgiGvX9Nwa&#10;OJTbmwdQPiA3ODgmA1/kYVNcXuSYNe7MOzrtQ6tkhH2GBroQxkxrX3dk0a/cSCzZ0U0Wg+DU6mbC&#10;s4zbQcdRdK8t9iwfOhzpuaP6cz9bA1UfH/B7V75Gdr1NwttSfszvL8ZcXy1Pj6ACLeGvDL/6og6F&#10;OFVu5sarwcBdkkpT7jEoidNUsBJMYtBFrv/rFz8AAAD//wMAUEsBAi0AFAAGAAgAAAAhALaDOJL+&#10;AAAA4QEAABMAAAAAAAAAAAAAAAAAAAAAAFtDb250ZW50X1R5cGVzXS54bWxQSwECLQAUAAYACAAA&#10;ACEAOP0h/9YAAACUAQAACwAAAAAAAAAAAAAAAAAvAQAAX3JlbHMvLnJlbHNQSwECLQAUAAYACAAA&#10;ACEAbnBZ0hwCAAA7BAAADgAAAAAAAAAAAAAAAAAuAgAAZHJzL2Uyb0RvYy54bWxQSwECLQAUAAYA&#10;CAAAACEA6HHLxdkAAAAGAQAADwAAAAAAAAAAAAAAAAB2BAAAZHJzL2Rvd25yZXYueG1sUEsFBgAA&#10;AAAEAAQA8wAAAHwFAAAAAA==&#10;"/>
            </w:pict>
          </mc:Fallback>
        </mc:AlternateContent>
      </w:r>
      <w:r>
        <w:rPr>
          <w:rFonts w:ascii="Arial" w:hAnsi="Arial" w:cs="Arial"/>
          <w:sz w:val="16"/>
          <w:szCs w:val="22"/>
        </w:rPr>
        <w:tab/>
      </w:r>
      <w:r>
        <w:rPr>
          <w:rFonts w:ascii="Arial" w:hAnsi="Arial" w:cs="Arial"/>
          <w:sz w:val="16"/>
          <w:szCs w:val="22"/>
        </w:rPr>
        <w:tab/>
        <w:t>Containers and spray bottle properly labeled?</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39808"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5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 o:spid="_x0000_s1026" style="position:absolute;margin-left:21.75pt;margin-top:.6pt;width:6pt;height:6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LNrGQIAADsEAAAOAAAAZHJzL2Uyb0RvYy54bWysU9uOEzEMfUfiH6K802mrdi+jTlerLkVI&#10;C6xY+AA3k+lEZOLgpJ0uX4+T6ZZyEQ+IeYjssXNyfGwvbg6dFXtNwaCr5GQ0lkI7hbVx20p+/rR+&#10;dSVFiOBqsOh0JZ90kDfLly8WvS/1FFu0tSbBIC6Uva9kG6MviyKoVncQRui142CD1EFkl7ZFTdAz&#10;emeL6Xh8UfRItSdUOgT+ezcE5TLjN41W8UPTBB2FrSRzi/mkfG7SWSwXUG4JfGvUkQb8A4sOjONH&#10;T1B3EEHsyPwG1RlFGLCJI4VdgU1jlM41cDWT8S/VPLbgda6FxQn+JFP4f7Dq/f6BhKkrOZ9L4aDj&#10;Hn1k1cBtrRbTeRKo96HkvEf/QKnE4O9RfQnC4arlNH1LhH2roWZak5Rf/HQhOYGvik3/DmuGh13E&#10;rNWhoS4BsgrikFvydGqJPkSh+OflBXdZCsWRwUz4UD5f9RTiG42dSEYliZlnaNjfhzikPqdk6mhN&#10;vTbWZoe2m5UlsQeejXX+Mnuu8DzNOtFX8nrOWvwdYpy/P0F0JvKQW9NV8uqUBGXS7LWrmSaUEYwd&#10;bK7OuqOISbdB/w3WT6wh4TDBvHFstEjfpOh5eisZvu6AtBT2reM+XE9mszTu2ZnNL6fs0Hlkcx4B&#10;pxiqklGKwVzFYUV2nsy25ZcmuXaHt9y7xmRlU18HVkeyPKG5N8dtSitw7uesHzu//A4AAP//AwBQ&#10;SwMEFAAGAAgAAAAhAOhxy8XZAAAABgEAAA8AAABkcnMvZG93bnJldi54bWxMjkFPg0AQhe8m/ofN&#10;mHiziyDGIktjNDXx2NKLtwGmgLKzhF1a9Nc7nvT4zXt58+WbxQ7qRJPvHRu4XUWgiGvX9NwaOJTb&#10;mwdQPiA3ODgmA1/kYVNcXuSYNe7MOzrtQ6tkhH2GBroQxkxrX3dk0a/cSCzZ0U0Wg+DU6mbCs4zb&#10;QcdRdK8t9iwfOhzpuaP6cz9bA1UfH/B7V75Gdr1NwttSfszvL8ZcXy1Pj6ACLeGvDL/6og6FOFVu&#10;5sarwcBdkkpT7jEoidNUsBJMYtBFrv/rFz8AAAD//wMAUEsBAi0AFAAGAAgAAAAhALaDOJL+AAAA&#10;4QEAABMAAAAAAAAAAAAAAAAAAAAAAFtDb250ZW50X1R5cGVzXS54bWxQSwECLQAUAAYACAAAACEA&#10;OP0h/9YAAACUAQAACwAAAAAAAAAAAAAAAAAvAQAAX3JlbHMvLnJlbHNQSwECLQAUAAYACAAAACEA&#10;5OCzaxkCAAA7BAAADgAAAAAAAAAAAAAAAAAuAgAAZHJzL2Uyb0RvYy54bWxQSwECLQAUAAYACAAA&#10;ACEA6HHLxdkAAAAGAQAADwAAAAAAAAAAAAAAAABzBAAAZHJzL2Rvd25yZXYueG1sUEsFBgAAAAAE&#10;AAQA8wAAAHkFAAAAAA==&#10;"/>
            </w:pict>
          </mc:Fallback>
        </mc:AlternateContent>
      </w:r>
      <w:r>
        <w:rPr>
          <w:rFonts w:ascii="Arial" w:hAnsi="Arial" w:cs="Arial"/>
          <w:sz w:val="16"/>
          <w:szCs w:val="22"/>
        </w:rPr>
        <w:tab/>
      </w:r>
      <w:r>
        <w:rPr>
          <w:rFonts w:ascii="Arial" w:hAnsi="Arial" w:cs="Arial"/>
          <w:sz w:val="16"/>
          <w:szCs w:val="22"/>
        </w:rPr>
        <w:tab/>
        <w:t>Employees prohibited from eating in areas where hazardous chemicals are present?</w:t>
      </w:r>
    </w:p>
    <w:p w:rsidR="00000000" w:rsidRDefault="00974F74">
      <w:pPr>
        <w:pStyle w:val="p76"/>
        <w:ind w:left="360" w:firstLine="0"/>
        <w:jc w:val="both"/>
        <w:rPr>
          <w:rFonts w:ascii="Arial" w:hAnsi="Arial" w:cs="Arial"/>
          <w:b/>
          <w:bCs/>
          <w:sz w:val="16"/>
          <w:szCs w:val="22"/>
        </w:rPr>
      </w:pPr>
      <w:r>
        <w:rPr>
          <w:rFonts w:ascii="Arial" w:hAnsi="Arial" w:cs="Arial"/>
          <w:b/>
          <w:bCs/>
          <w:sz w:val="16"/>
          <w:szCs w:val="22"/>
        </w:rPr>
        <w:t>Exiting or Egress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40832"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54"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26" style="position:absolute;margin-left:21.75pt;margin-top:.6pt;width:6pt;height:6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9t0HAIAADsEAAAOAAAAZHJzL2Uyb0RvYy54bWysU1Fv0zAQfkfiP1h+p2mrttuiptPUUYQ0&#10;YGLwA1zHSSxsnzm7Tcuv5+x0pQOeEHmw7nLnz999d7e8PVjD9gqDBlfxyWjMmXISau3ain/9snlz&#10;zVmIwtXCgFMVP6rAb1evXy17X6opdGBqhYxAXCh7X/EuRl8WRZCdsiKMwCtHwQbQikgutkWNoid0&#10;a4rpeLwoesDaI0gVAv29H4J8lfGbRsn4qWmCisxUnLjFfGI+t+ksVktRtih8p+WJhvgHFlZoR4+e&#10;oe5FFGyH+g8oqyVCgCaOJNgCmkZLlWugaibj36p56oRXuRYSJ/izTOH/wcqP+0dkuq74fMaZE5Z6&#10;9JlUE641ik0XSaDeh5LynvwjphKDfwD5LTAH647S1B0i9J0SNdGapPzixYXkBLrKtv0HqAle7CJk&#10;rQ4N2gRIKrBDbsnx3BJ1iEzSz6sFdZkzSZHBTPiifL7qMcR3CixLRsWRmGdosX8IcUh9TsnUweh6&#10;o43JDrbbtUG2FzQbm/xl9lThZZpxrK/4zXw6z8gvYuESYpy/v0FYHWnIjbYVvz4niTJp9tbVRFOU&#10;UWgz2FSdcScRk26D/luoj6QhwjDBtHFkdIA/OOtpeisevu8EKs7Me0d9uJnMZmncszObX03JwcvI&#10;9jIinCSoikfOBnMdhxXZedRtRy9Ncu0O7qh3jc7Kpr4OrE5kaUJzb07blFbg0s9Zv3Z+9RMAAP//&#10;AwBQSwMEFAAGAAgAAAAhAOhxy8XZAAAABgEAAA8AAABkcnMvZG93bnJldi54bWxMjkFPg0AQhe8m&#10;/ofNmHiziyDGIktjNDXx2NKLtwGmgLKzhF1a9Nc7nvT4zXt58+WbxQ7qRJPvHRu4XUWgiGvX9Nwa&#10;OJTbmwdQPiA3ODgmA1/kYVNcXuSYNe7MOzrtQ6tkhH2GBroQxkxrX3dk0a/cSCzZ0U0Wg+DU6mbC&#10;s4zbQcdRdK8t9iwfOhzpuaP6cz9bA1UfH/B7V75Gdr1NwttSfszvL8ZcXy1Pj6ACLeGvDL/6og6F&#10;OFVu5sarwcBdkkpT7jEoidNUsBJMYtBFrv/rFz8AAAD//wMAUEsBAi0AFAAGAAgAAAAhALaDOJL+&#10;AAAA4QEAABMAAAAAAAAAAAAAAAAAAAAAAFtDb250ZW50X1R5cGVzXS54bWxQSwECLQAUAAYACAAA&#10;ACEAOP0h/9YAAACUAQAACwAAAAAAAAAAAAAAAAAvAQAAX3JlbHMvLnJlbHNQSwECLQAUAAYACAAA&#10;ACEACZvbdBwCAAA7BAAADgAAAAAAAAAAAAAAAAAuAgAAZHJzL2Uyb0RvYy54bWxQSwECLQAUAAYA&#10;CAAAACEA6HHLxdkAAAAGAQAADwAAAAAAAAAAAAAAAAB2BAAAZHJzL2Rvd25yZXYueG1sUEsFBgAA&#10;AAAEAAQA8wAAAHwFAAAAAA==&#10;"/>
            </w:pict>
          </mc:Fallback>
        </mc:AlternateContent>
      </w:r>
      <w:r>
        <w:rPr>
          <w:rFonts w:ascii="Arial" w:hAnsi="Arial" w:cs="Arial"/>
          <w:sz w:val="16"/>
          <w:szCs w:val="22"/>
        </w:rPr>
        <w:tab/>
      </w:r>
      <w:r>
        <w:rPr>
          <w:rFonts w:ascii="Arial" w:hAnsi="Arial" w:cs="Arial"/>
          <w:sz w:val="16"/>
          <w:szCs w:val="22"/>
        </w:rPr>
        <w:tab/>
        <w:t>Are all exits and mea</w:t>
      </w:r>
      <w:r>
        <w:rPr>
          <w:rFonts w:ascii="Arial" w:hAnsi="Arial" w:cs="Arial"/>
          <w:sz w:val="16"/>
          <w:szCs w:val="22"/>
        </w:rPr>
        <w:t>ns of egress kept free of obstructions?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41856"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53"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26" style="position:absolute;margin-left:21.75pt;margin-top:.6pt;width:6pt;height:6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xfDHQIAADsEAAAOAAAAZHJzL2Uyb0RvYy54bWysU9uO0zAQfUfiHyy/07Sl3UvUdLXqUoS0&#10;wIqFD3AdJ7GwPWbsNi1fv2OnW7rAEyIP1kxmfHzmzMziZm8N2ykMGlzFJ6MxZ8pJqLVrK/7t6/rN&#10;FWchClcLA05V/KACv1m+frXofamm0IGpFTICcaHsfcW7GH1ZFEF2yoowAq8cBRtAKyK52BY1ip7Q&#10;rSmm4/FF0QPWHkGqEOjv3RDky4zfNErGz00TVGSm4sQt5hPzuUlnsVyIskXhOy2PNMQ/sLBCO3r0&#10;BHUnomBb1H9AWS0RAjRxJMEW0DRaqlwDVTMZ/1bNYye8yrWQOMGfZAr/D1Z+2j0g03XF5285c8JS&#10;j76QasK1RrHpZRKo96GkvEf/gKnE4O9Bfg/MwaqjNHWLCH2nRE20Jim/eHEhOYGusk3/EWqCF9sI&#10;Wat9gzYBkgpsn1tyOLVE7SOT9PPygrrMmaTIYCZ8UT5f9RjiewWWJaPiSMwztNjdhzikPqdk6mB0&#10;vdbGZAfbzcog2wmajXX+Mnuq8DzNONZX/Ho+nWfkF7FwDjHO398grI405Ebbil+dkkSZNHvnaqIp&#10;yii0GWyqzrijiEm3Qf8N1AfSEGGYYNo4MjrAn5z1NL0VDz+2AhVn5oOjPlxPZrM07tmZzS+n5OB5&#10;ZHMeEU4SVMUjZ4O5isOKbD3qtqOXJrl2B7fUu0ZnZVNfB1ZHsjShuTfHbUorcO7nrF87v3wC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LHHF8M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r>
      <w:r>
        <w:rPr>
          <w:rFonts w:ascii="Arial" w:hAnsi="Arial" w:cs="Arial"/>
          <w:sz w:val="16"/>
          <w:szCs w:val="22"/>
        </w:rPr>
        <w:tab/>
        <w:t>Do all employees know what to do in emergencies?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42880"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52"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26" style="position:absolute;margin-left:21.75pt;margin-top:.6pt;width:6pt;height:6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ivHAIAADsEAAAOAAAAZHJzL2Uyb0RvYy54bWysU1Fv0zAQfkfiP1h+p2mjduuiptPUUYQ0&#10;YGLwA1zHaSxsnzm7Tcuv5+x0pQOeEHmw7nLnz999d7e4PVjD9gqDBlfzyWjMmXISGu22Nf/6Zf1m&#10;zlmIwjXCgFM1P6rAb5evXy16X6kSOjCNQkYgLlS9r3kXo6+KIshOWRFG4JWjYAtoRSQXt0WDoid0&#10;a4pyPL4qesDGI0gVAv29H4J8mfHbVsn4qW2DiszUnLjFfGI+N+kslgtRbVH4TssTDfEPLKzQjh49&#10;Q92LKNgO9R9QVkuEAG0cSbAFtK2WKtdA1UzGv1Xz1Amvci0kTvBnmcL/g5Uf94/IdFPzWcmZE5Z6&#10;9JlUE25rFCvnSaDeh4rynvwjphKDfwD5LTAHq47S1B0i9J0SDdGapPzixYXkBLrKNv0HaAhe7CJk&#10;rQ4t2gRIKrBDbsnx3BJ1iEzSz+sr6jJnkiKDmfBF9XzVY4jvFFiWjJojMc/QYv8Q4pD6nJKpg9HN&#10;WhuTHdxuVgbZXtBsrPOX2VOFl2nGsb7mN7NylpFfxMIlxDh/f4OwOtKQG21rPj8niSpp9tY1RFNU&#10;UWgz2FSdcScRk26D/htojqQhwjDBtHFkdIA/OOtpemsevu8EKs7Me0d9uJlMp2ncszOdXZfk4GVk&#10;cxkRThJUzSNng7mKw4rsPOptRy9Ncu0O7qh3rc7Kpr4OrE5kaUJzb07blFbg0s9Zv3Z++RMAAP//&#10;AwBQSwMEFAAGAAgAAAAhAOhxy8XZAAAABgEAAA8AAABkcnMvZG93bnJldi54bWxMjkFPg0AQhe8m&#10;/ofNmHiziyDGIktjNDXx2NKLtwGmgLKzhF1a9Nc7nvT4zXt58+WbxQ7qRJPvHRu4XUWgiGvX9Nwa&#10;OJTbmwdQPiA3ODgmA1/kYVNcXuSYNe7MOzrtQ6tkhH2GBroQxkxrX3dk0a/cSCzZ0U0Wg+DU6mbC&#10;s4zbQcdRdK8t9iwfOhzpuaP6cz9bA1UfH/B7V75Gdr1NwttSfszvL8ZcXy1Pj6ACLeGvDL/6og6F&#10;OFVu5sarwcBdkkpT7jEoidNUsBJMYtBFrv/rFz8AAAD//wMAUEsBAi0AFAAGAAgAAAAhALaDOJL+&#10;AAAA4QEAABMAAAAAAAAAAAAAAAAAAAAAAFtDb250ZW50X1R5cGVzXS54bWxQSwECLQAUAAYACAAA&#10;ACEAOP0h/9YAAACUAQAACwAAAAAAAAAAAAAAAAAvAQAAX3JlbHMvLnJlbHNQSwECLQAUAAYACAAA&#10;ACEA2p/4rxwCAAA7BAAADgAAAAAAAAAAAAAAAAAuAgAAZHJzL2Uyb0RvYy54bWxQSwECLQAUAAYA&#10;CAAAACEA6HHLxdkAAAAGAQAADwAAAAAAAAAAAAAAAAB2BAAAZHJzL2Rvd25yZXYueG1sUEsFBgAA&#10;AAAEAAQA8wAAAHwFAAAAAA==&#10;"/>
            </w:pict>
          </mc:Fallback>
        </mc:AlternateContent>
      </w:r>
      <w:r>
        <w:rPr>
          <w:rFonts w:ascii="Arial" w:hAnsi="Arial" w:cs="Arial"/>
          <w:sz w:val="16"/>
          <w:szCs w:val="22"/>
        </w:rPr>
        <w:tab/>
      </w:r>
      <w:r>
        <w:rPr>
          <w:rFonts w:ascii="Arial" w:hAnsi="Arial" w:cs="Arial"/>
          <w:sz w:val="16"/>
          <w:szCs w:val="22"/>
        </w:rPr>
        <w:tab/>
        <w:t>Is there an assigned gathering place in the event of an evacuation?</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43904"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51"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26" style="position:absolute;margin-left:21.75pt;margin-top:.6pt;width:6pt;height:6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xIWHAIAADsEAAAOAAAAZHJzL2Uyb0RvYy54bWysU9tu2zAMfR+wfxD0vjgOkrYx4hRFugwD&#10;uq1Ytw9gZDkWptsoJU729aPkNEu3PQ3zg0Ca1NHhIbm4PRjN9hKDcrbm5WjMmbTCNcpua/71y/rN&#10;DWchgm1AOytrfpSB3y5fv1r0vpIT1zndSGQEYkPV+5p3MfqqKILopIEwcl5aCrYODURycVs0CD2h&#10;G11MxuOronfYeHRChkB/74cgX2b8tpUifmrbICPTNSduMZ+Yz006i+UCqi2C75Q40YB/YGFAWXr0&#10;DHUPEdgO1R9QRgl0wbVxJJwpXNsqIXMNVE05/q2apw68zLWQOMGfZQr/D1Z83D8iU03NZyVnFgz1&#10;6DOpBnarJZvMk0C9DxXlPflHTCUG/+DEt8CsW3WUJu8QXd9JaIhWmfKLFxeSE+gq2/QfXEPwsIsu&#10;a3Vo0SRAUoEdckuO55bIQ2SCfl5fUZc5ExQZzIQP1fNVjyG+k86wZNQciXmGhv1DiEPqc0qm7rRq&#10;1krr7OB2s9LI9kCzsc5fZk8VXqZpy/qaz2eTWUZ+EQuXEOP8/Q3CqEhDrpWp+c05Caqk2VvbEE2o&#10;Iig92FSdticRk26D/hvXHElDdMME08aR0Tn8wVlP01vz8H0HKDnT7y31YV5Op2ncszOdXU/IwcvI&#10;5jICVhBUzSNng7mKw4rsPKptRy+VuXbr7qh3rcrKpr4OrE5kaUJzb07blFbg0s9Zv3Z++RMAAP//&#10;AwBQSwMEFAAGAAgAAAAhAOhxy8XZAAAABgEAAA8AAABkcnMvZG93bnJldi54bWxMjkFPg0AQhe8m&#10;/ofNmHiziyDGIktjNDXx2NKLtwGmgLKzhF1a9Nc7nvT4zXt58+WbxQ7qRJPvHRu4XUWgiGvX9Nwa&#10;OJTbmwdQPiA3ODgmA1/kYVNcXuSYNe7MOzrtQ6tkhH2GBroQxkxrX3dk0a/cSCzZ0U0Wg+DU6mbC&#10;s4zbQcdRdK8t9iwfOhzpuaP6cz9bA1UfH/B7V75Gdr1NwttSfszvL8ZcXy1Pj6ACLeGvDL/6og6F&#10;OFVu5sarwcBdkkpT7jEoidNUsBJMYtBFrv/rFz8AAAD//wMAUEsBAi0AFAAGAAgAAAAhALaDOJL+&#10;AAAA4QEAABMAAAAAAAAAAAAAAAAAAAAAAFtDb250ZW50X1R5cGVzXS54bWxQSwECLQAUAAYACAAA&#10;ACEAOP0h/9YAAACUAQAACwAAAAAAAAAAAAAAAAAvAQAAX3JlbHMvLnJlbHNQSwECLQAUAAYACAAA&#10;ACEAUA8SFhwCAAA7BAAADgAAAAAAAAAAAAAAAAAuAgAAZHJzL2Uyb0RvYy54bWxQSwECLQAUAAYA&#10;CAAAACEA6HHLxdkAAAAGAQAADwAAAAAAAAAAAAAAAAB2BAAAZHJzL2Rvd25yZXYueG1sUEsFBgAA&#10;AAAEAAQA8wAAAHwFAAAAAA==&#10;"/>
            </w:pict>
          </mc:Fallback>
        </mc:AlternateContent>
      </w:r>
      <w:r>
        <w:rPr>
          <w:rFonts w:ascii="Arial" w:hAnsi="Arial" w:cs="Arial"/>
          <w:sz w:val="16"/>
          <w:szCs w:val="22"/>
        </w:rPr>
        <w:tab/>
      </w:r>
      <w:r>
        <w:rPr>
          <w:rFonts w:ascii="Arial" w:hAnsi="Arial" w:cs="Arial"/>
          <w:sz w:val="16"/>
          <w:szCs w:val="22"/>
        </w:rPr>
        <w:tab/>
        <w:t>Is there a plan in place for headcount should an evacuation happen?</w:t>
      </w:r>
    </w:p>
    <w:p w:rsidR="00000000" w:rsidRDefault="00974F74">
      <w:pPr>
        <w:pStyle w:val="p76"/>
        <w:ind w:left="360" w:firstLine="0"/>
        <w:jc w:val="both"/>
        <w:rPr>
          <w:rFonts w:ascii="Arial" w:hAnsi="Arial" w:cs="Arial"/>
          <w:b/>
          <w:bCs/>
          <w:sz w:val="16"/>
          <w:szCs w:val="22"/>
        </w:rPr>
      </w:pPr>
      <w:r>
        <w:rPr>
          <w:rFonts w:ascii="Arial" w:hAnsi="Arial" w:cs="Arial"/>
          <w:b/>
          <w:bCs/>
          <w:sz w:val="16"/>
          <w:szCs w:val="22"/>
        </w:rPr>
        <w:t>Fire Protection</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44928"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5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 o:spid="_x0000_s1026" style="position:absolute;margin-left:21.75pt;margin-top:.6pt;width:6pt;height:6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LAYGwIAADsEAAAOAAAAZHJzL2Uyb0RvYy54bWysU9uO0zAQfUfiHyy/07Sl3UvUdLXqUoS0&#10;wIqFD3AdJ7GwPWbsNi1fz9jpdrvAEyIP1kxmfHzmzMziZm8N2ykMGlzFJ6MxZ8pJqLVrK/7t6/rN&#10;FWchClcLA05V/KACv1m+frXofamm0IGpFTICcaHsfcW7GH1ZFEF2yoowAq8cBRtAKyK52BY1ip7Q&#10;rSmm4/FF0QPWHkGqEOjv3RDky4zfNErGz00TVGSm4sQt5hPzuUlnsVyIskXhOy2PNMQ/sLBCO3r0&#10;BHUnomBb1H9AWS0RAjRxJMEW0DRaqlwDVTMZ/1bNYye8yrWQOMGfZAr/D1Z+2j0g03XF5ySPE5Z6&#10;9IVUE641ir3NAvU+lJT36B8wlRj8PcjvgTlYdZSmbhGh75SoidYkCVq8uJCcQFfZpv8INcGLbYSs&#10;1b5BmwBJBbbPLTmcWqL2kUn6eXlBXeZMUmQwE74on656DPG9AsuSUXEk5hla7O5DHFKfUjJ1MLpe&#10;a2Oyg+1mZZDtBM3GOn+ZPVV4nmYc6yt+PZ/OM/KLWDiHGOfvbxBWRxpyo23Fr05JokyavXN1HsEo&#10;tBlsqs64o4hJtzTKodxAfSANEYYJpo0jowP8yVlP01vx8GMrUHFmPjjqw/VkNkvjnp3Z/HJKDp5H&#10;NucR4SRBVTxyNpirOKzI1qNuO3ppkmt3cEu9a3RW9pnVkSxNaO7NcZvSCpz7Oet555e/AAAA//8D&#10;AFBLAwQUAAYACAAAACEA6HHLxdkAAAAGAQAADwAAAGRycy9kb3ducmV2LnhtbEyOQU+DQBCF7yb+&#10;h82YeLOLIMYiS2M0NfHY0ou3AaaAsrOEXVr01zue9PjNe3nz5ZvFDupEk+8dG7hdRaCIa9f03Bo4&#10;lNubB1A+IDc4OCYDX+RhU1xe5Jg17sw7Ou1Dq2SEfYYGuhDGTGtfd2TRr9xILNnRTRaD4NTqZsKz&#10;jNtBx1F0ry32LB86HOm5o/pzP1sDVR8f8HtXvkZ2vU3C21J+zO8vxlxfLU+PoAIt4a8Mv/qiDoU4&#10;VW7mxqvBwF2SSlPuMSiJ01SwEkxi0EWu/+sXPwAAAP//AwBQSwECLQAUAAYACAAAACEAtoM4kv4A&#10;AADhAQAAEwAAAAAAAAAAAAAAAAAAAAAAW0NvbnRlbnRfVHlwZXNdLnhtbFBLAQItABQABgAIAAAA&#10;IQA4/SH/1gAAAJQBAAALAAAAAAAAAAAAAAAAAC8BAABfcmVscy8ucmVsc1BLAQItABQABgAIAAAA&#10;IQAjoLAYGwIAADsEAAAOAAAAAAAAAAAAAAAAAC4CAABkcnMvZTJvRG9jLnhtbFBLAQItABQABgAI&#10;AAAAIQDoccvF2QAAAAYBAAAPAAAAAAAAAAAAAAAAAHUEAABkcnMvZG93bnJldi54bWxQSwUGAAAA&#10;AAQABADzAAAAewUAAAAA&#10;"/>
            </w:pict>
          </mc:Fallback>
        </mc:AlternateContent>
      </w:r>
      <w:r>
        <w:rPr>
          <w:rFonts w:ascii="Arial" w:hAnsi="Arial" w:cs="Arial"/>
          <w:sz w:val="16"/>
          <w:szCs w:val="22"/>
        </w:rPr>
        <w:tab/>
      </w:r>
      <w:r>
        <w:rPr>
          <w:rFonts w:ascii="Arial" w:hAnsi="Arial" w:cs="Arial"/>
          <w:sz w:val="16"/>
          <w:szCs w:val="22"/>
        </w:rPr>
        <w:tab/>
        <w:t>Are</w:t>
      </w:r>
      <w:r>
        <w:rPr>
          <w:rFonts w:ascii="Arial" w:hAnsi="Arial" w:cs="Arial"/>
          <w:sz w:val="16"/>
          <w:szCs w:val="22"/>
        </w:rPr>
        <w:t xml:space="preserve"> fire extinguishers inspected monthly for general condition and operability and noted on the inspection tag?</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45952"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49"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 o:spid="_x0000_s1026" style="position:absolute;margin-left:21.75pt;margin-top:.6pt;width:6pt;height:6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zKIHQIAADsEAAAOAAAAZHJzL2Uyb0RvYy54bWysU1GP0zAMfkfiP0R5Z93Gdner1p1OO4aQ&#10;Djhx8AO8NF0j0jg42brx689Nt7EDnhB9iOza+fL5sz2/3TdW7DQFg66Qo8FQCu0UlsZtCvnt6+rN&#10;jRQhgivBotOFPOggbxevX81bn+sx1mhLTYJBXMhbX8g6Rp9nWVC1biAM0GvHwQqpgcgubbKSoGX0&#10;xmbj4fAqa5FKT6h0CPz3vg/KRcKvKq3i56oKOgpbSOYW00npXHdntphDviHwtVFHGvAPLBowjh89&#10;Q91DBLEl8wdUYxRhwCoOFDYZVpVROtXA1YyGv1XzVIPXqRYWJ/izTOH/wapPu0cSpizkZCaFg4Z7&#10;9IVVA7exWrwddQK1PuSc9+QfqSsx+AdU34NwuKw5Td8RYVtrKJlWys9eXOicwFfFuv2IJcPDNmLS&#10;al9R0wGyCmKfWnI4t0Tvo1D88/qKuyyF4khvMp8M8tNVTyG+19iIzigkMfMEDbuHEPvUU0qijtaU&#10;K2NtcmizXloSO+DZWKWvq5bRw2WadaIt5Gw6nibkF7FwCTFM398gGhN5yK1pCnlzToK80+ydK/lN&#10;yCMY29v8vnVM46Rbr/8aywNrSNhPMG8cGzXSTylant5Chh9bIC2F/eC4D7PRZNKNe3Im0+sxO3QZ&#10;WV9GwCmGKmSUojeXsV+RrSezqfmlUard4R33rjJJ2Y5fz+pIlic0qXfcpm4FLv2U9WvnF88A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AeTMog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r>
      <w:r>
        <w:rPr>
          <w:rFonts w:ascii="Arial" w:hAnsi="Arial" w:cs="Arial"/>
          <w:sz w:val="16"/>
          <w:szCs w:val="22"/>
        </w:rPr>
        <w:tab/>
        <w:t>Are fire extinguishers recharged regularly and properly noted on the inspection tag (annual inspection)?</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46976"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48"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 o:spid="_x0000_s1026" style="position:absolute;margin-left:21.75pt;margin-top:.6pt;width:6pt;height:6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FqXHAIAADsEAAAOAAAAZHJzL2Uyb0RvYy54bWysU9uO0zAQfUfiHyy/07Sl3UvUdLXqUoS0&#10;wIqFD5g6TmLhG2O3afn6HTvd0gWeEHmwZjLj4zNnZhY3e6PZTmJQzlZ8MhpzJq1wtbJtxb99Xb+5&#10;4ixEsDVoZ2XFDzLwm+XrV4vel3LqOqdriYxAbCh7X/EuRl8WRRCdNBBGzktLwcahgUgutkWN0BO6&#10;0cV0PL4oeoe1RydkCPT3bgjyZcZvGini56YJMjJdceIW84n53KSzWC6gbBF8p8SRBvwDCwPK0qMn&#10;qDuIwLao/oAySqALrokj4UzhmkYJmWugaibj36p57MDLXAuJE/xJpvD/YMWn3QMyVVd8Rp2yYKhH&#10;X0g1sK2W7O00CdT7UFLeo3/AVGLw9058D8y6VUdp8hbR9Z2EmmhNUn7x4kJyAl1lm/6jqwkettFl&#10;rfYNmgRIKrB9bsnh1BK5j0zQz8sL6jJngiKDmfChfL7qMcT30hmWjIojMc/QsLsPcUh9TsnUnVb1&#10;WmmdHWw3K41sBzQb6/xl9lTheZq2rK/49Xw6z8gvYuEcYpy/v0EYFWnItTIVvzolQZk0e2drogll&#10;BKUHm6rT9ihi0m3Qf+PqA2mIbphg2jgyOoc/OetpeisefmwBJWf6g6U+XE9mszTu2ZnNL6fk4Hlk&#10;cx4BKwiq4pGzwVzFYUW2HlXb0UuTXLt1t9S7RmVlU18HVkeyNKG5N8dtSitw7uesXzu/fAIAAP//&#10;AwBQSwMEFAAGAAgAAAAhAOhxy8XZAAAABgEAAA8AAABkcnMvZG93bnJldi54bWxMjkFPg0AQhe8m&#10;/ofNmHiziyDGIktjNDXx2NKLtwGmgLKzhF1a9Nc7nvT4zXt58+WbxQ7qRJPvHRu4XUWgiGvX9Nwa&#10;OJTbmwdQPiA3ODgmA1/kYVNcXuSYNe7MOzrtQ6tkhH2GBroQxkxrX3dk0a/cSCzZ0U0Wg+DU6mbC&#10;s4zbQcdRdK8t9iwfOhzpuaP6cz9bA1UfH/B7V75Gdr1NwttSfszvL8ZcXy1Pj6ACLeGvDL/6og6F&#10;OFVu5sarwcBdkkpT7jEoidNUsBJMYtBFrv/rFz8AAAD//wMAUEsBAi0AFAAGAAgAAAAhALaDOJL+&#10;AAAA4QEAABMAAAAAAAAAAAAAAAAAAAAAAFtDb250ZW50X1R5cGVzXS54bWxQSwECLQAUAAYACAAA&#10;ACEAOP0h/9YAAACUAQAACwAAAAAAAAAAAAAAAAAvAQAAX3JlbHMvLnJlbHNQSwECLQAUAAYACAAA&#10;ACEA6uhalxwCAAA7BAAADgAAAAAAAAAAAAAAAAAuAgAAZHJzL2Uyb0RvYy54bWxQSwECLQAUAAYA&#10;CAAAACEA6HHLxdkAAAAGAQAADwAAAAAAAAAAAAAAAAB2BAAAZHJzL2Rvd25yZXYueG1sUEsFBgAA&#10;AAAEAAQA8wAAAHwFAAAAAA==&#10;"/>
            </w:pict>
          </mc:Fallback>
        </mc:AlternateContent>
      </w:r>
      <w:r>
        <w:rPr>
          <w:rFonts w:ascii="Arial" w:hAnsi="Arial" w:cs="Arial"/>
          <w:sz w:val="16"/>
          <w:szCs w:val="22"/>
        </w:rPr>
        <w:tab/>
      </w:r>
      <w:r>
        <w:rPr>
          <w:rFonts w:ascii="Arial" w:hAnsi="Arial" w:cs="Arial"/>
          <w:sz w:val="16"/>
          <w:szCs w:val="22"/>
        </w:rPr>
        <w:tab/>
        <w:t>Are all tire extinguishers accessibl</w:t>
      </w:r>
      <w:r>
        <w:rPr>
          <w:rFonts w:ascii="Arial" w:hAnsi="Arial" w:cs="Arial"/>
          <w:sz w:val="16"/>
          <w:szCs w:val="22"/>
        </w:rPr>
        <w:t>e and their locations clearly designated?</w:t>
      </w:r>
    </w:p>
    <w:p w:rsidR="00000000" w:rsidRDefault="00974F74">
      <w:pPr>
        <w:pStyle w:val="p76"/>
        <w:ind w:left="360" w:firstLine="0"/>
        <w:jc w:val="both"/>
        <w:rPr>
          <w:rFonts w:ascii="Arial" w:hAnsi="Arial" w:cs="Arial"/>
          <w:b/>
          <w:bCs/>
          <w:sz w:val="16"/>
          <w:szCs w:val="22"/>
        </w:rPr>
      </w:pPr>
      <w:r>
        <w:rPr>
          <w:rFonts w:ascii="Arial" w:hAnsi="Arial" w:cs="Arial"/>
          <w:b/>
          <w:bCs/>
          <w:sz w:val="16"/>
          <w:szCs w:val="22"/>
        </w:rPr>
        <w:t>Portable Ladders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48000"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47"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3" o:spid="_x0000_s1026" style="position:absolute;margin-left:21.75pt;margin-top:.6pt;width:6pt;height:6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Ns8HQIAADsEAAAOAAAAZHJzL2Uyb0RvYy54bWysU9uO0zAQfUfiHyy/07Tddi9R09WqSxHS&#10;AisWPmDqOImFb4zdpuXrGTvd0gWeEHmwZjLj4zNnZha3e6PZTmJQzlZ8MhpzJq1wtbJtxb9+Wb+5&#10;5ixEsDVoZ2XFDzLw2+XrV4vel3LqOqdriYxAbCh7X/EuRl8WRRCdNBBGzktLwcahgUgutkWN0BO6&#10;0cV0PL4seoe1RydkCPT3fgjyZcZvGinip6YJMjJdceIW84n53KSzWC6gbBF8p8SRBvwDCwPK0qMn&#10;qHuIwLao/oAySqALrokj4UzhmkYJmWugaibj36p56sDLXAuJE/xJpvD/YMXH3SMyVVd8dsWZBUM9&#10;+kyqgW21ZBcXSaDeh5LynvwjphKDf3DiW2DWrTpKk3eIru8k1ERrkvKLFxeSE+gq2/QfXE3wsI0u&#10;a7Vv0CRAUoHtc0sOp5bIfWSCfl5dUpc5ExQZzIQP5fNVjyG+k86wZFQciXmGht1DiEPqc0qm7rSq&#10;10rr7GC7WWlkO6DZWOcvs6cKz9O0ZX3Fb+bTeUZ+EQvnEOP8/Q3CqEhDrpWp+PUpCcqk2VtbE00o&#10;Iyg92FSdtkcRk26D/htXH0hDdMME08aR0Tn8wVlP01vx8H0LKDnT7y314WYym6Vxz85sfjUlB88j&#10;m/MIWEFQFY+cDeYqDiuy9ajajl6a5Nqtu6PeNSorm/o6sDqSpQnNvTluU1qBcz9n/dr55U8A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DYs2zw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r>
      <w:r>
        <w:rPr>
          <w:rFonts w:ascii="Arial" w:hAnsi="Arial" w:cs="Arial"/>
          <w:sz w:val="16"/>
          <w:szCs w:val="22"/>
        </w:rPr>
        <w:tab/>
        <w:t>Are all ladders maintained good condition?</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49024"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46"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 o:spid="_x0000_s1026" style="position:absolute;margin-left:21.75pt;margin-top:.6pt;width:6pt;height:6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G7HQIAADsEAAAOAAAAZHJzL2Uyb0RvYy54bWysU9tu2zAMfR+wfxD0vjjJkrQ14hRFugwD&#10;uq1Ytw9gZNkWptsoJU739aXkNEu3PQ3zg0Ca1NHhIbm8PhjN9hKDcrbik9GYM2mFq5VtK/7t6+bN&#10;JWchgq1BOysr/igDv169frXsfSmnrnO6lsgIxIay9xXvYvRlUQTRSQNh5Ly0FGwcGojkYlvUCD2h&#10;G11Mx+NF0TusPTohQ6C/t0OQrzJ+00gRPzdNkJHpihO3mE/M5zadxWoJZYvgOyWONOAfWBhQlh49&#10;Qd1CBLZD9QeUUQJdcE0cCWcK1zRKyFwDVTMZ/1bNQwde5lpInOBPMoX/Bys+7e+RqbriswVnFgz1&#10;6AupBrbVkr2dJYF6H0rKe/D3mEoM/s6J74FZt+4oTd4gur6TUBOtScovXlxITqCrbNt/dDXBwy66&#10;rNWhQZMASQV2yC15PLVEHiIT9PNiQV3mTFBkMBM+lM9XPYb4XjrDklFxJOYZGvZ3IQ6pzymZutOq&#10;3iits4Ptdq2R7YFmY5O/zJ4qPE/TlvUVv5pP5xn5RSycQ4zz9zcIoyINuVam4penJCiTZu9sTTSh&#10;jKD0YFN12h5FTLoN+m9d/UgaohsmmDaOjM7hT856mt6Khx87QMmZ/mCpD1eT2SyNe3Zm84spOXge&#10;2Z5HwAqCqnjkbDDXcViRnUfVdvTSJNdu3Q31rlFZ2dTXgdWRLE1o7s1xm9IKnPs569fOr54A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GZL4bs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r>
      <w:r>
        <w:rPr>
          <w:rFonts w:ascii="Arial" w:hAnsi="Arial" w:cs="Arial"/>
          <w:sz w:val="16"/>
          <w:szCs w:val="22"/>
        </w:rPr>
        <w:tab/>
        <w:t>Are non-slip safety cleats provided on each ladder?</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50048"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45"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5" o:spid="_x0000_s1026" style="position:absolute;margin-left:21.75pt;margin-top:.6pt;width:6pt;height:6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wsCHAIAADsEAAAOAAAAZHJzL2Uyb0RvYy54bWysU9uO0zAQfUfiHyy/07Sl3UvUdLXqUoS0&#10;wIqFD5g6TmLhG2O3afn6HTvd0gWeEHmwZjLj4zNnZhY3e6PZTmJQzlZ8MhpzJq1wtbJtxb99Xb+5&#10;4ixEsDVoZ2XFDzLwm+XrV4vel3LqOqdriYxAbCh7X/EuRl8WRRCdNBBGzktLwcahgUgutkWN0BO6&#10;0cV0PL4oeoe1RydkCPT3bgjyZcZvGini56YJMjJdceIW84n53KSzWC6gbBF8p8SRBvwDCwPK0qMn&#10;qDuIwLao/oAySqALrokj4UzhmkYJmWugaibj36p57MDLXAuJE/xJpvD/YMWn3QMyVVd8NufMgqEe&#10;fSHVwLZasrfzJFDvQ0l5j/4BU4nB3zvxPTDrVh2lyVtE13cSaqI1SfnFiwvJCXSVbfqPriZ42EaX&#10;tdo3aBIgqcD2uSWHU0vkPjJBPy8vqMucCYoMZsKH8vmqxxDfS2dYMiqOxDxDw+4+xCH1OSVTd1rV&#10;a6V1drDdrDSyHdBsrPOX2VOF52nasr7i1/PpPCO/iIVziHH+/gZhVKQh18pU/OqUBGXS7J2tiSaU&#10;EZQebKpO26OISbdB/42rD6QhumGCaePI6Bz+5Kyn6a14+LEFlJzpD5b6cD2ZzdK4Z2c2v5ySg+eR&#10;zXkErCCoikfOBnMVhxXZelRtRy9Ncu3W3VLvGpWVTX0dWB3J0oTm3hy3Ka3AuZ+zfu388gkAAP//&#10;AwBQSwMEFAAGAAgAAAAhAOhxy8XZAAAABgEAAA8AAABkcnMvZG93bnJldi54bWxMjkFPg0AQhe8m&#10;/ofNmHiziyDGIktjNDXx2NKLtwGmgLKzhF1a9Nc7nvT4zXt58+WbxQ7qRJPvHRu4XUWgiGvX9Nwa&#10;OJTbmwdQPiA3ODgmA1/kYVNcXuSYNe7MOzrtQ6tkhH2GBroQxkxrX3dk0a/cSCzZ0U0Wg+DU6mbC&#10;s4zbQcdRdK8t9iwfOhzpuaP6cz9bA1UfH/B7V75Gdr1NwttSfszvL8ZcXy1Pj6ACLeGvDL/6og6F&#10;OFVu5sarwcBdkkpT7jEoidNUsBJMYtBFrv/rFz8AAAD//wMAUEsBAi0AFAAGAAgAAAAhALaDOJL+&#10;AAAA4QEAABMAAAAAAAAAAAAAAAAAAAAAAFtDb250ZW50X1R5cGVzXS54bWxQSwECLQAUAAYACAAA&#10;ACEAOP0h/9YAAACUAQAACwAAAAAAAAAAAAAAAAAvAQAAX3JlbHMvLnJlbHNQSwECLQAUAAYACAAA&#10;ACEA7NsLAhwCAAA7BAAADgAAAAAAAAAAAAAAAAAuAgAAZHJzL2Uyb0RvYy54bWxQSwECLQAUAAYA&#10;CAAAACEA6HHLxdkAAAAGAQAADwAAAAAAAAAAAAAAAAB2BAAAZHJzL2Rvd25yZXYueG1sUEsFBgAA&#10;AAAEAAQA8wAAAHwFAAAAAA==&#10;"/>
            </w:pict>
          </mc:Fallback>
        </mc:AlternateContent>
      </w:r>
      <w:r>
        <w:rPr>
          <w:rFonts w:ascii="Arial" w:hAnsi="Arial" w:cs="Arial"/>
          <w:sz w:val="16"/>
          <w:szCs w:val="22"/>
        </w:rPr>
        <w:tab/>
      </w:r>
      <w:r>
        <w:rPr>
          <w:rFonts w:ascii="Arial" w:hAnsi="Arial" w:cs="Arial"/>
          <w:sz w:val="16"/>
          <w:szCs w:val="22"/>
        </w:rPr>
        <w:tab/>
        <w:t>Are ladder rungs and steps free of grease and oil?</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51072"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44"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6" o:spid="_x0000_s1026" style="position:absolute;margin-left:21.75pt;margin-top:.6pt;width:6pt;height:6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GMdHQIAADsEAAAOAAAAZHJzL2Uyb0RvYy54bWysU9tu2zAMfR+wfxD0vjjJkrQ14hRFugwD&#10;uq1Ytw9gZNkWptsoJU739aXkNEu3PQ3zg0Ca1NHhIbm8PhjN9hKDcrbik9GYM2mFq5VtK/7t6+bN&#10;JWchgq1BOysr/igDv169frXsfSmnrnO6lsgIxIay9xXvYvRlUQTRSQNh5Ly0FGwcGojkYlvUCD2h&#10;G11Mx+NF0TusPTohQ6C/t0OQrzJ+00gRPzdNkJHpihO3mE/M5zadxWoJZYvgOyWONOAfWBhQlh49&#10;Qd1CBLZD9QeUUQJdcE0cCWcK1zRKyFwDVTMZ/1bNQwde5lpInOBPMoX/Bys+7e+RqbrisxlnFgz1&#10;6AupBrbVkr1dJIF6H0rKe/D3mEoM/s6J74FZt+4oTd4gur6TUBOtScovXlxITqCrbNt/dDXBwy66&#10;rNWhQZMASQV2yC15PLVEHiIT9PNiQV3mTFBkMBM+lM9XPYb4XjrDklFxJOYZGvZ3IQ6pzymZutOq&#10;3iits4Ptdq2R7YFmY5O/zJ4qPE/TlvUVv5pP5xn5RSycQ4zz9zcIoyINuVam4penJCiTZu9sTTSh&#10;jKD0YFN12h5FTLoN+m9d/UgaohsmmDaOjM7hT856mt6Khx87QMmZ/mCpD1eT2SyNe3Zm84spOXge&#10;2Z5HwAqCqnjkbDDXcViRnUfVdvTSJNdu3Q31rlFZ2dTXgdWRLE1o7s1xm9IKnPs569fOr54A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AGgYx0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r>
      <w:r>
        <w:rPr>
          <w:rFonts w:ascii="Arial" w:hAnsi="Arial" w:cs="Arial"/>
          <w:sz w:val="16"/>
          <w:szCs w:val="22"/>
        </w:rPr>
        <w:tab/>
        <w:t>Is it prohibited to place a ladder in f</w:t>
      </w:r>
      <w:r>
        <w:rPr>
          <w:rFonts w:ascii="Arial" w:hAnsi="Arial" w:cs="Arial"/>
          <w:sz w:val="16"/>
          <w:szCs w:val="22"/>
        </w:rPr>
        <w:t>ront of doors opening toward the ladder except when the door is blocked open, locked or otherwise</w:t>
      </w:r>
    </w:p>
    <w:p w:rsidR="00000000" w:rsidRDefault="00974F74">
      <w:pPr>
        <w:pStyle w:val="p77"/>
        <w:ind w:left="360" w:firstLine="0"/>
        <w:jc w:val="both"/>
        <w:rPr>
          <w:rFonts w:ascii="Arial" w:hAnsi="Arial" w:cs="Arial"/>
          <w:sz w:val="16"/>
          <w:szCs w:val="22"/>
        </w:rPr>
      </w:pPr>
      <w:r>
        <w:rPr>
          <w:rFonts w:ascii="Arial" w:hAnsi="Arial" w:cs="Arial"/>
          <w:sz w:val="16"/>
          <w:szCs w:val="22"/>
        </w:rPr>
        <w:tab/>
      </w:r>
      <w:r>
        <w:rPr>
          <w:rFonts w:ascii="Arial" w:hAnsi="Arial" w:cs="Arial"/>
          <w:sz w:val="16"/>
          <w:szCs w:val="22"/>
        </w:rPr>
        <w:tab/>
        <w:t>guarded?</w:t>
      </w:r>
    </w:p>
    <w:p w:rsidR="00000000" w:rsidRDefault="00974F74">
      <w:pPr>
        <w:pStyle w:val="p77"/>
        <w:ind w:left="72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52096"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43"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7" o:spid="_x0000_s1026" style="position:absolute;margin-left:21.75pt;margin-top:.6pt;width:6pt;height:6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qHQIAADsEAAAOAAAAZHJzL2Uyb0RvYy54bWysU9uO0zAQfUfiHyy/07Tddi9R09WqSxHS&#10;AisWPmDqOImFb4zdpuXrGTvd0gWeEHmwZjLj4zNnZha3e6PZTmJQzlZ8MhpzJq1wtbJtxb9+Wb+5&#10;5ixEsDVoZ2XFDzLw2+XrV4vel3LqOqdriYxAbCh7X/EuRl8WRRCdNBBGzktLwcahgUgutkWN0BO6&#10;0cV0PL4seoe1RydkCPT3fgjyZcZvGinip6YJMjJdceIW84n53KSzWC6gbBF8p8SRBvwDCwPK0qMn&#10;qHuIwLao/oAySqALrokj4UzhmkYJmWugaibj36p56sDLXAuJE/xJpvD/YMXH3SMyVVd8dsGZBUM9&#10;+kyqgW21ZBdXSaDeh5LynvwjphKDf3DiW2DWrTpKk3eIru8k1ERrkvKLFxeSE+gq2/QfXE3wsI0u&#10;a7Vv0CRAUoHtc0sOp5bIfWSCfl5dUpc5ExQZzIQP5fNVjyG+k86wZFQciXmGht1DiEPqc0qm7rSq&#10;10rr7GC7WWlkO6DZWOcvs6cKz9O0ZX3Fb+bTeUZ+EQvnEOP8/Q3CqEhDrpWp+PUpCcqk2VtbE00o&#10;Iyg92FSdtkcRk26D/htXH0hDdMME08aR0Tn8wVlP01vx8H0LKDnT7y314WYym6Vxz85sfjUlB88j&#10;m/MIWEFQFY+cDeYqDiuy9ajajl6a5Nqtu6PeNSorm/o6sDqSpQnNvTluU1qBcz9n/dr55U8A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Ln8r6o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t>Are employees prohibited from using ladders that are broken, missing steps, rungs. or cleats, have broken side rails, or from using other</w:t>
      </w:r>
    </w:p>
    <w:p w:rsidR="00000000" w:rsidRDefault="00974F74">
      <w:pPr>
        <w:pStyle w:val="p77"/>
        <w:ind w:left="720" w:firstLine="0"/>
        <w:jc w:val="both"/>
        <w:rPr>
          <w:rFonts w:ascii="Arial" w:hAnsi="Arial" w:cs="Arial"/>
          <w:sz w:val="16"/>
          <w:szCs w:val="22"/>
        </w:rPr>
      </w:pPr>
      <w:r>
        <w:rPr>
          <w:rFonts w:ascii="Arial" w:hAnsi="Arial" w:cs="Arial"/>
          <w:sz w:val="16"/>
          <w:szCs w:val="22"/>
        </w:rPr>
        <w:t xml:space="preserve">  fault</w:t>
      </w:r>
      <w:r>
        <w:rPr>
          <w:rFonts w:ascii="Arial" w:hAnsi="Arial" w:cs="Arial"/>
          <w:sz w:val="16"/>
          <w:szCs w:val="22"/>
        </w:rPr>
        <w:t>y equipment?</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53120"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42"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26" style="position:absolute;margin-left:21.75pt;margin-top:.6pt;width:6pt;height:6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EDGHQIAADsEAAAOAAAAZHJzL2Uyb0RvYy54bWysU1Fv0zAQfkfiP1h+p2lLu3VR02nqKEIa&#10;MDH4Aa7jJBa2z5zdpuPX7+x0pQOeEHmw7nLnz999d7e8PljD9gqDBlfxyWjMmXISau3ain/7unmz&#10;4CxE4WphwKmKP6rAr1evXy17X6opdGBqhYxAXCh7X/EuRl8WRZCdsiKMwCtHwQbQikgutkWNoid0&#10;a4rpeHxR9IC1R5AqBPp7OwT5KuM3jZLxc9MEFZmpOHGL+cR8btNZrJaibFH4TssjDfEPLKzQjh49&#10;Qd2KKNgO9R9QVkuEAE0cSbAFNI2WKtdA1UzGv1Xz0Amvci0kTvAnmcL/g5Wf9vfIdF3x2ZQzJyz1&#10;6AupJlxrFHu7SAL1PpSU9+DvMZUY/B3I74E5WHeUpm4Qoe+UqInWJOUXLy4kJ9BVtu0/Qk3wYhch&#10;a3Vo0CZAUoEdckseTy1Rh8gk/by8oC5zJikymAlflM9XPYb4XoFlyag4EvMMLfZ3IQ6pzymZOhhd&#10;b7Qx2cF2uzbI9oJmY5O/zJ4qPE8zjvUVv5pP5xn5RSycQ4zz9zcIqyMNudG24otTkiiTZu9cTTRF&#10;GYU2g03VGXcUMek26L+F+pE0RBgmmDaOjA7wJ2c9TW/Fw4+dQMWZ+eCoD1eT2SyNe3Zm88spOXge&#10;2Z5HhJMEVfHI2WCu47AiO4+67eilSa7dwQ31rtFZ2dTXgdWRLE1o7s1xm9IKnPs569fOr54A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NKkQMY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r>
      <w:r>
        <w:rPr>
          <w:rFonts w:ascii="Arial" w:hAnsi="Arial" w:cs="Arial"/>
          <w:sz w:val="16"/>
          <w:szCs w:val="22"/>
        </w:rPr>
        <w:tab/>
        <w:t>Are employees instructed not to use the top step of ordinary stepladders as a step? Is training provided on safe use?</w:t>
      </w:r>
    </w:p>
    <w:p w:rsidR="00000000" w:rsidRDefault="00974F74">
      <w:pPr>
        <w:pStyle w:val="p78"/>
        <w:ind w:left="360"/>
        <w:jc w:val="both"/>
        <w:rPr>
          <w:rFonts w:ascii="Arial" w:hAnsi="Arial" w:cs="Arial"/>
          <w:b/>
          <w:bCs/>
          <w:i/>
          <w:sz w:val="16"/>
          <w:szCs w:val="22"/>
        </w:rPr>
      </w:pPr>
      <w:r>
        <w:rPr>
          <w:rFonts w:ascii="Arial" w:hAnsi="Arial" w:cs="Arial"/>
          <w:b/>
          <w:bCs/>
          <w:sz w:val="16"/>
          <w:szCs w:val="22"/>
        </w:rPr>
        <w:t xml:space="preserve">Gas </w:t>
      </w:r>
      <w:r>
        <w:rPr>
          <w:rFonts w:ascii="Arial" w:hAnsi="Arial" w:cs="Arial"/>
          <w:b/>
          <w:bCs/>
          <w:i/>
          <w:sz w:val="16"/>
          <w:szCs w:val="22"/>
        </w:rPr>
        <w:t>cylinders: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54144"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41"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9" o:spid="_x0000_s1026" style="position:absolute;margin-left:21.75pt;margin-top:.6pt;width:6pt;height: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Kp/HQIAADsEAAAOAAAAZHJzL2Uyb0RvYy54bWysU1Fv0zAQfkfiP1h+p2lLu61R02nqKEIa&#10;MDH4Aa7jJBa2z5zdpuPX7+x0pQOeEHmw7nLnz999d7e8PljD9gqDBlfxyWjMmXISau3ain/7unlz&#10;xVmIwtXCgFMVf1SBX69ev1r2vlRT6MDUChmBuFD2vuJdjL4siiA7ZUUYgVeOgg2gFZFcbIsaRU/o&#10;1hTT8fii6AFrjyBVCPT3dgjyVcZvGiXj56YJKjJTceIW84n53KazWC1F2aLwnZZHGuIfWFihHT16&#10;groVUbAd6j+grJYIAZo4kmALaBotVa6BqpmMf6vmoRNe5VpInOBPMoX/Bys/7e+R6briswlnTljq&#10;0RdSTbjWKPZ2kQTqfSgp78HfYyox+DuQ3wNzsO4oTd0gQt8pUROtScovXlxITqCrbNt/hJrgxS5C&#10;1urQoE2ApAI75JY8nlqiDpFJ+nl5QV3mTFJkMBO+KJ+vegzxvQLLklFxJOYZWuzvQhxSn1MydTC6&#10;3mhjsoPtdm2Q7QXNxiZ/mT1VeJ5mHOsrvphP5xn5RSycQ4zz9zcIqyMNudG24lenJFEmzd65mmiK&#10;MgptBpuqM+4oYtJt0H8L9SNpiDBMMG0cGR3gT856mt6Khx87gYoz88FRHxaT2SyNe3Zm88spOXge&#10;2Z5HhJMEVfHI2WCu47AiO4+67eilSa7dwQ31rtFZ2dTXgdWRLE1o7s1xm9IKnPs569fOr54A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Fg0qn8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r>
      <w:r>
        <w:rPr>
          <w:rFonts w:ascii="Arial" w:hAnsi="Arial" w:cs="Arial"/>
          <w:sz w:val="16"/>
          <w:szCs w:val="22"/>
        </w:rPr>
        <w:tab/>
        <w:t xml:space="preserve">Are welding gas cylinders stored so they are not subjected to damage? Are helium gas cylinders properly </w:t>
      </w:r>
      <w:r>
        <w:rPr>
          <w:rFonts w:ascii="Arial" w:hAnsi="Arial" w:cs="Arial"/>
          <w:sz w:val="16"/>
          <w:szCs w:val="22"/>
        </w:rPr>
        <w:t>stored and secured with cap in</w:t>
      </w:r>
    </w:p>
    <w:p w:rsidR="00000000" w:rsidRDefault="00974F74">
      <w:pPr>
        <w:pStyle w:val="p77"/>
        <w:ind w:left="360" w:firstLine="0"/>
        <w:jc w:val="both"/>
        <w:rPr>
          <w:rFonts w:ascii="Arial" w:hAnsi="Arial" w:cs="Arial"/>
          <w:sz w:val="16"/>
          <w:szCs w:val="22"/>
        </w:rPr>
      </w:pPr>
      <w:r>
        <w:rPr>
          <w:rFonts w:ascii="Arial" w:hAnsi="Arial" w:cs="Arial"/>
          <w:sz w:val="16"/>
          <w:szCs w:val="22"/>
        </w:rPr>
        <w:tab/>
      </w:r>
      <w:r>
        <w:rPr>
          <w:rFonts w:ascii="Arial" w:hAnsi="Arial" w:cs="Arial"/>
          <w:sz w:val="16"/>
          <w:szCs w:val="22"/>
        </w:rPr>
        <w:tab/>
        <w:t>place?</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55168"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40"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 o:spid="_x0000_s1026" style="position:absolute;margin-left:21.75pt;margin-top:.6pt;width:6pt;height: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1xzGwIAADsEAAAOAAAAZHJzL2Uyb0RvYy54bWysU9uOEzEMfUfiH6K802mrdi+jTlerLkVI&#10;C6xY+AA3k+lEZOLgpJ0uX4+T6ZYu8ISYh8iOnTPHx/bi5tBZsdcUDLpKTkZjKbRTWBu3reTXL+s3&#10;V1KECK4Gi05X8kkHebN8/WrR+1JPsUVbaxIM4kLZ+0q2MfqyKIJqdQdhhF47DjZIHUR2aVvUBD2j&#10;d7aYjscXRY9Ue0KlQ+DbuyEolxm/abSKn5om6ChsJZlbzCflc5POYrmAckvgW6OONOAfWHRgHP/0&#10;BHUHEcSOzB9QnVGEAZs4UtgV2DRG6VwDVzMZ/1bNYwte51pYnOBPMoX/B6s+7h9ImLqSM5bHQcc9&#10;+syqgdtaLfiOBep9KDnv0T9QKjH4e1TfgnC4ajlN3xJh32qomdYk5RcvHiQn8FOx6T9gzfCwi5i1&#10;OjTUJUBWQRxyS55OLdGHKBRfXl5wl6VQHBnMhA/l81NPIb7T2IlkVJKYeYaG/X2IQ+pzSqaO1tRr&#10;Y212aLtZWRJ74NlY5y+z5wrP06wTfSWv59N5Rn4RC+cQ4/z9DaIzkYfcmq6SV6ckKJNmb13NNKGM&#10;YOxgc3XWHUVMug36b7B+Yg0JhwnmjWOjRfohRc/TW8nwfQekpbDvHffhejJL/YzZmc0vp+zQeWRz&#10;HgGnGKqSUYrBXMVhRXaezLblP01y7Q5vuXeNycqmvg6sjmR5QnNvjtuUVuDcz1m/dn75EwAA//8D&#10;AFBLAwQUAAYACAAAACEA6HHLxdkAAAAGAQAADwAAAGRycy9kb3ducmV2LnhtbEyOQU+DQBCF7yb+&#10;h82YeLOLIMYiS2M0NfHY0ou3AaaAsrOEXVr01zue9PjNe3nz5ZvFDupEk+8dG7hdRaCIa9f03Bo4&#10;lNubB1A+IDc4OCYDX+RhU1xe5Jg17sw7Ou1Dq2SEfYYGuhDGTGtfd2TRr9xILNnRTRaD4NTqZsKz&#10;jNtBx1F0ry32LB86HOm5o/pzP1sDVR8f8HtXvkZ2vU3C21J+zO8vxlxfLU+PoAIt4a8Mv/qiDoU4&#10;VW7mxqvBwF2SSlPuMSiJ01SwEkxi0EWu/+sXPwAAAP//AwBQSwECLQAUAAYACAAAACEAtoM4kv4A&#10;AADhAQAAEwAAAAAAAAAAAAAAAAAAAAAAW0NvbnRlbnRfVHlwZXNdLnhtbFBLAQItABQABgAIAAAA&#10;IQA4/SH/1gAAAJQBAAALAAAAAAAAAAAAAAAAAC8BAABfcmVscy8ucmVsc1BLAQItABQABgAIAAAA&#10;IQCwy1xzGwIAADsEAAAOAAAAAAAAAAAAAAAAAC4CAABkcnMvZTJvRG9jLnhtbFBLAQItABQABgAI&#10;AAAAIQDoccvF2QAAAAYBAAAPAAAAAAAAAAAAAAAAAHUEAABkcnMvZG93bnJldi54bWxQSwUGAAAA&#10;AAQABADzAAAAewUAAAAA&#10;"/>
            </w:pict>
          </mc:Fallback>
        </mc:AlternateContent>
      </w:r>
      <w:r>
        <w:rPr>
          <w:rFonts w:ascii="Arial" w:hAnsi="Arial" w:cs="Arial"/>
          <w:sz w:val="16"/>
          <w:szCs w:val="22"/>
        </w:rPr>
        <w:tab/>
      </w:r>
      <w:r>
        <w:rPr>
          <w:rFonts w:ascii="Arial" w:hAnsi="Arial" w:cs="Arial"/>
          <w:sz w:val="16"/>
          <w:szCs w:val="22"/>
        </w:rPr>
        <w:tab/>
        <w:t>Are welding gas cylinders stored at least 20 feet from oxygen cylinders?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56192"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39"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 o:spid="_x0000_s1026" style="position:absolute;margin-left:21.75pt;margin-top:.6pt;width:6pt;height: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tPHQIAADsEAAAOAAAAZHJzL2Uyb0RvYy54bWysU1GP0zAMfkfiP0R5Z93Gdner1p1OO4aQ&#10;Djhx8AO8NF0j0jg42brx689Nt7EDnhB9iOza+fL5sz2/3TdW7DQFg66Qo8FQCu0UlsZtCvnt6+rN&#10;jRQhgivBotOFPOggbxevX81bn+sx1mhLTYJBXMhbX8g6Rp9nWVC1biAM0GvHwQqpgcgubbKSoGX0&#10;xmbj4fAqa5FKT6h0CPz3vg/KRcKvKq3i56oKOgpbSOYW00npXHdntphDviHwtVFHGvAPLBowjh89&#10;Q91DBLEl8wdUYxRhwCoOFDYZVpVROtXA1YyGv1XzVIPXqRYWJ/izTOH/wapPu0cSpizk25kUDhru&#10;0RdWDdzGajEZdQK1PuSc9+QfqSsx+AdU34NwuKw5Td8RYVtrKJlWys9eXOicwFfFuv2IJcPDNmLS&#10;al9R0wGyCmKfWnI4t0Tvo1D88/qKuyyF4khvMp8M8tNVTyG+19iIzigkMfMEDbuHEPvUU0qijtaU&#10;K2NtcmizXloSO+DZWKWvq5bRw2WadaIt5Gw6nibkF7FwCTFM398gGhN5yK1pCnlzToK80+ydK/lN&#10;yCMY29v8vnVM46Rbr/8aywNrSNhPMG8cGzXSTylant5Chh9bIC2F/eC4D7PRZNKNe3Im0+sxO3QZ&#10;WV9GwCmGKmSUojeXsV+RrSezqfmlUard4R33rjJJ2Y5fz+pIlic0qXfcpm4FLv2U9WvnF88A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H40a08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r>
      <w:r>
        <w:rPr>
          <w:rFonts w:ascii="Arial" w:hAnsi="Arial" w:cs="Arial"/>
          <w:sz w:val="16"/>
          <w:szCs w:val="22"/>
        </w:rPr>
        <w:tab/>
        <w:t>Are valve protection caps in place on all cylinders not connected for use?</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57216"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38"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2" o:spid="_x0000_s1026" style="position:absolute;margin-left:21.75pt;margin-top:.6pt;width:6pt;height: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wNQHAIAADsEAAAOAAAAZHJzL2Uyb0RvYy54bWysU9uO0zAQfUfiHyy/07Sl3UvUdLXqUoS0&#10;wIqFD5g6TmLhG2O3afn6HTvd0gWeEHmwZjLj4zNnZhY3e6PZTmJQzlZ8MhpzJq1wtbJtxb99Xb+5&#10;4ixEsDVoZ2XFDzLwm+XrV4vel3LqOqdriYxAbCh7X/EuRl8WRRCdNBBGzktLwcahgUgutkWN0BO6&#10;0cV0PL4oeoe1RydkCPT3bgjyZcZvGini56YJMjJdceIW84n53KSzWC6gbBF8p8SRBvwDCwPK0qMn&#10;qDuIwLao/oAySqALrokj4UzhmkYJmWugaibj36p57MDLXAuJE/xJpvD/YMWn3QMyVVf8LXXKgqEe&#10;fSHVwLZastk0CdT7UFLeo3/AVGLw9058D8y6VUdp8hbR9Z2EmmhNUn7x4kJyAl1lm/6jqwkettFl&#10;rfYNmgRIKrB9bsnh1BK5j0zQz8sL6jJngiKDmfChfL7qMcT30hmWjIojMc/QsLsPcUh9TsnUnVb1&#10;WmmdHWw3K41sBzQb6/xl9lTheZq2rK/49Xw6z8gvYuEcYpy/v0EYFWnItTIVvzolQZk0e2drogll&#10;BKUHm6rT9ihi0m3Qf+PqA2mIbphg2jgyOoc/OetpeisefmwBJWf6g6U+XE9mszTu2ZnNL6fk4Hlk&#10;cx4BKwiq4pGzwVzFYUW2HlXb0UuTXLt1t9S7RmVlU18HVkeyNKG5N8dtSitw7uesXzu/fAIAAP//&#10;AwBQSwMEFAAGAAgAAAAhAOhxy8XZAAAABgEAAA8AAABkcnMvZG93bnJldi54bWxMjkFPg0AQhe8m&#10;/ofNmHiziyDGIktjNDXx2NKLtwGmgLKzhF1a9Nc7nvT4zXt58+WbxQ7qRJPvHRu4XUWgiGvX9Nwa&#10;OJTbmwdQPiA3ODgmA1/kYVNcXuSYNe7MOzrtQ6tkhH2GBroQxkxrX3dk0a/cSCzZ0U0Wg+DU6mbC&#10;s4zbQcdRdK8t9iwfOhzpuaP6cz9bA1UfH/B7V75Gdr1NwttSfszvL8ZcXy1Pj6ACLeGvDL/6og6F&#10;OFVu5sarwcBdkkpT7jEoidNUsBJMYtBFrv/rFz8AAAD//wMAUEsBAi0AFAAGAAgAAAAhALaDOJL+&#10;AAAA4QEAABMAAAAAAAAAAAAAAAAAAAAAAFtDb250ZW50X1R5cGVzXS54bWxQSwECLQAUAAYACAAA&#10;ACEAOP0h/9YAAACUAQAACwAAAAAAAAAAAAAAAAAvAQAAX3JlbHMvLnJlbHNQSwECLQAUAAYACAAA&#10;ACEAk08DUBwCAAA7BAAADgAAAAAAAAAAAAAAAAAuAgAAZHJzL2Uyb0RvYy54bWxQSwECLQAUAAYA&#10;CAAAACEA6HHLxdkAAAAGAQAADwAAAAAAAAAAAAAAAAB2BAAAZHJzL2Rvd25yZXYueG1sUEsFBgAA&#10;AAAEAAQA8wAAAHwFAAAAAA==&#10;"/>
            </w:pict>
          </mc:Fallback>
        </mc:AlternateContent>
      </w:r>
      <w:r>
        <w:rPr>
          <w:rFonts w:ascii="Arial" w:hAnsi="Arial" w:cs="Arial"/>
          <w:sz w:val="16"/>
          <w:szCs w:val="22"/>
        </w:rPr>
        <w:tab/>
      </w:r>
      <w:r>
        <w:rPr>
          <w:rFonts w:ascii="Arial" w:hAnsi="Arial" w:cs="Arial"/>
          <w:sz w:val="16"/>
          <w:szCs w:val="22"/>
        </w:rPr>
        <w:tab/>
        <w:t>Is the proper fire extinguisher provided at the welding sit</w:t>
      </w:r>
      <w:r>
        <w:rPr>
          <w:rFonts w:ascii="Arial" w:hAnsi="Arial" w:cs="Arial"/>
          <w:sz w:val="16"/>
          <w:szCs w:val="22"/>
        </w:rPr>
        <w:t>e?</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58240"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37"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 o:spid="_x0000_s1026" style="position:absolute;margin-left:21.75pt;margin-top:.6pt;width:6pt;height: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4L7HQIAADsEAAAOAAAAZHJzL2Uyb0RvYy54bWysU9uO0zAQfUfiHyy/07Tddi9R09WqSxHS&#10;AisWPmDqOImFb4zdpuXrGTvd0gWeEHmwZjLj4zNnZha3e6PZTmJQzlZ8MhpzJq1wtbJtxb9+Wb+5&#10;5ixEsDVoZ2XFDzLw2+XrV4vel3LqOqdriYxAbCh7X/EuRl8WRRCdNBBGzktLwcahgUgutkWN0BO6&#10;0cV0PL4seoe1RydkCPT3fgjyZcZvGinip6YJMjJdceIW84n53KSzWC6gbBF8p8SRBvwDCwPK0qMn&#10;qHuIwLao/oAySqALrokj4UzhmkYJmWugaibj36p56sDLXAuJE/xJpvD/YMXH3SMyVVf84oozC4Z6&#10;9JlUA9tqyWYXSaDeh5LynvwjphKDf3DiW2DWrTpKk3eIru8k1ERrkvKLFxeSE+gq2/QfXE3wsI0u&#10;a7Vv0CRAUoHtc0sOp5bIfWSCfl5dUpc5ExQZzIQP5fNVjyG+k86wZFQciXmGht1DiEPqc0qm7rSq&#10;10rr7GC7WWlkO6DZWOcvs6cKz9O0ZX3Fb+bTeUZ+EQvnEOP8/Q3CqEhDrpWp+PUpCcqk2VtbE00o&#10;Iyg92FSdtkcRk26D/htXH0hDdMME08aR0Tn8wVlP01vx8H0LKDnT7y314WYym6Vxz85sfjUlB88j&#10;m/MIWEFQFY+cDeYqDiuy9ajajl6a5Nqtu6PeNSorm/o6sDqSpQnNvTluU1qBcz9n/dr55U8A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E+Lgvs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r>
      <w:r>
        <w:rPr>
          <w:rFonts w:ascii="Arial" w:hAnsi="Arial" w:cs="Arial"/>
          <w:sz w:val="16"/>
          <w:szCs w:val="22"/>
        </w:rPr>
        <w:tab/>
        <w:t>Do operators have the proper protective clothing and equipment?</w:t>
      </w:r>
    </w:p>
    <w:p w:rsidR="00000000" w:rsidRDefault="00974F74">
      <w:pPr>
        <w:pStyle w:val="p76"/>
        <w:ind w:left="360" w:firstLine="0"/>
        <w:jc w:val="both"/>
        <w:rPr>
          <w:rFonts w:ascii="Arial" w:hAnsi="Arial" w:cs="Arial"/>
          <w:b/>
          <w:bCs/>
          <w:sz w:val="16"/>
          <w:szCs w:val="22"/>
        </w:rPr>
      </w:pPr>
      <w:r>
        <w:rPr>
          <w:rFonts w:ascii="Arial" w:hAnsi="Arial" w:cs="Arial"/>
          <w:b/>
          <w:bCs/>
          <w:sz w:val="16"/>
          <w:szCs w:val="22"/>
        </w:rPr>
        <w:t>Materials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59264"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36"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 o:spid="_x0000_s1026" style="position:absolute;margin-left:21.75pt;margin-top:.6pt;width:6pt;height: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Lh8HQIAADsEAAAOAAAAZHJzL2Uyb0RvYy54bWysU9tu2zAMfR+wfxD0vjjJkrQ14hRFugwD&#10;uq1Ytw9gZNkWptsoJU739aXkNEu3PQ3zg0Ca1NHhIbm8PhjN9hKDcrbik9GYM2mFq5VtK/7t6+bN&#10;JWchgq1BOysr/igDv169frXsfSmnrnO6lsgIxIay9xXvYvRlUQTRSQNh5Ly0FGwcGojkYlvUCD2h&#10;G11Mx+NF0TusPTohQ6C/t0OQrzJ+00gRPzdNkJHpihO3mE/M5zadxWoJZYvgOyWONOAfWBhQlh49&#10;Qd1CBLZD9QeUUQJdcE0cCWcK1zRKyFwDVTMZ/1bNQwde5lpInOBPMoX/Bys+7e+RqbribxecWTDU&#10;oy+kGthWSzabJYF6H0rKe/D3mEoM/s6J74FZt+4oTd4gur6TUBOtScovXlxITqCrbNt/dDXBwy66&#10;rNWhQZMASQV2yC15PLVEHiIT9PNiQV3mTFBkMBM+lM9XPYb4XjrDklFxJOYZGvZ3IQ6pzymZutOq&#10;3iits4Ptdq2R7YFmY5O/zJ4qPE/TlvUVv5pP5xn5RSycQ4zz9zcIoyINuVam4penJCiTZu9sTTSh&#10;jKD0YFN12h5FTLoN+m9d/UgaohsmmDaOjM7hT856mt6Khx87QMmZ/mCpD1eT2SyNe3Zm84spOXge&#10;2Z5HwAqCqnjkbDDXcViRnUfVdvTSJNdu3Q31rlFZ2dTXgdWRLE1o7s1xm9IKnPs569fOr54A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B/suHw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r>
      <w:r>
        <w:rPr>
          <w:rFonts w:ascii="Arial" w:hAnsi="Arial" w:cs="Arial"/>
          <w:sz w:val="16"/>
          <w:szCs w:val="22"/>
        </w:rPr>
        <w:tab/>
        <w:t>Are approved safety cans or other acceptable containers used for handling and dispensing flammable liquids?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60288"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35"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5" o:spid="_x0000_s1026" style="position:absolute;margin-left:21.75pt;margin-top:.6pt;width:6pt;height: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FLFHAIAADsEAAAOAAAAZHJzL2Uyb0RvYy54bWysU9uO0zAQfUfiHyy/07Sl3UvUdLXqUoS0&#10;wIqFD5g6TmLhG2O3afn6HTvd0gWeEHmwZjLj4zNnZhY3e6PZTmJQzlZ8MhpzJq1wtbJtxb99Xb+5&#10;4ixEsDVoZ2XFDzLwm+XrV4vel3LqOqdriYxAbCh7X/EuRl8WRRCdNBBGzktLwcahgUgutkWN0BO6&#10;0cV0PL4oeoe1RydkCPT3bgjyZcZvGini56YJMjJdceIW84n53KSzWC6gbBF8p8SRBvwDCwPK0qMn&#10;qDuIwLao/oAySqALrokj4UzhmkYJmWugaibj36p57MDLXAuJE/xJpvD/YMWn3QMyVVf87ZwzC4Z6&#10;9IVUA9tqyWbzJFDvQ0l5j/4BU4nB3zvxPTDrVh2lyVtE13cSaqI1SfnFiwvJCXSVbfqPriZ42EaX&#10;tdo3aBIgqcD2uSWHU0vkPjJBPy8vqMucCYoMZsKH8vmqxxDfS2dYMiqOxDxDw+4+xCH1OSVTd1rV&#10;a6V1drDdrDSyHdBsrPOX2VOF52nasr7i1/PpPCO/iIVziHH+/gZhVKQh18pU/OqUBGXS7J2tiSaU&#10;EZQebKpO26OISbdB/42rD6QhumGCaePI6Bz+5Kyn6a14+LEFlJzpD5b6cD2ZzdK4Z2c2v5ySg+eR&#10;zXkErCCoikfOBnMVhxXZelRtRy9Ncu3W3VLvGpWVTX0dWB3J0oTm3hy3Ka3AuZ+zfu388gkAAP//&#10;AwBQSwMEFAAGAAgAAAAhAOhxy8XZAAAABgEAAA8AAABkcnMvZG93bnJldi54bWxMjkFPg0AQhe8m&#10;/ofNmHiziyDGIktjNDXx2NKLtwGmgLKzhF1a9Nc7nvT4zXt58+WbxQ7qRJPvHRu4XUWgiGvX9Nwa&#10;OJTbmwdQPiA3ODgmA1/kYVNcXuSYNe7MOzrtQ6tkhH2GBroQxkxrX3dk0a/cSCzZ0U0Wg+DU6mbC&#10;s4zbQcdRdK8t9iwfOhzpuaP6cz9bA1UfH/B7V75Gdr1NwttSfszvL8ZcXy1Pj6ACLeGvDL/6og6F&#10;OFVu5sarwcBdkkpT7jEoidNUsBJMYtBFrv/rFz8AAAD//wMAUEsBAi0AFAAGAAgAAAAhALaDOJL+&#10;AAAA4QEAABMAAAAAAAAAAAAAAAAAAAAAAFtDb250ZW50X1R5cGVzXS54bWxQSwECLQAUAAYACAAA&#10;ACEAOP0h/9YAAACUAQAACwAAAAAAAAAAAAAAAAAvAQAAX3JlbHMvLnJlbHNQSwECLQAUAAYACAAA&#10;ACEAlXxSxRwCAAA7BAAADgAAAAAAAAAAAAAAAAAuAgAAZHJzL2Uyb0RvYy54bWxQSwECLQAUAAYA&#10;CAAAACEA6HHLxdkAAAAGAQAADwAAAAAAAAAAAAAAAAB2BAAAZHJzL2Rvd25yZXYueG1sUEsFBgAA&#10;AAAEAAQA8wAAAHwFAAAAAA==&#10;"/>
            </w:pict>
          </mc:Fallback>
        </mc:AlternateContent>
      </w:r>
      <w:r>
        <w:rPr>
          <w:rFonts w:ascii="Arial" w:hAnsi="Arial" w:cs="Arial"/>
          <w:sz w:val="16"/>
          <w:szCs w:val="22"/>
        </w:rPr>
        <w:tab/>
      </w:r>
      <w:r>
        <w:rPr>
          <w:rFonts w:ascii="Arial" w:hAnsi="Arial" w:cs="Arial"/>
          <w:sz w:val="16"/>
          <w:szCs w:val="22"/>
        </w:rPr>
        <w:tab/>
        <w:t>Are all flammable liquids that are kept inside buildings store</w:t>
      </w:r>
      <w:r>
        <w:rPr>
          <w:rFonts w:ascii="Arial" w:hAnsi="Arial" w:cs="Arial"/>
          <w:sz w:val="16"/>
          <w:szCs w:val="22"/>
        </w:rPr>
        <w:t>d in proper storage containers or cabinets?</w:t>
      </w:r>
    </w:p>
    <w:p w:rsidR="00000000" w:rsidRDefault="00974F74">
      <w:pPr>
        <w:pStyle w:val="p76"/>
        <w:ind w:left="360" w:firstLine="0"/>
        <w:jc w:val="both"/>
        <w:rPr>
          <w:rFonts w:ascii="Arial" w:hAnsi="Arial" w:cs="Arial"/>
          <w:b/>
          <w:bCs/>
          <w:sz w:val="16"/>
          <w:szCs w:val="22"/>
        </w:rPr>
      </w:pPr>
      <w:r>
        <w:rPr>
          <w:rFonts w:ascii="Arial" w:hAnsi="Arial" w:cs="Arial"/>
          <w:b/>
          <w:bCs/>
          <w:sz w:val="16"/>
          <w:szCs w:val="22"/>
        </w:rPr>
        <w:t>Employee Protection</w:t>
      </w:r>
    </w:p>
    <w:p w:rsidR="00000000" w:rsidRDefault="00974F74">
      <w:pPr>
        <w:pStyle w:val="p77"/>
        <w:ind w:left="72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61312"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34"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6" o:spid="_x0000_s1026" style="position:absolute;margin-left:21.75pt;margin-top:.6pt;width:6pt;height: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zraHQIAADsEAAAOAAAAZHJzL2Uyb0RvYy54bWysU9tu2zAMfR+wfxD0vjjJkrQ14hRFugwD&#10;uq1Ytw9gZNkWptsoJU739aXkNEu3PQ3zg0Ca1NHhIbm8PhjN9hKDcrbik9GYM2mFq5VtK/7t6+bN&#10;JWchgq1BOysr/igDv169frXsfSmnrnO6lsgIxIay9xXvYvRlUQTRSQNh5Ly0FGwcGojkYlvUCD2h&#10;G11Mx+NF0TusPTohQ6C/t0OQrzJ+00gRPzdNkJHpihO3mE/M5zadxWoJZYvgOyWONOAfWBhQlh49&#10;Qd1CBLZD9QeUUQJdcE0cCWcK1zRKyFwDVTMZ/1bNQwde5lpInOBPMoX/Bys+7e+Rqbrib2ecWTDU&#10;oy+kGthWSzZbJIF6H0rKe/D3mEoM/s6J74FZt+4oTd4gur6TUBOtScovXlxITqCrbNt/dDXBwy66&#10;rNWhQZMASQV2yC15PLVEHiIT9PNiQV3mTFBkMBM+lM9XPYb4XjrDklFxJOYZGvZ3IQ6pzymZutOq&#10;3iits4Ptdq2R7YFmY5O/zJ4qPE/TlvUVv5pP5xn5RSycQ4zz9zcIoyINuVam4penJCiTZu9sTTSh&#10;jKD0YFN12h5FTLoN+m9d/UgaohsmmDaOjM7hT856mt6Khx87QMmZ/mCpD1eT2SyNe3Zm84spOXge&#10;2Z5HwAqCqnjkbDDXcViRnUfVdvTSJNdu3Q31rlFZ2dTXgdWRLE1o7s1xm9IKnPs569fOr54A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HgHOto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t>Are the first-aid supplies adequate for the type of potential injuries in your workplace and do they comply with American National Standard</w:t>
      </w:r>
    </w:p>
    <w:p w:rsidR="00000000" w:rsidRDefault="00974F74">
      <w:pPr>
        <w:pStyle w:val="p77"/>
        <w:ind w:left="720" w:firstLine="0"/>
        <w:jc w:val="both"/>
        <w:rPr>
          <w:rFonts w:ascii="Arial" w:hAnsi="Arial" w:cs="Arial"/>
          <w:sz w:val="16"/>
          <w:szCs w:val="22"/>
        </w:rPr>
      </w:pPr>
      <w:r>
        <w:rPr>
          <w:rFonts w:ascii="Arial" w:hAnsi="Arial" w:cs="Arial"/>
          <w:sz w:val="16"/>
          <w:szCs w:val="22"/>
        </w:rPr>
        <w:t xml:space="preserve">  Institute (ANSI) Z308.1-1978?</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62336"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33"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7" o:spid="_x0000_s1026" style="position:absolute;margin-left:21.75pt;margin-top:.6pt;width:6pt;height: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ZtHQIAADsEAAAOAAAAZHJzL2Uyb0RvYy54bWysU9uO0zAQfUfiHyy/07Tddi9R09WqSxHS&#10;AisWPmDqOImFb4zdpuXrGTvd0gWeEHmwZjLj4zNnZha3e6PZTmJQzlZ8MhpzJq1wtbJtxb9+Wb+5&#10;5ixEsDVoZ2XFDzLw2+XrV4vel3LqOqdriYxAbCh7X/EuRl8WRRCdNBBGzktLwcahgUgutkWN0BO6&#10;0cV0PL4seoe1RydkCPT3fgjyZcZvGinip6YJMjJdceIW84n53KSzWC6gbBF8p8SRBvwDCwPK0qMn&#10;qHuIwLao/oAySqALrokj4UzhmkYJmWugaibj36p56sDLXAuJE/xJpvD/YMXH3SMyVVf84oIzC4Z6&#10;9JlUA9tqyWZXSaDeh5LynvwjphKDf3DiW2DWrTpKk3eIru8k1ERrkvKLFxeSE+gq2/QfXE3wsI0u&#10;a7Vv0CRAUoHtc0sOp5bIfWSCfl5dUpc5ExQZzIQP5fNVjyG+k86wZFQciXmGht1DiEPqc0qm7rSq&#10;10rr7GC7WWlkO6DZWOcvs6cKz9O0ZX3Fb+bTeUZ+EQvnEOP8/Q3CqEhDrpWp+PUpCcqk2VtbE00o&#10;Iyg92FSdtkcRk26D/htXH0hDdMME08aR0Tn8wVlP01vx8H0LKDnT7y314WYym6Vxz85sfjUlB88j&#10;m/MIWEFQFY+cDeYqDiuy9ajajl6a5Nqtu6PeNSorm/o6sDqSpQnNvTluU1qBcz9n/dr55U8A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MBb9m0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r>
      <w:r>
        <w:rPr>
          <w:rFonts w:ascii="Arial" w:hAnsi="Arial" w:cs="Arial"/>
          <w:sz w:val="16"/>
          <w:szCs w:val="22"/>
        </w:rPr>
        <w:tab/>
        <w:t>Are there quick</w:t>
      </w:r>
      <w:r>
        <w:rPr>
          <w:rFonts w:ascii="Arial" w:hAnsi="Arial" w:cs="Arial"/>
          <w:sz w:val="16"/>
          <w:szCs w:val="22"/>
        </w:rPr>
        <w:t xml:space="preserve"> water flush facilities available where employees are exposed to corrosive materials? Are they accessible and flushed</w:t>
      </w:r>
    </w:p>
    <w:p w:rsidR="00000000" w:rsidRDefault="00974F74">
      <w:pPr>
        <w:pStyle w:val="p77"/>
        <w:ind w:left="360" w:firstLine="0"/>
        <w:jc w:val="both"/>
        <w:rPr>
          <w:rFonts w:ascii="Arial" w:hAnsi="Arial" w:cs="Arial"/>
          <w:sz w:val="16"/>
          <w:szCs w:val="22"/>
        </w:rPr>
      </w:pPr>
      <w:r>
        <w:rPr>
          <w:rFonts w:ascii="Arial" w:hAnsi="Arial" w:cs="Arial"/>
          <w:sz w:val="16"/>
          <w:szCs w:val="22"/>
        </w:rPr>
        <w:tab/>
      </w:r>
      <w:r>
        <w:rPr>
          <w:rFonts w:ascii="Arial" w:hAnsi="Arial" w:cs="Arial"/>
          <w:sz w:val="16"/>
          <w:szCs w:val="22"/>
        </w:rPr>
        <w:tab/>
        <w:t>weekly?</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63360"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32"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8" o:spid="_x0000_s1026" style="position:absolute;margin-left:21.75pt;margin-top:.6pt;width:6pt;height: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xkBHQIAADsEAAAOAAAAZHJzL2Uyb0RvYy54bWysU1Fv0zAQfkfiP1h+p2lLu3VR02nqKEIa&#10;MDH4Aa7jJBa2z5zdpuPX7+x0pQOeEHmw7nLnz999d7e8PljD9gqDBlfxyWjMmXISau3ain/7unmz&#10;4CxE4WphwKmKP6rAr1evXy17X6opdGBqhYxAXCh7X/EuRl8WRZCdsiKMwCtHwQbQikgutkWNoid0&#10;a4rpeHxR9IC1R5AqBPp7OwT5KuM3jZLxc9MEFZmpOHGL+cR8btNZrJaibFH4TssjDfEPLKzQjh49&#10;Qd2KKNgO9R9QVkuEAE0cSbAFNI2WKtdA1UzGv1Xz0Amvci0kTvAnmcL/g5Wf9vfIdF3xt1POnLDU&#10;oy+kmnCtUWy2SAL1PpSU9+DvMZUY/B3I74E5WHeUpm4Qoe+UqInWJOUXLy4kJ9BVtu0/Qk3wYhch&#10;a3Vo0CZAUoEdckseTy1Rh8gk/by8oC5zJikymAlflM9XPYb4XoFlyag4EvMMLfZ3IQ6pzymZOhhd&#10;b7Qx2cF2uzbI9oJmY5O/zJ4qPE8zjvUVv5pP5xn5RSycQ4zz9zcIqyMNudG24otTkiiTZu9cTTRF&#10;GYU2g03VGXcUMek26L+F+pE0RBgmmDaOjA7wJ2c9TW/Fw4+dQMWZ+eCoD1eT2SyNe3Zm88spOXge&#10;2Z5HhJMEVfHI2WCu47AiO4+67eilSa7dwQ31rtFZ2dTXgdWRLE1o7s1xm9IKnPs569fOr54A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KsDGQE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r>
      <w:r>
        <w:rPr>
          <w:rFonts w:ascii="Arial" w:hAnsi="Arial" w:cs="Arial"/>
          <w:sz w:val="16"/>
          <w:szCs w:val="22"/>
        </w:rPr>
        <w:tab/>
        <w:t>Are protective glasses or goggles provided and worn where there is any danger of flying particles or splashing of corrosive m</w:t>
      </w:r>
      <w:r>
        <w:rPr>
          <w:rFonts w:ascii="Arial" w:hAnsi="Arial" w:cs="Arial"/>
          <w:sz w:val="16"/>
          <w:szCs w:val="22"/>
        </w:rPr>
        <w:t>aterials?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64384" behindDoc="0" locked="0" layoutInCell="1" allowOverlap="1">
                <wp:simplePos x="0" y="0"/>
                <wp:positionH relativeFrom="column">
                  <wp:posOffset>276225</wp:posOffset>
                </wp:positionH>
                <wp:positionV relativeFrom="paragraph">
                  <wp:posOffset>7620</wp:posOffset>
                </wp:positionV>
                <wp:extent cx="76200" cy="76200"/>
                <wp:effectExtent l="0" t="0" r="0" b="0"/>
                <wp:wrapNone/>
                <wp:docPr id="31"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9" o:spid="_x0000_s1026" style="position:absolute;margin-left:21.75pt;margin-top:.6pt;width:6pt;height: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O4HQIAADsEAAAOAAAAZHJzL2Uyb0RvYy54bWysU1Fv0zAQfkfiP1h+p2lLu61R02nqKEIa&#10;MDH4Aa7jJBa2z5zdpuPX7+x0pQOeEHmw7nLnz999d7e8PljD9gqDBlfxyWjMmXISau3ain/7unlz&#10;xVmIwtXCgFMVf1SBX69ev1r2vlRT6MDUChmBuFD2vuJdjL4siiA7ZUUYgVeOgg2gFZFcbIsaRU/o&#10;1hTT8fii6AFrjyBVCPT3dgjyVcZvGiXj56YJKjJTceIW84n53KazWC1F2aLwnZZHGuIfWFihHT16&#10;groVUbAd6j+grJYIAZo4kmALaBotVa6BqpmMf6vmoRNe5VpInOBPMoX/Bys/7e+R6bribyecOWGp&#10;R19INeFao9hskQTqfSgp78HfYyox+DuQ3wNzsO4oTd0gQt8pUROtScovXlxITqCrbNt/hJrgxS5C&#10;1urQoE2ApAI75JY8nlqiDpFJ+nl5QV3mTFJkMBO+KJ+vegzxvQLLklFxJOYZWuzvQhxSn1MydTC6&#10;3mhjsoPtdm2Q7QXNxiZ/mT1VeJ5mHOsrvphP5xn5RSycQ4zz9zcIqyMNudG24lenJFEmzd65mmiK&#10;MgptBpuqM+4oYtJt0H8L9SNpiDBMMG0cGR3gT856mt6Khx87gYoz88FRHxaT2SyNe3Zm88spOXge&#10;2Z5HhJMEVfHI2WCu47AiO4+67eilSa7dwQ31rtFZ2dTXgdWRLE1o7s1xm9IKnPs569fOr54AAAD/&#10;/wMAUEsDBBQABgAIAAAAIQDoccvF2QAAAAYBAAAPAAAAZHJzL2Rvd25yZXYueG1sTI5BT4NAEIXv&#10;Jv6HzZh4s4sgxiJLYzQ18djSi7cBpoCys4RdWvTXO570+M17efPlm8UO6kST7x0buF1FoIhr1/Tc&#10;GjiU25sHUD4gNzg4JgNf5GFTXF7kmDXuzDs67UOrZIR9hga6EMZMa193ZNGv3Egs2dFNFoPg1Opm&#10;wrOM20HHUXSvLfYsHzoc6bmj+nM/WwNVHx/we1e+Rna9TcLbUn7M7y/GXF8tT4+gAi3hrwy/+qIO&#10;hThVbubGq8HAXZJKU+4xKInTVLASTGLQRa7/6xc/AAAA//8DAFBLAQItABQABgAIAAAAIQC2gziS&#10;/gAAAOEBAAATAAAAAAAAAAAAAAAAAAAAAABbQ29udGVudF9UeXBlc10ueG1sUEsBAi0AFAAGAAgA&#10;AAAhADj9If/WAAAAlAEAAAsAAAAAAAAAAAAAAAAALwEAAF9yZWxzLy5yZWxzUEsBAi0AFAAGAAgA&#10;AAAhACGT87gdAgAAOwQAAA4AAAAAAAAAAAAAAAAALgIAAGRycy9lMm9Eb2MueG1sUEsBAi0AFAAG&#10;AAgAAAAhAOhxy8XZAAAABgEAAA8AAAAAAAAAAAAAAAAAdwQAAGRycy9kb3ducmV2LnhtbFBLBQYA&#10;AAAABAAEAPMAAAB9BQAAAAA=&#10;"/>
            </w:pict>
          </mc:Fallback>
        </mc:AlternateContent>
      </w:r>
      <w:r>
        <w:rPr>
          <w:rFonts w:ascii="Arial" w:hAnsi="Arial" w:cs="Arial"/>
          <w:sz w:val="16"/>
          <w:szCs w:val="22"/>
        </w:rPr>
        <w:tab/>
      </w:r>
      <w:r>
        <w:rPr>
          <w:rFonts w:ascii="Arial" w:hAnsi="Arial" w:cs="Arial"/>
          <w:sz w:val="16"/>
          <w:szCs w:val="22"/>
        </w:rPr>
        <w:tab/>
        <w:t>Are protective gloves, aprons, shields or other means provided for protection from sharp, hot or corrosive materials?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65408" behindDoc="0" locked="0" layoutInCell="1" allowOverlap="1">
                <wp:simplePos x="0" y="0"/>
                <wp:positionH relativeFrom="column">
                  <wp:posOffset>276225</wp:posOffset>
                </wp:positionH>
                <wp:positionV relativeFrom="paragraph">
                  <wp:posOffset>-1905</wp:posOffset>
                </wp:positionV>
                <wp:extent cx="76200" cy="76200"/>
                <wp:effectExtent l="0" t="0" r="0" b="0"/>
                <wp:wrapNone/>
                <wp:docPr id="3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0" o:spid="_x0000_s1026" style="position:absolute;margin-left:21.75pt;margin-top:-.15pt;width:6pt;height: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FG2GwIAADsEAAAOAAAAZHJzL2Uyb0RvYy54bWysU9uO0zAQfUfiHyy/07Sl3UvUdLXqUoS0&#10;wIqFD3AdJ7GwPWbsNi1fz9jpdrvAEyIP1kxmfHzmzMziZm8N2ykMGlzFJ6MxZ8pJqLVrK/7t6/rN&#10;FWchClcLA05V/KACv1m+frXofamm0IGpFTICcaHsfcW7GH1ZFEF2yoowAq8cBRtAKyK52BY1ip7Q&#10;rSmm4/FF0QPWHkGqEOjv3RDky4zfNErGz00TVGSm4sQt5hPzuUlnsVyIskXhOy2PNMQ/sLBCO3r0&#10;BHUnomBb1H9AWS0RAjRxJMEW0DRaqlwDVTMZ/1bNYye8yrWQOMGfZAr/D1Z+2j0g03XF35I8Tljq&#10;0RdSTbjWKDbPAvU+lJT36B8wlRj8PcjvgTlYdZSmbhGh75SoidYkCVq8uJCcQFfZpv8INcGLbYSs&#10;1b5BmwBJBbbPLTmcWqL2kUn6eXlBXeZMUmQwE74on656DPG9AsuSUXEk5hla7O5DHFKfUjJ1MLpe&#10;a2Oyg+1mZZDtBM3GOn+ZPVV4nmYc6yt+PZ/OM/KLWDiHGOfvbxBWRxpyo23Fr05JokyavXN1HsEo&#10;tBlsqs64o4hJtzTKodxAfSANEYYJpo0jowP8yVlP01vx8GMrUHFmPjjqw/VkNkvjnp3Z/HJKDp5H&#10;NucR4SRBVTxyNpirOKzI1qNuO3ppkmt3cEu9a3RW9pnVkSxNaO7NcZvSCpz7Oet555e/AAAA//8D&#10;AFBLAwQUAAYACAAAACEA8xagV9sAAAAGAQAADwAAAGRycy9kb3ducmV2LnhtbEyOTU+DQBRF9yb+&#10;h8kzcdcOLeIHMjRGUxOXLd24e8ATUOYNYYYW/fU+V3V5c0/uPdlmtr060ug7xwZWywgUceXqjhsD&#10;h2K7uAflA3KNvWMy8E0eNvnlRYZp7U68o+M+NEpG2KdooA1hSLX2VUsW/dINxNJ9uNFikDg2uh7x&#10;JOO21+soutUWO5aHFgd6bqn62k/WQNmtD/izK14j+7CNw9tcfE7vL8ZcX81Pj6ACzeEMw5++qEMu&#10;TqWbuPaqN3ATJ0IaWMSgpE4SiaVgqzvQeab/6+e/AAAA//8DAFBLAQItABQABgAIAAAAIQC2gziS&#10;/gAAAOEBAAATAAAAAAAAAAAAAAAAAAAAAABbQ29udGVudF9UeXBlc10ueG1sUEsBAi0AFAAGAAgA&#10;AAAhADj9If/WAAAAlAEAAAsAAAAAAAAAAAAAAAAALwEAAF9yZWxzLy5yZWxzUEsBAi0AFAAGAAgA&#10;AAAhAFI8UbYbAgAAOwQAAA4AAAAAAAAAAAAAAAAALgIAAGRycy9lMm9Eb2MueG1sUEsBAi0AFAAG&#10;AAgAAAAhAPMWoFfbAAAABgEAAA8AAAAAAAAAAAAAAAAAdQQAAGRycy9kb3ducmV2LnhtbFBLBQYA&#10;AAAABAAEAPMAAAB9BQAAAAA=&#10;"/>
            </w:pict>
          </mc:Fallback>
        </mc:AlternateContent>
      </w:r>
      <w:r>
        <w:rPr>
          <w:rFonts w:ascii="Arial" w:hAnsi="Arial" w:cs="Arial"/>
          <w:sz w:val="16"/>
          <w:szCs w:val="22"/>
        </w:rPr>
        <w:tab/>
      </w:r>
      <w:r>
        <w:rPr>
          <w:rFonts w:ascii="Arial" w:hAnsi="Arial" w:cs="Arial"/>
          <w:sz w:val="16"/>
          <w:szCs w:val="22"/>
        </w:rPr>
        <w:tab/>
        <w:t>Is all protective equipment maintained in a sanitary condition and readily available for use? (respirators stored properly</w:t>
      </w:r>
      <w:r>
        <w:rPr>
          <w:rFonts w:ascii="Arial" w:hAnsi="Arial" w:cs="Arial"/>
          <w:sz w:val="16"/>
          <w:szCs w:val="22"/>
        </w:rPr>
        <w:t xml:space="preserve"> between use?)</w:t>
      </w:r>
    </w:p>
    <w:p w:rsidR="00000000" w:rsidRDefault="00974F74">
      <w:pPr>
        <w:pStyle w:val="p76"/>
        <w:ind w:left="360" w:firstLine="0"/>
        <w:jc w:val="both"/>
        <w:rPr>
          <w:rFonts w:ascii="Arial" w:hAnsi="Arial" w:cs="Arial"/>
          <w:b/>
          <w:bCs/>
          <w:sz w:val="16"/>
          <w:szCs w:val="22"/>
        </w:rPr>
      </w:pPr>
      <w:r>
        <w:rPr>
          <w:rFonts w:ascii="Arial" w:hAnsi="Arial" w:cs="Arial"/>
          <w:b/>
          <w:bCs/>
          <w:sz w:val="16"/>
          <w:szCs w:val="22"/>
        </w:rPr>
        <w:t>Tools &amp; Equipment</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66432" behindDoc="0" locked="0" layoutInCell="1" allowOverlap="1">
                <wp:simplePos x="0" y="0"/>
                <wp:positionH relativeFrom="column">
                  <wp:posOffset>285750</wp:posOffset>
                </wp:positionH>
                <wp:positionV relativeFrom="paragraph">
                  <wp:posOffset>7620</wp:posOffset>
                </wp:positionV>
                <wp:extent cx="76200" cy="76200"/>
                <wp:effectExtent l="0" t="0" r="0" b="0"/>
                <wp:wrapNone/>
                <wp:docPr id="29"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1" o:spid="_x0000_s1026" style="position:absolute;margin-left:22.5pt;margin-top:.6pt;width:6pt;height: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9MmHAIAADsEAAAOAAAAZHJzL2Uyb0RvYy54bWysU1GP0zAMfkfiP0R5Z92m7e5WrTuddgwh&#10;HXDi4Ad4adpGpHFwsnXHr8dNt7EDnhB9iOza+fL5s728PbRW7DUFg66Qk9FYCu0UlsbVhfz6ZfPm&#10;RooQwZVg0elCPusgb1evXy07n+spNmhLTYJBXMg7X8gmRp9nWVCNbiGM0GvHwQqphcgu1VlJ0DF6&#10;a7PpeHyVdUilJ1Q6BP57PwTlKuFXlVbxU1UFHYUtJHOL6aR0bvszWy0hrwl8Y9SRBvwDixaM40fP&#10;UPcQQezI/AHVGkUYsIojhW2GVWWUTjVwNZPxb9U8NeB1qoXFCf4sU/h/sOrj/pGEKQs5XUjhoOUe&#10;fWbVwNVWi/mkF6jzIee8J/9IfYnBP6D6FoTDdcNp+o4Iu0ZDybRSfvbiQu8Eviq23QcsGR52EZNW&#10;h4raHpBVEIfUkudzS/QhCsU/r6+4y1Iojgwm88kgP131FOI7ja3ojUISM0/QsH8IcUg9pSTqaE25&#10;MdYmh+rt2pLYA8/GJn19tYweLtOsE10hF/PpPCG/iIVLiHH6/gbRmshDbk1byJtzEuS9Zm9dyW9C&#10;HsHYweb3rWMaJ90G/bdYPrOGhMME88ax0SD9kKLj6S1k+L4D0lLY9477sJjMZv24J2c2v56yQ5eR&#10;7WUEnGKoQkYpBnMdhxXZeTJ1wy9NUu0O77h3lUnK9vwGVkeyPKFJveM29Stw6aesXzu/+gkAAP//&#10;AwBQSwMEFAAGAAgAAAAhABhWOMjaAAAABgEAAA8AAABkcnMvZG93bnJldi54bWxMj01PwzAMhu9I&#10;/IfISNxYSsf4KE0nBBoSx627cHMb0xYap2rSrfDrMadxfPxarx/n69n16kBj6DwbuF4koIhrbztu&#10;DOzLzdU9qBCRLfaeycA3BVgX52c5ZtYfeUuHXWyUlHDI0EAb45BpHeqWHIaFH4gl+/Cjwyg4NtqO&#10;eJRy1+s0SW61w47lQosDPbdUf+0mZ6Dq0j3+bMvXxD1slvFtLj+n9xdjLi/mp0dQkeZ4WoY/fVGH&#10;QpwqP7ENqjdws5JXosxTUBKv7gQrwWUKusj1f/3iFwAA//8DAFBLAQItABQABgAIAAAAIQC2gziS&#10;/gAAAOEBAAATAAAAAAAAAAAAAAAAAAAAAABbQ29udGVudF9UeXBlc10ueG1sUEsBAi0AFAAGAAgA&#10;AAAhADj9If/WAAAAlAEAAAsAAAAAAAAAAAAAAAAALwEAAF9yZWxzLy5yZWxzUEsBAi0AFAAGAAgA&#10;AAAhAHYP0yYcAgAAOwQAAA4AAAAAAAAAAAAAAAAALgIAAGRycy9lMm9Eb2MueG1sUEsBAi0AFAAG&#10;AAgAAAAhABhWOMjaAAAABgEAAA8AAAAAAAAAAAAAAAAAdgQAAGRycy9kb3ducmV2LnhtbFBLBQYA&#10;AAAABAAEAPMAAAB9BQAAAAA=&#10;"/>
            </w:pict>
          </mc:Fallback>
        </mc:AlternateContent>
      </w:r>
      <w:r>
        <w:rPr>
          <w:rFonts w:ascii="Arial" w:hAnsi="Arial" w:cs="Arial"/>
          <w:sz w:val="16"/>
          <w:szCs w:val="22"/>
        </w:rPr>
        <w:tab/>
      </w:r>
      <w:r>
        <w:rPr>
          <w:rFonts w:ascii="Arial" w:hAnsi="Arial" w:cs="Arial"/>
          <w:sz w:val="16"/>
          <w:szCs w:val="22"/>
        </w:rPr>
        <w:tab/>
        <w:t>Circular saw guards checked to assure they are not wedged up, thus leaving the lower portion of the blade unguarded? Are power saws and</w:t>
      </w:r>
    </w:p>
    <w:p w:rsidR="00000000" w:rsidRDefault="00974F74">
      <w:pPr>
        <w:pStyle w:val="p77"/>
        <w:ind w:left="360" w:firstLine="0"/>
        <w:jc w:val="both"/>
        <w:rPr>
          <w:rFonts w:ascii="Arial" w:hAnsi="Arial" w:cs="Arial"/>
          <w:sz w:val="16"/>
          <w:szCs w:val="22"/>
        </w:rPr>
      </w:pPr>
      <w:r>
        <w:rPr>
          <w:rFonts w:ascii="Arial" w:hAnsi="Arial" w:cs="Arial"/>
          <w:sz w:val="16"/>
          <w:szCs w:val="22"/>
        </w:rPr>
        <w:tab/>
      </w:r>
      <w:r>
        <w:rPr>
          <w:rFonts w:ascii="Arial" w:hAnsi="Arial" w:cs="Arial"/>
          <w:sz w:val="16"/>
          <w:szCs w:val="22"/>
        </w:rPr>
        <w:tab/>
        <w:t>similar equipment provided with safety guards?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68480" behindDoc="0" locked="0" layoutInCell="1" allowOverlap="1">
                <wp:simplePos x="0" y="0"/>
                <wp:positionH relativeFrom="column">
                  <wp:posOffset>285750</wp:posOffset>
                </wp:positionH>
                <wp:positionV relativeFrom="paragraph">
                  <wp:posOffset>102870</wp:posOffset>
                </wp:positionV>
                <wp:extent cx="76200" cy="76200"/>
                <wp:effectExtent l="0" t="0" r="0" b="0"/>
                <wp:wrapNone/>
                <wp:docPr id="28"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 o:spid="_x0000_s1026" style="position:absolute;margin-left:22.5pt;margin-top:8.1pt;width:6pt;height: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nNpHQIAADsEAAAOAAAAZHJzL2Uyb0RvYy54bWysU9uO0zAQfUfiHyy/07Sl3UvUdLXqUoS0&#10;wIqFD3AdJ7GwPWbsNi1fv2OnW7rAEyIP1kxmfHzmzMziZm8N2ykMGlzFJ6MxZ8pJqLVrK/7t6/rN&#10;FWchClcLA05V/KACv1m+frXofamm0IGpFTICcaHsfcW7GH1ZFEF2yoowAq8cBRtAKyK52BY1ip7Q&#10;rSmm4/FF0QPWHkGqEOjv3RDky4zfNErGz00TVGSm4sQt5hPzuUlnsVyIskXhOy2PNMQ/sLBCO3r0&#10;BHUnomBb1H9AWS0RAjRxJMEW0DRaqlwDVTMZ/1bNYye8yrWQOMGfZAr/D1Z+2j0g03XFp9QpJyz1&#10;6AupJlxrFJu/TQL1PpSU9+gfMJUY/D3I74E5WHWUpm4Roe+UqInWJOUXLy4kJ9BVtuk/Qk3wYhsh&#10;a7Vv0CZAUoHtc0sOp5aofWSSfl5eUJc5kxQZzIQvyuerHkN8r8CyZFQciXmGFrv7EIfU55RMHYyu&#10;19qY7GC7WRlkO0Gzsc5fZk8VnqcZx/qKX8+n84z8IhbOIcb5+xuE1ZGG3Ghb8atTkiiTZu9cTTRF&#10;GYU2g03VGXcUMek26L+B+kAaIgwTTBtHRgf4k7Oeprfi4cdWoOLMfHDUh+vJbJbGPTuz+eWUHDyP&#10;bM4jwkmCqnjkbDBXcViRrUfddvTSJNfu4JZ61+isbOrrwOpIliY09+a4TWkFzv2c9Wvnl08AAAD/&#10;/wMAUEsDBBQABgAIAAAAIQAOriaU3AAAAAcBAAAPAAAAZHJzL2Rvd25yZXYueG1sTI/BTsMwEETv&#10;SPyDtUjcqEOgpYQ4FQIViWObXrht4iUJxOsodtrA17Oc4Dg7q5k3+WZ2vTrSGDrPBq4XCSji2tuO&#10;GwOHcnu1BhUissXeMxn4ogCb4vwsx8z6E+/ouI+NkhAOGRpoYxwyrUPdksOw8AOxeO9+dBhFjo22&#10;I54k3PU6TZKVdtixNLQ40FNL9ed+cgaqLj3g9658Sdz99ia+zuXH9PZszOXF/PgAKtIc/57hF1/Q&#10;oRCmyk9sg+oN3C5lSpT7KgUl/vJOdGUgXaegi1z/5y9+AAAA//8DAFBLAQItABQABgAIAAAAIQC2&#10;gziS/gAAAOEBAAATAAAAAAAAAAAAAAAAAAAAAABbQ29udGVudF9UeXBlc10ueG1sUEsBAi0AFAAG&#10;AAgAAAAhADj9If/WAAAAlAEAAAsAAAAAAAAAAAAAAAAALwEAAF9yZWxzLy5yZWxzUEsBAi0AFAAG&#10;AAgAAAAhACSyc2kdAgAAOwQAAA4AAAAAAAAAAAAAAAAALgIAAGRycy9lMm9Eb2MueG1sUEsBAi0A&#10;FAAGAAgAAAAhAA6uJpTcAAAABwEAAA8AAAAAAAAAAAAAAAAAdwQAAGRycy9kb3ducmV2LnhtbFBL&#10;BQYAAAAABAAEAPMAAACABQAAAAA=&#10;"/>
            </w:pict>
          </mc:Fallback>
        </mc:AlternateContent>
      </w:r>
      <w:r>
        <w:rPr>
          <w:rFonts w:ascii="Arial" w:hAnsi="Arial" w:cs="Arial"/>
          <w:noProof/>
          <w:sz w:val="20"/>
          <w:szCs w:val="22"/>
        </w:rPr>
        <mc:AlternateContent>
          <mc:Choice Requires="wps">
            <w:drawing>
              <wp:anchor distT="0" distB="0" distL="114300" distR="114300" simplePos="0" relativeHeight="251667456" behindDoc="0" locked="0" layoutInCell="1" allowOverlap="1">
                <wp:simplePos x="0" y="0"/>
                <wp:positionH relativeFrom="column">
                  <wp:posOffset>285750</wp:posOffset>
                </wp:positionH>
                <wp:positionV relativeFrom="paragraph">
                  <wp:posOffset>-1905</wp:posOffset>
                </wp:positionV>
                <wp:extent cx="76200" cy="76200"/>
                <wp:effectExtent l="0" t="0" r="0" b="0"/>
                <wp:wrapNone/>
                <wp:docPr id="27"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2" o:spid="_x0000_s1026" style="position:absolute;margin-left:22.5pt;margin-top:-.15pt;width:6pt;height: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vLCHAIAADsEAAAOAAAAZHJzL2Uyb0RvYy54bWysU1Fv0zAQfkfiP1h+p2mjdt2iptPUUYQ0&#10;YGLwA1zHaSxsnzm7Tcuv5+x0pQOeEHmw7nLnz999d7e4PVjD9gqDBlfzyWjMmXISGu22Nf/6Zf3m&#10;mrMQhWuEAadqflSB3y5fv1r0vlIldGAahYxAXKh6X/MuRl8VRZCdsiKMwCtHwRbQikgubosGRU/o&#10;1hTleHxV9ICNR5AqBPp7PwT5MuO3rZLxU9sGFZmpOXGL+cR8btJZLBei2qLwnZYnGuIfWFihHT16&#10;hroXUbAd6j+grJYIAdo4kmALaFstVa6BqpmMf6vmqRNe5VpInODPMoX/Bys/7h+R6abm5ZwzJyz1&#10;6DOpJtzWKDYrk0C9DxXlPflHTCUG/wDyW2AOVh2lqTtE6DslGqI1SfnFiwvJCXSVbfoP0BC82EXI&#10;Wh1atAmQVGCH3JLjuSXqEJmkn/Mr6jJnkiKDmfBF9XzVY4jvFFiWjJojMc/QYv8Q4pD6nJKpg9HN&#10;WhuTHdxuVgbZXtBsrPOX2VOFl2nGsb7mN7NylpFfxMIlxDh/f4OwOtKQG21rfn1OElXS7K1riKao&#10;otBmsKk6404iJt0G/TfQHElDhGGCaePI6AB/cNbT9NY8fN8JVJyZ9476cDOZTtO4Z2c6m5fk4GVk&#10;cxkRThJUzSNng7mKw4rsPOptRy9Ncu0O7qh3rc7Kpr4OrE5kaUJzb07blFbg0s9Zv3Z++RMAAP//&#10;AwBQSwMEFAAGAAgAAAAhAAMxU1rbAAAABgEAAA8AAABkcnMvZG93bnJldi54bWxMj8FOwzAQRO9I&#10;/IO1SNxapy2lEOJUCFQkjm164baJlyQQr6PYaQNfz3KC42hGM2+y7eQ6daIhtJ4NLOYJKOLK25Zr&#10;A8diN7sDFSKyxc4zGfiiANv88iLD1Poz7+l0iLWSEg4pGmhi7FOtQ9WQwzD3PbF4735wGEUOtbYD&#10;nqXcdXqZJLfaYcuy0GBPTw1Vn4fRGSjb5RG/98VL4u53q/g6FR/j27Mx11fT4wOoSFP8C8MvvqBD&#10;LkylH9kG1Rm4WcuVaGC2AiX2eiOylNhiAzrP9H/8/AcAAP//AwBQSwECLQAUAAYACAAAACEAtoM4&#10;kv4AAADhAQAAEwAAAAAAAAAAAAAAAAAAAAAAW0NvbnRlbnRfVHlwZXNdLnhtbFBLAQItABQABgAI&#10;AAAAIQA4/SH/1gAAAJQBAAALAAAAAAAAAAAAAAAAAC8BAABfcmVscy8ucmVsc1BLAQItABQABgAI&#10;AAAAIQD4dvLCHAIAADsEAAAOAAAAAAAAAAAAAAAAAC4CAABkcnMvZTJvRG9jLnhtbFBLAQItABQA&#10;BgAIAAAAIQADMVNa2wAAAAYBAAAPAAAAAAAAAAAAAAAAAHYEAABkcnMvZG93bnJldi54bWxQSwUG&#10;AAAAAAQABADzAAAAfgUAAAAA&#10;"/>
            </w:pict>
          </mc:Fallback>
        </mc:AlternateContent>
      </w:r>
      <w:r>
        <w:rPr>
          <w:rFonts w:ascii="Arial" w:hAnsi="Arial" w:cs="Arial"/>
          <w:sz w:val="16"/>
          <w:szCs w:val="22"/>
        </w:rPr>
        <w:tab/>
      </w:r>
      <w:r>
        <w:rPr>
          <w:rFonts w:ascii="Arial" w:hAnsi="Arial" w:cs="Arial"/>
          <w:sz w:val="16"/>
          <w:szCs w:val="22"/>
        </w:rPr>
        <w:tab/>
        <w:t xml:space="preserve">Effective guards in place over </w:t>
      </w:r>
      <w:r>
        <w:rPr>
          <w:rFonts w:ascii="Arial" w:hAnsi="Arial" w:cs="Arial"/>
          <w:sz w:val="16"/>
          <w:szCs w:val="22"/>
        </w:rPr>
        <w:t>belts, pulleys, chains, and sprockets lie, key machines?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69504" behindDoc="0" locked="0" layoutInCell="1" allowOverlap="1">
                <wp:simplePos x="0" y="0"/>
                <wp:positionH relativeFrom="column">
                  <wp:posOffset>285750</wp:posOffset>
                </wp:positionH>
                <wp:positionV relativeFrom="paragraph">
                  <wp:posOffset>102870</wp:posOffset>
                </wp:positionV>
                <wp:extent cx="76200" cy="76200"/>
                <wp:effectExtent l="0" t="0" r="0" b="0"/>
                <wp:wrapNone/>
                <wp:docPr id="26"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4" o:spid="_x0000_s1026" style="position:absolute;margin-left:22.5pt;margin-top:8.1pt;width:6pt;height: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wAVHAIAADsEAAAOAAAAZHJzL2Uyb0RvYy54bWysU1Fv0zAQfkfiP1h+p2mrttuiptPUUYQ0&#10;YGLwA1zHSSxsnzm7Tcuv5+x0pQOeEHmw7nLnz999d7e8PVjD9gqDBlfxyWjMmXISau3ain/9snlz&#10;zVmIwtXCgFMVP6rAb1evXy17X6opdGBqhYxAXCh7X/EuRl8WRZCdsiKMwCtHwQbQikgutkWNoid0&#10;a4rpeLwoesDaI0gVAv29H4J8lfGbRsn4qWmCisxUnLjFfGI+t+ksVktRtih8p+WJhvgHFlZoR4+e&#10;oe5FFGyH+g8oqyVCgCaOJNgCmkZLlWugaibj36p56oRXuRYSJ/izTOH/wcqP+0dkuq74dMGZE5Z6&#10;9JlUE641is1nSaDeh5LynvwjphKDfwD5LTAH647S1B0i9J0SNdGapPzixYXkBLrKtv0HqAle7CJk&#10;rQ4N2gRIKrBDbsnx3BJ1iEzSz6sFdZkzSZHBTPiifL7qMcR3CixLRsWRmGdosX8IcUh9TsnUweh6&#10;o43JDrbbtUG2FzQbm/xl9lThZZpxrK/4zXw6z8gvYuESYpy/v0FYHWnIjbYVvz4niTJp9tbVRFOU&#10;UWgz2FSdcScRk26D/luoj6QhwjDBtHFkdIA/OOtpeisevu8EKs7Me0d9uJnMZmncszObX03JwcvI&#10;9jIinCSoikfOBnMdhxXZedRtRy9Ncu0O7qh3jc7Kpr4OrE5kaUJzb07blFbg0s9Zv3Z+9RMAAP//&#10;AwBQSwMEFAAGAAgAAAAhAA6uJpTcAAAABwEAAA8AAABkcnMvZG93bnJldi54bWxMj8FOwzAQRO9I&#10;/IO1SNyoQ6ClhDgVAhWJY5teuG3iJQnE6yh22sDXs5zgODurmTf5Zna9OtIYOs8GrhcJKOLa244b&#10;A4dye7UGFSKyxd4zGfiiAJvi/CzHzPoT7+i4j42SEA4ZGmhjHDKtQ92Sw7DwA7F47350GEWOjbYj&#10;niTc9TpNkpV22LE0tDjQU0v1535yBqouPeD3rnxJ3P32Jr7O5cf09mzM5cX8+AAq0hz/nuEXX9Ch&#10;EKbKT2yD6g3cLmVKlPsqBSX+8k50ZSBdp6CLXP/nL34AAAD//wMAUEsBAi0AFAAGAAgAAAAhALaD&#10;OJL+AAAA4QEAABMAAAAAAAAAAAAAAAAAAAAAAFtDb250ZW50X1R5cGVzXS54bWxQSwECLQAUAAYA&#10;CAAAACEAOP0h/9YAAACUAQAACwAAAAAAAAAAAAAAAAAvAQAAX3JlbHMvLnJlbHNQSwECLQAUAAYA&#10;CAAAACEAF9cAFRwCAAA7BAAADgAAAAAAAAAAAAAAAAAuAgAAZHJzL2Uyb0RvYy54bWxQSwECLQAU&#10;AAYACAAAACEADq4mlNwAAAAHAQAADwAAAAAAAAAAAAAAAAB2BAAAZHJzL2Rvd25yZXYueG1sUEsF&#10;BgAAAAAEAAQA8wAAAH8FAAAAAA==&#10;"/>
            </w:pict>
          </mc:Fallback>
        </mc:AlternateContent>
      </w:r>
      <w:r>
        <w:rPr>
          <w:rFonts w:ascii="Arial" w:hAnsi="Arial" w:cs="Arial"/>
          <w:sz w:val="16"/>
          <w:szCs w:val="22"/>
        </w:rPr>
        <w:tab/>
      </w:r>
      <w:r>
        <w:rPr>
          <w:rFonts w:ascii="Arial" w:hAnsi="Arial" w:cs="Arial"/>
          <w:sz w:val="16"/>
          <w:szCs w:val="22"/>
        </w:rPr>
        <w:tab/>
        <w:t>Portable fans provided with full guards or screens having opening 1/2 inch or less?</w:t>
      </w:r>
      <w:r>
        <w:rPr>
          <w:rFonts w:ascii="Arial" w:hAnsi="Arial" w:cs="Arial"/>
          <w:sz w:val="16"/>
          <w:szCs w:val="22"/>
        </w:rPr>
        <w:tab/>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70528" behindDoc="0" locked="0" layoutInCell="1" allowOverlap="1">
                <wp:simplePos x="0" y="0"/>
                <wp:positionH relativeFrom="column">
                  <wp:posOffset>285750</wp:posOffset>
                </wp:positionH>
                <wp:positionV relativeFrom="paragraph">
                  <wp:posOffset>102870</wp:posOffset>
                </wp:positionV>
                <wp:extent cx="76200" cy="76200"/>
                <wp:effectExtent l="0" t="0" r="0" b="0"/>
                <wp:wrapNone/>
                <wp:docPr id="2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5" o:spid="_x0000_s1026" style="position:absolute;margin-left:22.5pt;margin-top:8.1pt;width:6pt;height: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qsGQIAADsEAAAOAAAAZHJzL2Uyb0RvYy54bWysU9uOEzEMfUfiH6K802mrdi+jTlerLkVI&#10;C6xY+AA3k+lEZOLgpJ0uX4+T6ZZyEQ+IeYjssXNyfGwvbg6dFXtNwaCr5GQ0lkI7hbVx20p+/rR+&#10;dSVFiOBqsOh0JZ90kDfLly8WvS/1FFu0tSbBIC6Uva9kG6MviyKoVncQRui142CD1EFkl7ZFTdAz&#10;emeL6Xh8UfRItSdUOgT+ezcE5TLjN41W8UPTBB2FrSRzi/mkfG7SWSwXUG4JfGvUkQb8A4sOjONH&#10;T1B3EEHsyPwG1RlFGLCJI4VdgU1jlM41cDWT8S/VPLbgda6FxQn+JFP4f7Dq/f6BhKkrOZ1L4aDj&#10;Hn1k1cBtrRbzeRKo96HkvEf/QKnE4O9RfQnC4arlNH1LhH2roWZak5Rf/HQhOYGvik3/DmuGh13E&#10;rNWhoS4BsgrikFvydGqJPkSh+OflBXdZCsWRwUz4UD5f9RTiG42dSEYliZlnaNjfhzikPqdk6mhN&#10;vTbWZoe2m5UlsQeejXX+Mnuu8DzNOtFX8nrO+vwdYpy/P0F0JvKQW9NV8uqUBGXS7LWrmSaUEYwd&#10;bK7OuqOISbdB/w3WT6wh4TDBvHFstEjfpOh5eisZvu6AtBT2reM+XE9mszTu2ZnNL6fs0Hlkcx4B&#10;pxiqklGKwVzFYUV2nsy25ZcmuXaHt9y7xmRlU18HVkeyPKG5N8dtSitw7uesHzu//A4AAP//AwBQ&#10;SwMEFAAGAAgAAAAhAA6uJpTcAAAABwEAAA8AAABkcnMvZG93bnJldi54bWxMj8FOwzAQRO9I/IO1&#10;SNyoQ6ClhDgVAhWJY5teuG3iJQnE6yh22sDXs5zgODurmTf5Zna9OtIYOs8GrhcJKOLa244bA4dy&#10;e7UGFSKyxd4zGfiiAJvi/CzHzPoT7+i4j42SEA4ZGmhjHDKtQ92Sw7DwA7F47350GEWOjbYjniTc&#10;9TpNkpV22LE0tDjQU0v1535yBqouPeD3rnxJ3P32Jr7O5cf09mzM5cX8+AAq0hz/nuEXX9ChEKbK&#10;T2yD6g3cLmVKlPsqBSX+8k50ZSBdp6CLXP/nL34AAAD//wMAUEsBAi0AFAAGAAgAAAAhALaDOJL+&#10;AAAA4QEAABMAAAAAAAAAAAAAAAAAAAAAAFtDb250ZW50X1R5cGVzXS54bWxQSwECLQAUAAYACAAA&#10;ACEAOP0h/9YAAACUAQAACwAAAAAAAAAAAAAAAAAvAQAAX3JlbHMvLnJlbHNQSwECLQAUAAYACAAA&#10;ACEAnUfqrBkCAAA7BAAADgAAAAAAAAAAAAAAAAAuAgAAZHJzL2Uyb0RvYy54bWxQSwECLQAUAAYA&#10;CAAAACEADq4mlNwAAAAHAQAADwAAAAAAAAAAAAAAAABzBAAAZHJzL2Rvd25yZXYueG1sUEsFBgAA&#10;AAAEAAQA8wAAAHwFAAAAAA==&#10;"/>
            </w:pict>
          </mc:Fallback>
        </mc:AlternateContent>
      </w:r>
      <w:r>
        <w:rPr>
          <w:rFonts w:ascii="Arial" w:hAnsi="Arial" w:cs="Arial"/>
          <w:sz w:val="16"/>
          <w:szCs w:val="22"/>
        </w:rPr>
        <w:tab/>
      </w:r>
      <w:r>
        <w:rPr>
          <w:rFonts w:ascii="Arial" w:hAnsi="Arial" w:cs="Arial"/>
          <w:sz w:val="16"/>
          <w:szCs w:val="22"/>
        </w:rPr>
        <w:tab/>
        <w:t>Hoisting equipment available and used for lifting heavy objects. and are hoist ratings and characteristics a</w:t>
      </w:r>
      <w:r>
        <w:rPr>
          <w:rFonts w:ascii="Arial" w:hAnsi="Arial" w:cs="Arial"/>
          <w:sz w:val="16"/>
          <w:szCs w:val="22"/>
        </w:rPr>
        <w:t>ppropriate for the task?</w:t>
      </w:r>
    </w:p>
    <w:p w:rsidR="00000000" w:rsidRDefault="00974F74">
      <w:pPr>
        <w:pStyle w:val="p77"/>
        <w:ind w:left="360" w:firstLine="0"/>
        <w:jc w:val="both"/>
        <w:rPr>
          <w:rFonts w:ascii="Arial" w:hAnsi="Arial" w:cs="Arial"/>
          <w:sz w:val="16"/>
          <w:szCs w:val="22"/>
        </w:rPr>
      </w:pPr>
      <w:r>
        <w:rPr>
          <w:rFonts w:ascii="Arial" w:hAnsi="Arial" w:cs="Arial"/>
          <w:sz w:val="16"/>
          <w:szCs w:val="22"/>
        </w:rPr>
        <w:tab/>
      </w:r>
      <w:r>
        <w:rPr>
          <w:rFonts w:ascii="Arial" w:hAnsi="Arial" w:cs="Arial"/>
          <w:sz w:val="16"/>
          <w:szCs w:val="22"/>
        </w:rPr>
        <w:tab/>
        <w:t>Is compressed air used for cleaning reduced to less than 30 psi?</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71552" behindDoc="0" locked="0" layoutInCell="1" allowOverlap="1">
                <wp:simplePos x="0" y="0"/>
                <wp:positionH relativeFrom="column">
                  <wp:posOffset>285750</wp:posOffset>
                </wp:positionH>
                <wp:positionV relativeFrom="paragraph">
                  <wp:posOffset>-1905</wp:posOffset>
                </wp:positionV>
                <wp:extent cx="76200" cy="76200"/>
                <wp:effectExtent l="0" t="0" r="0" b="0"/>
                <wp:wrapNone/>
                <wp:docPr id="24"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6" o:spid="_x0000_s1026" style="position:absolute;margin-left:22.5pt;margin-top:-.15pt;width:6pt;height: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IKzHAIAADsEAAAOAAAAZHJzL2Uyb0RvYy54bWysU1Fv0zAQfkfiP1h+p2mrttuiptPUUYQ0&#10;YGLwA1zHSSxsnzm7Tcuv5+x0pQOeEHmw7nLnz999d7e8PVjD9gqDBlfxyWjMmXISau3ain/9snlz&#10;zVmIwtXCgFMVP6rAb1evXy17X6opdGBqhYxAXCh7X/EuRl8WRZCdsiKMwCtHwQbQikgutkWNoid0&#10;a4rpeLwoesDaI0gVAv29H4J8lfGbRsn4qWmCisxUnLjFfGI+t+ksVktRtih8p+WJhvgHFlZoR4+e&#10;oe5FFGyH+g8oqyVCgCaOJNgCmkZLlWugaibj36p56oRXuRYSJ/izTOH/wcqP+0dkuq74dMaZE5Z6&#10;9JlUE641is0XSaDeh5LynvwjphKDfwD5LTAH647S1B0i9J0SNdGapPzixYXkBLrKtv0HqAle7CJk&#10;rQ4N2gRIKrBDbsnx3BJ1iEzSz6sFdZkzSZHBTPiifL7qMcR3CixLRsWRmGdosX8IcUh9TsnUweh6&#10;o43JDrbbtUG2FzQbm/xl9lThZZpxrK/4zXw6z8gvYuESYpy/v0FYHWnIjbYVvz4niTJp9tbVRFOU&#10;UWgz2FSdcScRk26D/luoj6QhwjDBtHFkdIA/OOtpeisevu8EKs7Me0d9uJnMZmncszObX03JwcvI&#10;9jIinCSoikfOBnMdhxXZedRtRy9Ncu0O7qh3jc7Kpr4OrE5kaUJzb07blFbg0s9Zv3Z+9RMAAP//&#10;AwBQSwMEFAAGAAgAAAAhAAMxU1rbAAAABgEAAA8AAABkcnMvZG93bnJldi54bWxMj8FOwzAQRO9I&#10;/IO1SNxapy2lEOJUCFQkjm164baJlyQQr6PYaQNfz3KC42hGM2+y7eQ6daIhtJ4NLOYJKOLK25Zr&#10;A8diN7sDFSKyxc4zGfiiANv88iLD1Poz7+l0iLWSEg4pGmhi7FOtQ9WQwzD3PbF4735wGEUOtbYD&#10;nqXcdXqZJLfaYcuy0GBPTw1Vn4fRGSjb5RG/98VL4u53q/g6FR/j27Mx11fT4wOoSFP8C8MvvqBD&#10;LkylH9kG1Rm4WcuVaGC2AiX2eiOylNhiAzrP9H/8/AcAAP//AwBQSwECLQAUAAYACAAAACEAtoM4&#10;kv4AAADhAQAAEwAAAAAAAAAAAAAAAAAAAAAAW0NvbnRlbnRfVHlwZXNdLnhtbFBLAQItABQABgAI&#10;AAAAIQA4/SH/1gAAAJQBAAALAAAAAAAAAAAAAAAAAC8BAABfcmVscy8ucmVsc1BLAQItABQABgAI&#10;AAAAIQBwPIKzHAIAADsEAAAOAAAAAAAAAAAAAAAAAC4CAABkcnMvZTJvRG9jLnhtbFBLAQItABQA&#10;BgAIAAAAIQADMVNa2wAAAAYBAAAPAAAAAAAAAAAAAAAAAHYEAABkcnMvZG93bnJldi54bWxQSwUG&#10;AAAAAAQABADzAAAAfgUAAAAA&#10;"/>
            </w:pict>
          </mc:Fallback>
        </mc:AlternateContent>
      </w:r>
      <w:r>
        <w:rPr>
          <w:rFonts w:ascii="Arial" w:hAnsi="Arial" w:cs="Arial"/>
          <w:sz w:val="16"/>
          <w:szCs w:val="22"/>
        </w:rPr>
        <w:tab/>
      </w:r>
      <w:r>
        <w:rPr>
          <w:rFonts w:ascii="Arial" w:hAnsi="Arial" w:cs="Arial"/>
          <w:sz w:val="16"/>
          <w:szCs w:val="22"/>
        </w:rPr>
        <w:tab/>
        <w:t>Are grinding wheel tool rests set to within 1/8 inch or less at the wheel?</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72576" behindDoc="0" locked="0" layoutInCell="1" allowOverlap="1">
                <wp:simplePos x="0" y="0"/>
                <wp:positionH relativeFrom="column">
                  <wp:posOffset>285750</wp:posOffset>
                </wp:positionH>
                <wp:positionV relativeFrom="paragraph">
                  <wp:posOffset>7620</wp:posOffset>
                </wp:positionV>
                <wp:extent cx="76200" cy="76200"/>
                <wp:effectExtent l="0" t="0" r="0" b="0"/>
                <wp:wrapNone/>
                <wp:docPr id="23"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 o:spid="_x0000_s1026" style="position:absolute;margin-left:22.5pt;margin-top:.6pt;width:6pt;height: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E4EHQIAADsEAAAOAAAAZHJzL2Uyb0RvYy54bWysU9uO0zAQfUfiHyy/07Sl3UvUdLXqUoS0&#10;wIqFD3AdJ7GwPWbsNi1fv2OnW7rAEyIP1kxmfHzmzMziZm8N2ykMGlzFJ6MxZ8pJqLVrK/7t6/rN&#10;FWchClcLA05V/KACv1m+frXofamm0IGpFTICcaHsfcW7GH1ZFEF2yoowAq8cBRtAKyK52BY1ip7Q&#10;rSmm4/FF0QPWHkGqEOjv3RDky4zfNErGz00TVGSm4sQt5hPzuUlnsVyIskXhOy2PNMQ/sLBCO3r0&#10;BHUnomBb1H9AWS0RAjRxJMEW0DRaqlwDVTMZ/1bNYye8yrWQOMGfZAr/D1Z+2j0g03XFp285c8JS&#10;j76QasK1RrH5ZRKo96GkvEf/gKnE4O9Bfg/MwaqjNHWLCH2nRE20Jim/eHEhOYGusk3/EWqCF9sI&#10;Wat9gzYBkgpsn1tyOLVE7SOT9PPygrrMmaTIYCZ8UT5f9RjiewWWJaPiSMwztNjdhzikPqdk6mB0&#10;vdbGZAfbzcog2wmajXX+Mnuq8DzNONZX/Ho+nWfkF7FwDjHO398grI405Ebbil+dkkSZNHvnaqIp&#10;yii0GWyqzrijiEm3Qf8N1AfSEGGYYNo4MjrAn5z1NL0VDz+2AhVn5oOjPlxPZrM07tmZzS+n5OB5&#10;ZHMeEU4SVMUjZ4O5isOKbD3qtqOXJrl2B7fUu0ZnZVNfB1ZHsjShuTfHbUorcO7nrF87v3wCAAD/&#10;/wMAUEsDBBQABgAIAAAAIQAYVjjI2gAAAAYBAAAPAAAAZHJzL2Rvd25yZXYueG1sTI9NT8MwDIbv&#10;SPyHyEjcWErH+ChNJwQaEsetu3BzG9MWGqdq0q3w6zGncXz8Wq8f5+vZ9epAY+g8G7heJKCIa287&#10;bgzsy83VPagQkS32nsnANwVYF+dnOWbWH3lLh11slJRwyNBAG+OQaR3qlhyGhR+IJfvwo8MoODba&#10;jniUctfrNElutcOO5UKLAz23VH/tJmeg6tI9/mzL18Q9bJbxbS4/p/cXYy4v5qdHUJHmeFqGP31R&#10;h0KcKj+xDao3cLOSV6LMU1ASr+4EK8FlCrrI9X/94hcAAP//AwBQSwECLQAUAAYACAAAACEAtoM4&#10;kv4AAADhAQAAEwAAAAAAAAAAAAAAAAAAAAAAW0NvbnRlbnRfVHlwZXNdLnhtbFBLAQItABQABgAI&#10;AAAAIQA4/SH/1gAAAJQBAAALAAAAAAAAAAAAAAAAAC8BAABfcmVscy8ucmVsc1BLAQItABQABgAI&#10;AAAAIQDIYE4EHQIAADsEAAAOAAAAAAAAAAAAAAAAAC4CAABkcnMvZTJvRG9jLnhtbFBLAQItABQA&#10;BgAIAAAAIQAYVjjI2gAAAAYBAAAPAAAAAAAAAAAAAAAAAHcEAABkcnMvZG93bnJldi54bWxQSwUG&#10;AAAAAAQABADzAAAAfgUAAAAA&#10;"/>
            </w:pict>
          </mc:Fallback>
        </mc:AlternateContent>
      </w:r>
      <w:r>
        <w:rPr>
          <w:rFonts w:ascii="Arial" w:hAnsi="Arial" w:cs="Arial"/>
          <w:sz w:val="16"/>
          <w:szCs w:val="22"/>
        </w:rPr>
        <w:tab/>
      </w:r>
      <w:r>
        <w:rPr>
          <w:rFonts w:ascii="Arial" w:hAnsi="Arial" w:cs="Arial"/>
          <w:sz w:val="16"/>
          <w:szCs w:val="22"/>
        </w:rPr>
        <w:tab/>
        <w:t>Is there any system for inspecting small hand tools for burred ends, cracked handle</w:t>
      </w:r>
      <w:r>
        <w:rPr>
          <w:rFonts w:ascii="Arial" w:hAnsi="Arial" w:cs="Arial"/>
          <w:sz w:val="16"/>
          <w:szCs w:val="22"/>
        </w:rPr>
        <w:t>s, etc.? Are hand tools and other equipment regularly</w:t>
      </w:r>
    </w:p>
    <w:p w:rsidR="00000000" w:rsidRDefault="00974F74">
      <w:pPr>
        <w:pStyle w:val="p77"/>
        <w:ind w:left="360" w:firstLine="0"/>
        <w:jc w:val="both"/>
        <w:rPr>
          <w:rFonts w:ascii="Arial" w:hAnsi="Arial" w:cs="Arial"/>
          <w:sz w:val="16"/>
          <w:szCs w:val="22"/>
        </w:rPr>
      </w:pPr>
      <w:r>
        <w:rPr>
          <w:rFonts w:ascii="Arial" w:hAnsi="Arial" w:cs="Arial"/>
          <w:sz w:val="16"/>
          <w:szCs w:val="22"/>
        </w:rPr>
        <w:tab/>
      </w:r>
      <w:r>
        <w:rPr>
          <w:rFonts w:ascii="Arial" w:hAnsi="Arial" w:cs="Arial"/>
          <w:sz w:val="16"/>
          <w:szCs w:val="22"/>
        </w:rPr>
        <w:tab/>
        <w:t>inspected for safe condition?</w:t>
      </w:r>
    </w:p>
    <w:p w:rsidR="00000000" w:rsidRDefault="00974F74">
      <w:pPr>
        <w:pStyle w:val="p76"/>
        <w:ind w:left="360" w:firstLine="0"/>
        <w:jc w:val="both"/>
        <w:rPr>
          <w:rFonts w:ascii="Arial" w:hAnsi="Arial" w:cs="Arial"/>
          <w:b/>
          <w:bCs/>
          <w:sz w:val="16"/>
          <w:szCs w:val="22"/>
        </w:rPr>
      </w:pPr>
      <w:r>
        <w:rPr>
          <w:rFonts w:ascii="Arial" w:hAnsi="Arial" w:cs="Arial"/>
          <w:b/>
          <w:bCs/>
          <w:sz w:val="16"/>
          <w:szCs w:val="22"/>
        </w:rPr>
        <w:t>Electrical Wiring, Fixtures and Controls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73600" behindDoc="0" locked="0" layoutInCell="1" allowOverlap="1">
                <wp:simplePos x="0" y="0"/>
                <wp:positionH relativeFrom="column">
                  <wp:posOffset>304800</wp:posOffset>
                </wp:positionH>
                <wp:positionV relativeFrom="paragraph">
                  <wp:posOffset>7620</wp:posOffset>
                </wp:positionV>
                <wp:extent cx="76200" cy="76200"/>
                <wp:effectExtent l="0" t="0" r="0" b="0"/>
                <wp:wrapNone/>
                <wp:docPr id="22"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 o:spid="_x0000_s1026" style="position:absolute;margin-left:24pt;margin-top:.6pt;width:6pt;height: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KFoHAIAADsEAAAOAAAAZHJzL2Uyb0RvYy54bWysU1Fv0zAQfkfiP1h+p2mjduuiptPUUYQ0&#10;YGLwA1zHaSxsnzm7Tcuv5+x0pQOeEHmw7nLnz999d7e4PVjD9gqDBlfzyWjMmXISGu22Nf/6Zf1m&#10;zlmIwjXCgFM1P6rAb5evXy16X6kSOjCNQkYgLlS9r3kXo6+KIshOWRFG4JWjYAtoRSQXt0WDoid0&#10;a4pyPL4qesDGI0gVAv29H4J8mfHbVsn4qW2DiszUnLjFfGI+N+kslgtRbVH4TssTDfEPLKzQjh49&#10;Q92LKNgO9R9QVkuEAG0cSbAFtK2WKtdA1UzGv1Xz1Amvci0kTvBnmcL/g5Uf94/IdFPzsuTMCUs9&#10;+kyqCbc1is3mSaDeh4rynvwjphKDfwD5LTAHq47S1B0i9J0SDdGapPzixYXkBLrKNv0HaAhe7CJk&#10;rQ4t2gRIKrBDbsnx3BJ1iEzSz+sr6jJnkiKDmfBF9XzVY4jvFFiWjJojMc/QYv8Q4pD6nJKpg9HN&#10;WhuTHdxuVgbZXtBsrPOX2VOFl2nGsb7mN7NylpFfxMIlxDh/f4OwOtKQG21rPj8niSpp9tY1RFNU&#10;UWgz2FSdcScRk26D/htojqQhwjDBtHFkdIA/OOtpemsevu8EKs7Me0d9uJlMp2ncszOdXZfk4GVk&#10;cxkRThJUzSNng7mKw4rsPOptRy9Ncu0O7qh3rc7Kpr4OrE5kaUJzb07blFbg0s9Zv3Z++RMAAP//&#10;AwBQSwMEFAAGAAgAAAAhAGpYGLzaAAAABgEAAA8AAABkcnMvZG93bnJldi54bWxMj8FOwzAMhu9I&#10;vENkJG4spUPT1jWdEGhIHLfuws1tTFtonKpJt8LTY05w/Pxbvz/nu9n16kxj6DwbuF8koIhrbztu&#10;DJzK/d0aVIjIFnvPZOCLAuyK66scM+svfKDzMTZKSjhkaKCNcci0DnVLDsPCD8SSvfvRYRQcG21H&#10;vEi563WaJCvtsGO50OJATy3Vn8fJGai69ITfh/IlcZv9Mr7O5cf09mzM7c38uAUVaY5/y/CrL+pQ&#10;iFPlJ7ZB9QYe1vJKlHkKSuJVIlgJLlPQRa7/6xc/AAAA//8DAFBLAQItABQABgAIAAAAIQC2gziS&#10;/gAAAOEBAAATAAAAAAAAAAAAAAAAAAAAAABbQ29udGVudF9UeXBlc10ueG1sUEsBAi0AFAAGAAgA&#10;AAAhADj9If/WAAAAlAEAAAsAAAAAAAAAAAAAAAAALwEAAF9yZWxzLy5yZWxzUEsBAi0AFAAGAAgA&#10;AAAhAKM4oWgcAgAAOwQAAA4AAAAAAAAAAAAAAAAALgIAAGRycy9lMm9Eb2MueG1sUEsBAi0AFAAG&#10;AAgAAAAhAGpYGLzaAAAABgEAAA8AAAAAAAAAAAAAAAAAdgQAAGRycy9kb3ducmV2LnhtbFBLBQYA&#10;AAAABAAEAPMAAAB9BQAAAAA=&#10;"/>
            </w:pict>
          </mc:Fallback>
        </mc:AlternateContent>
      </w:r>
      <w:r>
        <w:rPr>
          <w:rFonts w:ascii="Arial" w:hAnsi="Arial" w:cs="Arial"/>
          <w:sz w:val="16"/>
          <w:szCs w:val="22"/>
        </w:rPr>
        <w:tab/>
      </w:r>
      <w:r>
        <w:rPr>
          <w:rFonts w:ascii="Arial" w:hAnsi="Arial" w:cs="Arial"/>
          <w:sz w:val="16"/>
          <w:szCs w:val="22"/>
        </w:rPr>
        <w:tab/>
        <w:t>Are all electrical cards strung so they do not hang on pipes, nails, hooks, or across walkways, etc.?</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74624" behindDoc="0" locked="0" layoutInCell="1" allowOverlap="1">
                <wp:simplePos x="0" y="0"/>
                <wp:positionH relativeFrom="column">
                  <wp:posOffset>304800</wp:posOffset>
                </wp:positionH>
                <wp:positionV relativeFrom="paragraph">
                  <wp:posOffset>-1905</wp:posOffset>
                </wp:positionV>
                <wp:extent cx="76200" cy="76200"/>
                <wp:effectExtent l="0" t="0" r="0" b="0"/>
                <wp:wrapNone/>
                <wp:docPr id="21"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9" o:spid="_x0000_s1026" style="position:absolute;margin-left:24pt;margin-top:-.15pt;width:6pt;height: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EvRHAIAADsEAAAOAAAAZHJzL2Uyb0RvYy54bWysU9tu2zAMfR+wfxD0vjgOkrYx4hRFugwD&#10;uq1Ytw9gZDkWptsoJU729aPkNEu3PQ3zg0Ca1NHhIbm4PRjN9hKDcrbm5WjMmbTCNcpua/71y/rN&#10;DWchgm1AOytrfpSB3y5fv1r0vpIT1zndSGQEYkPV+5p3MfqqKILopIEwcl5aCrYODURycVs0CD2h&#10;G11MxuOronfYeHRChkB/74cgX2b8tpUifmrbICPTNSduMZ+Yz006i+UCqi2C75Q40YB/YGFAWXr0&#10;DHUPEdgO1R9QRgl0wbVxJJwpXNsqIXMNVE05/q2apw68zLWQOMGfZQr/D1Z83D8iU03NJyVnFgz1&#10;6DOpBnarJZvNk0C9DxXlPflHTCUG/+DEt8CsW3WUJu8QXd9JaIhWmfKLFxeSE+gq2/QfXEPwsIsu&#10;a3Vo0SRAUoEdckuO55bIQ2SCfl5fUZc5ExQZzIQP1fNVjyG+k86wZNQciXmGhv1DiEPqc0qm7rRq&#10;1krr7OB2s9LI9kCzsc5fZk8VXqZpy/qaz2eTWUZ+EQuXEOP8/Q3CqEhDrpWp+c05Caqk2VvbEE2o&#10;Iig92FSdticRk26D/hvXHElDdMME08aR0Tn8wVlP01vz8H0HKDnT7y31YV5Op2ncszOdXU/IwcvI&#10;5jICVhBUzSNng7mKw4rsPKptRy+VuXbr7qh3rcrKpr4OrE5kaUJzb07blFbg0s9Zv3Z++RMAAP//&#10;AwBQSwMEFAAGAAgAAAAhAHE/cy7bAAAABgEAAA8AAABkcnMvZG93bnJldi54bWxMj8FOwzAQRO9I&#10;/IO1SNxapy0qJcSpEKhIHNv0wm0TL0kgXkex0wa+nuVEj6MZzbzJtpPr1ImG0Ho2sJgnoIgrb1uu&#10;DRyL3WwDKkRki51nMvBNAbb59VWGqfVn3tPpEGslJRxSNNDE2Kdah6ohh2Hue2LxPvzgMIocam0H&#10;PEu56/QySdbaYcuy0GBPzw1VX4fRGSjb5RF/9sVr4h52q/g2FZ/j+4sxtzfT0yOoSFP8D8MfvqBD&#10;LkylH9kG1Rm428iVaGC2AiX2OhFZSmxxDzrP9CV+/gsAAP//AwBQSwECLQAUAAYACAAAACEAtoM4&#10;kv4AAADhAQAAEwAAAAAAAAAAAAAAAAAAAAAAW0NvbnRlbnRfVHlwZXNdLnhtbFBLAQItABQABgAI&#10;AAAAIQA4/SH/1gAAAJQBAAALAAAAAAAAAAAAAAAAAC8BAABfcmVscy8ucmVsc1BLAQItABQABgAI&#10;AAAAIQApqEvRHAIAADsEAAAOAAAAAAAAAAAAAAAAAC4CAABkcnMvZTJvRG9jLnhtbFBLAQItABQA&#10;BgAIAAAAIQBxP3Mu2wAAAAYBAAAPAAAAAAAAAAAAAAAAAHYEAABkcnMvZG93bnJldi54bWxQSwUG&#10;AAAAAAQABADzAAAAfgUAAAAA&#10;"/>
            </w:pict>
          </mc:Fallback>
        </mc:AlternateContent>
      </w:r>
      <w:r>
        <w:rPr>
          <w:rFonts w:ascii="Arial" w:hAnsi="Arial" w:cs="Arial"/>
          <w:sz w:val="16"/>
          <w:szCs w:val="22"/>
        </w:rPr>
        <w:tab/>
      </w:r>
      <w:r>
        <w:rPr>
          <w:rFonts w:ascii="Arial" w:hAnsi="Arial" w:cs="Arial"/>
          <w:sz w:val="16"/>
          <w:szCs w:val="22"/>
        </w:rPr>
        <w:tab/>
        <w:t>Do any electrical cor</w:t>
      </w:r>
      <w:r>
        <w:rPr>
          <w:rFonts w:ascii="Arial" w:hAnsi="Arial" w:cs="Arial"/>
          <w:sz w:val="16"/>
          <w:szCs w:val="22"/>
        </w:rPr>
        <w:t>ds have fraying or broken insulation?</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75648" behindDoc="0" locked="0" layoutInCell="1" allowOverlap="1">
                <wp:simplePos x="0" y="0"/>
                <wp:positionH relativeFrom="column">
                  <wp:posOffset>304800</wp:posOffset>
                </wp:positionH>
                <wp:positionV relativeFrom="paragraph">
                  <wp:posOffset>-1905</wp:posOffset>
                </wp:positionV>
                <wp:extent cx="76200" cy="76200"/>
                <wp:effectExtent l="0" t="0" r="0" b="0"/>
                <wp:wrapNone/>
                <wp:docPr id="20"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0" o:spid="_x0000_s1026" style="position:absolute;margin-left:24pt;margin-top:-.15pt;width:6pt;height: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vVoGgIAADsEAAAOAAAAZHJzL2Uyb0RvYy54bWysU8Fu2zAMvQ/YPwi6L06CJG2NOEWRLsOA&#10;bi3W7QMUWbaFSaJGKXG6rx8lp2m67TTMB4E0qafHR3J5fbCG7RUGDa7ik9GYM+Uk1Nq1Ff/2dfPu&#10;krMQhauFAacq/qQCv169fbPsfamm0IGpFTICcaHsfcW7GH1ZFEF2yoowAq8cBRtAKyK52BY1ip7Q&#10;rSmm4/Gi6AFrjyBVCPT3dgjyVcZvGiXjfdMEFZmpOHGL+cR8btNZrJaibFH4TssjDfEPLKzQjh49&#10;Qd2KKNgO9R9QVkuEAE0cSbAFNI2WKtdA1UzGv1Xz2Amvci0kTvAnmcL/g5Wf9w/IdF3xKcnjhKUe&#10;fSHVhGuNYossUO9DSXmP/gFTicHfgfwemIN1R2nqBhH6TomaaE2SoMWrC8kJdJVt+09QE7zYRcha&#10;HRq0CZBUYIfckqdTS9QhMkk/LxbUZc4kRQYz4Yvy+arHED8osCwZFUdinqHF/i7EIfU5JVMHo+uN&#10;NiY72G7XBtle0Gxs8pfZU4XnacaxvuJX8+k8I7+KhXOIcf7+BmF1pCE32lb88pQkyqTZe1fnEYxC&#10;m8Gm6ow7iph0S6Mcyi3UT6QhwjDBtHFkdIA/OetpeisefuwEKs7MR0d9uJrMZmncszObX6Tm4nlk&#10;ex4RThJUxSNng7mOw4rsPOq2o5cmuXYHN9S7RmdlX1gdydKE5t4ctymtwLmfs152fvULAAD//wMA&#10;UEsDBBQABgAIAAAAIQBxP3Mu2wAAAAYBAAAPAAAAZHJzL2Rvd25yZXYueG1sTI/BTsMwEETvSPyD&#10;tUjcWqctKiXEqRCoSBzb9MJtEy9JIF5HsdMGvp7lRI+jGc28ybaT69SJhtB6NrCYJ6CIK29brg0c&#10;i91sAypEZIudZzLwTQG2+fVVhqn1Z97T6RBrJSUcUjTQxNinWoeqIYdh7nti8T784DCKHGptBzxL&#10;uev0MknW2mHLstBgT88NVV+H0Rko2+URf/bFa+Iedqv4NhWf4/uLMbc309MjqEhT/A/DH76gQy5M&#10;pR/ZBtUZuNvIlWhgtgIl9joRWUpscQ86z/Qlfv4LAAD//wMAUEsBAi0AFAAGAAgAAAAhALaDOJL+&#10;AAAA4QEAABMAAAAAAAAAAAAAAAAAAAAAAFtDb250ZW50X1R5cGVzXS54bWxQSwECLQAUAAYACAAA&#10;ACEAOP0h/9YAAACUAQAACwAAAAAAAAAAAAAAAAAvAQAAX3JlbHMvLnJlbHNQSwECLQAUAAYACAAA&#10;ACEA7Mr1aBoCAAA7BAAADgAAAAAAAAAAAAAAAAAuAgAAZHJzL2Uyb0RvYy54bWxQSwECLQAUAAYA&#10;CAAAACEAcT9zLtsAAAAGAQAADwAAAAAAAAAAAAAAAAB0BAAAZHJzL2Rvd25yZXYueG1sUEsFBgAA&#10;AAAEAAQA8wAAAHwFAAAAAA==&#10;"/>
            </w:pict>
          </mc:Fallback>
        </mc:AlternateContent>
      </w:r>
      <w:r>
        <w:rPr>
          <w:rFonts w:ascii="Arial" w:hAnsi="Arial" w:cs="Arial"/>
          <w:sz w:val="16"/>
          <w:szCs w:val="22"/>
        </w:rPr>
        <w:tab/>
      </w:r>
      <w:r>
        <w:rPr>
          <w:rFonts w:ascii="Arial" w:hAnsi="Arial" w:cs="Arial"/>
          <w:sz w:val="16"/>
          <w:szCs w:val="22"/>
        </w:rPr>
        <w:tab/>
        <w:t>Are rubber cords kept free of grease. oil and chemicals?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76672" behindDoc="0" locked="0" layoutInCell="1" allowOverlap="1">
                <wp:simplePos x="0" y="0"/>
                <wp:positionH relativeFrom="column">
                  <wp:posOffset>304800</wp:posOffset>
                </wp:positionH>
                <wp:positionV relativeFrom="paragraph">
                  <wp:posOffset>-1905</wp:posOffset>
                </wp:positionV>
                <wp:extent cx="76200" cy="76200"/>
                <wp:effectExtent l="0" t="0" r="0" b="0"/>
                <wp:wrapNone/>
                <wp:docPr id="19"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 o:spid="_x0000_s1026" style="position:absolute;margin-left:24pt;margin-top:-.15pt;width:6pt;height: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hucHAIAADsEAAAOAAAAZHJzL2Uyb0RvYy54bWysU1GP2jAMfp+0/xDlfRQQcEdFOZ24MU26&#10;bafd9gNMmtJoaZw5gcJ+/dwUGLftaVofIrt2vnz+bC/uDo0Ve03BoCvkaDCUQjuFpXHbQn79sn5z&#10;K0WI4Eqw6HQhjzrIu+XrV4vW53qMNdpSk2AQF/LWF7KO0edZFlStGwgD9NpxsEJqILJL26wkaBm9&#10;sdl4OJxlLVLpCZUOgf8+9EG5TPhVpVX8VFVBR2ELydxiOimdm+7MlgvItwS+NupEA/6BRQPG8aMX&#10;qAeIIHZk/oBqjCIMWMWBwibDqjJKpxq4mtHwt2qea/A61cLiBH+RKfw/WPVx/0TClNy7uRQOGu7R&#10;Z1YN3NZqMRt1ArU+5Jz37J+oKzH4R1TfgnC4qjlN3xNhW2somVbKz15c6JzAV8Wm/YAlw8MuYtLq&#10;UFHTAbIK4pBacry0RB+iUPzzZsZdlkJxpDeZTwb5+aqnEN9pbERnFJKYeYKG/WOIfeo5JVFHa8q1&#10;sTY5tN2sLIk98Gys09dVy+jhOs060RZyPh1PE/KLWLiGGKbvbxCNiTzk1jSFvL0kQd5p9taV/Cbk&#10;EYztbX7fOqZx1q3Xf4PlkTUk7CeYN46NGumHFC1PbyHD9x2QlsK+d9yH+Wgy6cY9OZPpzZgduo5s&#10;riPgFEMVMkrRm6vYr8jOk9nW/NIo1e7wnntXmaRsx69ndSLLE5rUO21TtwLXfsr6tfPLnwAAAP//&#10;AwBQSwMEFAAGAAgAAAAhAHE/cy7bAAAABgEAAA8AAABkcnMvZG93bnJldi54bWxMj8FOwzAQRO9I&#10;/IO1SNxapy0qJcSpEKhIHNv0wm0TL0kgXkex0wa+nuVEj6MZzbzJtpPr1ImG0Ho2sJgnoIgrb1uu&#10;DRyL3WwDKkRki51nMvBNAbb59VWGqfVn3tPpEGslJRxSNNDE2Kdah6ohh2Hue2LxPvzgMIocam0H&#10;PEu56/QySdbaYcuy0GBPzw1VX4fRGSjb5RF/9sVr4h52q/g2FZ/j+4sxtzfT0yOoSFP8D8MfvqBD&#10;LkylH9kG1Rm428iVaGC2AiX2OhFZSmxxDzrP9CV+/gsAAP//AwBQSwECLQAUAAYACAAAACEAtoM4&#10;kv4AAADhAQAAEwAAAAAAAAAAAAAAAAAAAAAAW0NvbnRlbnRfVHlwZXNdLnhtbFBLAQItABQABgAI&#10;AAAAIQA4/SH/1gAAAJQBAAALAAAAAAAAAAAAAAAAAC8BAABfcmVscy8ucmVsc1BLAQItABQABgAI&#10;AAAAIQBuQhucHAIAADsEAAAOAAAAAAAAAAAAAAAAAC4CAABkcnMvZTJvRG9jLnhtbFBLAQItABQA&#10;BgAIAAAAIQBxP3Mu2wAAAAYBAAAPAAAAAAAAAAAAAAAAAHYEAABkcnMvZG93bnJldi54bWxQSwUG&#10;AAAAAAQABADzAAAAfgUAAAAA&#10;"/>
            </w:pict>
          </mc:Fallback>
        </mc:AlternateContent>
      </w:r>
      <w:r>
        <w:rPr>
          <w:rFonts w:ascii="Arial" w:hAnsi="Arial" w:cs="Arial"/>
          <w:sz w:val="16"/>
          <w:szCs w:val="22"/>
        </w:rPr>
        <w:tab/>
      </w:r>
      <w:r>
        <w:rPr>
          <w:rFonts w:ascii="Arial" w:hAnsi="Arial" w:cs="Arial"/>
          <w:sz w:val="16"/>
          <w:szCs w:val="22"/>
        </w:rPr>
        <w:tab/>
        <w:t>Are portable electric tools and appliances grounded or double insulated</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77696" behindDoc="0" locked="0" layoutInCell="1" allowOverlap="1">
                <wp:simplePos x="0" y="0"/>
                <wp:positionH relativeFrom="column">
                  <wp:posOffset>304800</wp:posOffset>
                </wp:positionH>
                <wp:positionV relativeFrom="paragraph">
                  <wp:posOffset>7620</wp:posOffset>
                </wp:positionV>
                <wp:extent cx="76200" cy="76200"/>
                <wp:effectExtent l="0" t="0" r="0" b="0"/>
                <wp:wrapNone/>
                <wp:docPr id="18"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2" o:spid="_x0000_s1026" style="position:absolute;margin-left:24pt;margin-top:.6pt;width:6pt;height: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XODHAIAADsEAAAOAAAAZHJzL2Uyb0RvYy54bWysU1Fv0zAQfkfiP1h+p2mrttuiptPUUYQ0&#10;YGLwA1zHSSxsnzm7Tcuv5+x0pQOeEHmw7nLnz3ffd7e8PVjD9gqDBlfxyWjMmXISau3ain/9snlz&#10;zVmIwtXCgFMVP6rAb1evXy17X6opdGBqhYxAXCh7X/EuRl8WRZCdsiKMwCtHwQbQikgutkWNoid0&#10;a4rpeLwoesDaI0gVAv29H4J8lfGbRsn4qWmCisxUnGqL+cR8btNZrJaibFH4TstTGeIfqrBCO3r0&#10;DHUvomA71H9AWS0RAjRxJMEW0DRaqtwDdTMZ/9bNUye8yr0QOcGfaQr/D1Z+3D8i0zVpR0o5YUmj&#10;z8SacK1RbDFNBPU+lJT35B8xtRj8A8hvgTlYd5Sm7hCh75SoqaxJyi9eXEhOoKts23+AmuDFLkLm&#10;6tCgTYDEAjtkSY5nSdQhMkk/rxakMmeSIoOZ8EX5fNVjiO8UWJaMiiNVnqHF/iHEIfU5JZcORtcb&#10;bUx2sN2uDbK9oNnY5C9XTx1ephnH+orfzKfzjPwiFi4hxvn7G4TVkYbcaFvx63OSKBNnb11NZYoy&#10;Cm0Gm7oz7kRi4m3gfwv1kThEGCaYNo6MDvAHZz1Nb8XD951AxZl570iHm8lslsY9O7P51ZQcvIxs&#10;LyPCSYKqeORsMNdxWJGdR9129NIk9+7gjrRrdGY26TpUdSqWJjRrc9qmtAKXfs76tfOrnwAAAP//&#10;AwBQSwMEFAAGAAgAAAAhAGpYGLzaAAAABgEAAA8AAABkcnMvZG93bnJldi54bWxMj8FOwzAMhu9I&#10;vENkJG4spUPT1jWdEGhIHLfuws1tTFtonKpJt8LTY05w/Pxbvz/nu9n16kxj6DwbuF8koIhrbztu&#10;DJzK/d0aVIjIFnvPZOCLAuyK66scM+svfKDzMTZKSjhkaKCNcci0DnVLDsPCD8SSvfvRYRQcG21H&#10;vEi563WaJCvtsGO50OJATy3Vn8fJGai69ITfh/IlcZv9Mr7O5cf09mzM7c38uAUVaY5/y/CrL+pQ&#10;iFPlJ7ZB9QYe1vJKlHkKSuJVIlgJLlPQRa7/6xc/AAAA//8DAFBLAQItABQABgAIAAAAIQC2gziS&#10;/gAAAOEBAAATAAAAAAAAAAAAAAAAAAAAAABbQ29udGVudF9UeXBlc10ueG1sUEsBAi0AFAAGAAgA&#10;AAAhADj9If/WAAAAlAEAAAsAAAAAAAAAAAAAAAAALwEAAF9yZWxzLy5yZWxzUEsBAi0AFAAGAAgA&#10;AAAhAIM5c4McAgAAOwQAAA4AAAAAAAAAAAAAAAAALgIAAGRycy9lMm9Eb2MueG1sUEsBAi0AFAAG&#10;AAgAAAAhAGpYGLzaAAAABgEAAA8AAAAAAAAAAAAAAAAAdgQAAGRycy9kb3ducmV2LnhtbFBLBQYA&#10;AAAABAAEAPMAAAB9BQAAAAA=&#10;"/>
            </w:pict>
          </mc:Fallback>
        </mc:AlternateContent>
      </w:r>
      <w:r>
        <w:rPr>
          <w:rFonts w:ascii="Arial" w:hAnsi="Arial" w:cs="Arial"/>
          <w:sz w:val="16"/>
          <w:szCs w:val="22"/>
        </w:rPr>
        <w:tab/>
      </w:r>
      <w:r>
        <w:rPr>
          <w:rFonts w:ascii="Arial" w:hAnsi="Arial" w:cs="Arial"/>
          <w:sz w:val="16"/>
          <w:szCs w:val="22"/>
        </w:rPr>
        <w:tab/>
        <w:t>Are all ground connections clean and tight third prong in place)?</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78720" behindDoc="0" locked="0" layoutInCell="1" allowOverlap="1">
                <wp:simplePos x="0" y="0"/>
                <wp:positionH relativeFrom="column">
                  <wp:posOffset>304800</wp:posOffset>
                </wp:positionH>
                <wp:positionV relativeFrom="paragraph">
                  <wp:posOffset>-1905</wp:posOffset>
                </wp:positionV>
                <wp:extent cx="76200" cy="76200"/>
                <wp:effectExtent l="0" t="0" r="0" b="0"/>
                <wp:wrapNone/>
                <wp:docPr id="17"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 o:spid="_x0000_s1026" style="position:absolute;margin-left:24pt;margin-top:-.15pt;width:6pt;height: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IoHQIAADsEAAAOAAAAZHJzL2Uyb0RvYy54bWysU9tuEzEQfUfiHyy/k01CLu0qm6pKCUIq&#10;UFH4AMfrzVrYHjN2sglf37E3DSnwhNgHa2ZnfHzmzMzi5mAN2ysMGlzFR4MhZ8pJqLXbVvzb1/Wb&#10;K85CFK4WBpyq+FEFfrN8/WrR+VKNoQVTK2QE4kLZ+Yq3MfqyKIJslRVhAF45CjaAVkRycVvUKDpC&#10;t6YYD4ezogOsPYJUIdDfuz7Ilxm/aZSMn5smqMhMxYlbzCfmc5POYrkQ5RaFb7U80RD/wMIK7ejR&#10;M9SdiILtUP8BZbVECNDEgQRbQNNoqXINVM1o+Fs1j63wKtdC4gR/lin8P1j5af+ATNfUuzlnTljq&#10;0RdSTbitUWz2NgnU+VBS3qN/wFRi8PcgvwfmYNVSmrpFhK5VoiZao5RfvLiQnEBX2ab7CDXBi12E&#10;rNWhQZsASQV2yC05nluiDpFJ+jmfUZc5kxTpzYQvyuerHkN8r8CyZFQciXmGFvv7EPvU55RMHYyu&#10;19qY7OB2szLI9oJmY52/zJ4qvEwzjnUVv56Opxn5RSxcQgzz9zcIqyMNudG24lfnJFEmzd65mmiK&#10;MgptepuqM+4kYtKt138D9ZE0ROgnmDaOjBbwJ2cdTW/Fw4+dQMWZ+eCoD9ejySSNe3Ym0/mYHLyM&#10;bC4jwkmCqnjkrDdXsV+RnUe9bemlUa7dwS31rtFZ2dTXntWJLE1o7s1pm9IKXPo569fOL58AAAD/&#10;/wMAUEsDBBQABgAIAAAAIQBxP3Mu2wAAAAYBAAAPAAAAZHJzL2Rvd25yZXYueG1sTI/BTsMwEETv&#10;SPyDtUjcWqctKiXEqRCoSBzb9MJtEy9JIF5HsdMGvp7lRI+jGc28ybaT69SJhtB6NrCYJ6CIK29b&#10;rg0ci91sAypEZIudZzLwTQG2+fVVhqn1Z97T6RBrJSUcUjTQxNinWoeqIYdh7nti8T784DCKHGpt&#10;BzxLuev0MknW2mHLstBgT88NVV+H0Rko2+URf/bFa+Iedqv4NhWf4/uLMbc309MjqEhT/A/DH76g&#10;Qy5MpR/ZBtUZuNvIlWhgtgIl9joRWUpscQ86z/Qlfv4LAAD//wMAUEsBAi0AFAAGAAgAAAAhALaD&#10;OJL+AAAA4QEAABMAAAAAAAAAAAAAAAAAAAAAAFtDb250ZW50X1R5cGVzXS54bWxQSwECLQAUAAYA&#10;CAAAACEAOP0h/9YAAACUAQAACwAAAAAAAAAAAAAAAAAvAQAAX3JlbHMvLnJlbHNQSwECLQAUAAYA&#10;CAAAACEAX/3yKB0CAAA7BAAADgAAAAAAAAAAAAAAAAAuAgAAZHJzL2Uyb0RvYy54bWxQSwECLQAU&#10;AAYACAAAACEAcT9zLtsAAAAGAQAADwAAAAAAAAAAAAAAAAB3BAAAZHJzL2Rvd25yZXYueG1sUEsF&#10;BgAAAAAEAAQA8wAAAH8FAAAAAA==&#10;"/>
            </w:pict>
          </mc:Fallback>
        </mc:AlternateContent>
      </w:r>
      <w:r>
        <w:rPr>
          <w:rFonts w:ascii="Arial" w:hAnsi="Arial" w:cs="Arial"/>
          <w:sz w:val="16"/>
          <w:szCs w:val="22"/>
        </w:rPr>
        <w:tab/>
      </w:r>
      <w:r>
        <w:rPr>
          <w:rFonts w:ascii="Arial" w:hAnsi="Arial" w:cs="Arial"/>
          <w:sz w:val="16"/>
          <w:szCs w:val="22"/>
        </w:rPr>
        <w:tab/>
        <w:t>Unused open</w:t>
      </w:r>
      <w:r>
        <w:rPr>
          <w:rFonts w:ascii="Arial" w:hAnsi="Arial" w:cs="Arial"/>
          <w:sz w:val="16"/>
          <w:szCs w:val="22"/>
        </w:rPr>
        <w:t>ings inducing conduit knockouts) in electrical enclosures and fittings protected with appropriate covers, plugs or plates?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79744" behindDoc="0" locked="0" layoutInCell="1" allowOverlap="1">
                <wp:simplePos x="0" y="0"/>
                <wp:positionH relativeFrom="column">
                  <wp:posOffset>304800</wp:posOffset>
                </wp:positionH>
                <wp:positionV relativeFrom="paragraph">
                  <wp:posOffset>-1905</wp:posOffset>
                </wp:positionV>
                <wp:extent cx="76200" cy="76200"/>
                <wp:effectExtent l="0" t="0" r="0" b="0"/>
                <wp:wrapNone/>
                <wp:docPr id="16"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4" o:spid="_x0000_s1026" style="position:absolute;margin-left:24pt;margin-top:-.15pt;width:6pt;height: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sivHAIAADsEAAAOAAAAZHJzL2Uyb0RvYy54bWysU9tu2zAMfR+wfxD0vjgJkrQ14hRFugwD&#10;uq1Ytw9gZNkWptsoJU729aPkNEu3PQ3zg0Ca1NHhIbm8PRjN9hKDcrbik9GYM2mFq5VtK/71y+bN&#10;NWchgq1BOysrfpSB365ev1r2vpRT1zldS2QEYkPZ+4p3MfqyKILopIEwcl5aCjYODURysS1qhJ7Q&#10;jS6m4/Gi6B3WHp2QIdDf+yHIVxm/aaSIn5omyMh0xYlbzCfmc5vOYrWEskXwnRInGvAPLAwoS4+e&#10;oe4hAtuh+gPKKIEuuCaOhDOFaxolZK6BqpmMf6vmqQMvcy0kTvBnmcL/gxUf94/IVE29W3BmwVCP&#10;PpNqYFst2WKWBOp9KCnvyT9iKjH4Bye+BWbduqM0eYfo+k5CTbQmKb94cSE5ga6ybf/B1QQPu+iy&#10;VocGTQIkFdght+R4bok8RCbo59WCusyZoMhgJnwon696DPGddIYlo+JIzDM07B9CHFKfUzJ1p1W9&#10;UVpnB9vtWiPbA83GJn+ZPVV4maYt6yt+M5/OM/KLWLiEGOfvbxBGRRpyrUzFr89JUCbN3tqaaEIZ&#10;QenBpuq0PYmYdBv037r6SBqiGyaYNo6MzuEPznqa3oqH7ztAyZl+b6kPN5PZLI17dmbzqyk5eBnZ&#10;XkbACoKqeORsMNdxWJGdR9V29NIk127dHfWuUVnZ1NeB1YksTWjuzWmb0gpc+jnr186vfgIAAP//&#10;AwBQSwMEFAAGAAgAAAAhAHE/cy7bAAAABgEAAA8AAABkcnMvZG93bnJldi54bWxMj8FOwzAQRO9I&#10;/IO1SNxapy0qJcSpEKhIHNv0wm0TL0kgXkex0wa+nuVEj6MZzbzJtpPr1ImG0Ho2sJgnoIgrb1uu&#10;DRyL3WwDKkRki51nMvBNAbb59VWGqfVn3tPpEGslJRxSNNDE2Kdah6ohh2Hue2LxPvzgMIocam0H&#10;PEu56/QySdbaYcuy0GBPzw1VX4fRGSjb5RF/9sVr4h52q/g2FZ/j+4sxtzfT0yOoSFP8D8MfvqBD&#10;LkylH9kG1Rm428iVaGC2AiX2OhFZSmxxDzrP9CV+/gsAAP//AwBQSwECLQAUAAYACAAAACEAtoM4&#10;kv4AAADhAQAAEwAAAAAAAAAAAAAAAAAAAAAAW0NvbnRlbnRfVHlwZXNdLnhtbFBLAQItABQABgAI&#10;AAAAIQA4/SH/1gAAAJQBAAALAAAAAAAAAAAAAAAAAC8BAABfcmVscy8ucmVsc1BLAQItABQABgAI&#10;AAAAIQAPmsivHAIAADsEAAAOAAAAAAAAAAAAAAAAAC4CAABkcnMvZTJvRG9jLnhtbFBLAQItABQA&#10;BgAIAAAAIQBxP3Mu2wAAAAYBAAAPAAAAAAAAAAAAAAAAAHYEAABkcnMvZG93bnJldi54bWxQSwUG&#10;AAAAAAQABADzAAAAfgUAAAAA&#10;"/>
            </w:pict>
          </mc:Fallback>
        </mc:AlternateContent>
      </w:r>
      <w:r>
        <w:rPr>
          <w:rFonts w:ascii="Arial" w:hAnsi="Arial" w:cs="Arial"/>
          <w:sz w:val="16"/>
          <w:szCs w:val="22"/>
        </w:rPr>
        <w:tab/>
      </w:r>
      <w:r>
        <w:rPr>
          <w:rFonts w:ascii="Arial" w:hAnsi="Arial" w:cs="Arial"/>
          <w:sz w:val="16"/>
          <w:szCs w:val="22"/>
        </w:rPr>
        <w:tab/>
        <w:t>Sufficient access and working space provided and maintained around all electrical equipment to permit safe operations and maintena</w:t>
      </w:r>
      <w:r>
        <w:rPr>
          <w:rFonts w:ascii="Arial" w:hAnsi="Arial" w:cs="Arial"/>
          <w:sz w:val="16"/>
          <w:szCs w:val="22"/>
        </w:rPr>
        <w:t>nce?</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80768" behindDoc="0" locked="0" layoutInCell="1" allowOverlap="1">
                <wp:simplePos x="0" y="0"/>
                <wp:positionH relativeFrom="column">
                  <wp:posOffset>304800</wp:posOffset>
                </wp:positionH>
                <wp:positionV relativeFrom="paragraph">
                  <wp:posOffset>-1905</wp:posOffset>
                </wp:positionV>
                <wp:extent cx="76200" cy="76200"/>
                <wp:effectExtent l="0" t="0" r="0" b="0"/>
                <wp:wrapNone/>
                <wp:docPr id="15"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5" o:spid="_x0000_s1026" style="position:absolute;margin-left:24pt;margin-top:-.15pt;width:6pt;height: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iIWHAIAADsEAAAOAAAAZHJzL2Uyb0RvYy54bWysU1Fv0zAQfkfiP1h+p2mrttuiptPUUYQ0&#10;YGLwA1zHSSxsnzm7Tcuv5+x0pQOeEHmw7nLnz999d7e8PVjD9gqDBlfxyWjMmXISau3ain/9snlz&#10;zVmIwtXCgFMVP6rAb1evXy17X6opdGBqhYxAXCh7X/EuRl8WRZCdsiKMwCtHwQbQikgutkWNoid0&#10;a4rpeLwoesDaI0gVAv29H4J8lfGbRsn4qWmCisxUnLjFfGI+t+ksVktRtih8p+WJhvgHFlZoR4+e&#10;oe5FFGyH+g8oqyVCgCaOJNgCmkZLlWugaibj36p56oRXuRYSJ/izTOH/wcqP+0dkuqbezTlzwlKP&#10;PpNqwrVGscU8CdT7UFLek3/EVGLwDyC/BeZg3VGaukOEvlOiJlqTlF+8uJCcQFfZtv8ANcGLXYSs&#10;1aFBmwBJBXbILTmeW6IOkUn6ebWgLnMmKTKYCV+Uz1c9hvhOgWXJqDgS8wwt9g8hDqnPKZk6GF1v&#10;tDHZwXa7Nsj2gmZjk7/Mniq8TDOO9RW/mU/nGflFLFxCjPP3NwirIw250bbi1+ckUSbN3rqaaIoy&#10;Cm0Gm6oz7iRi0m3Qfwv1kTREGCaYNo6MDvAHZz1Nb8XD951AxZl576gPN5PZLI17dmbzqyk5eBnZ&#10;XkaEkwRV8cjZYK7jsCI7j7rt6KVJrt3BHfWu0VnZ1NeB1YksTWjuzWmb0gpc+jnr186vfgIAAP//&#10;AwBQSwMEFAAGAAgAAAAhAHE/cy7bAAAABgEAAA8AAABkcnMvZG93bnJldi54bWxMj8FOwzAQRO9I&#10;/IO1SNxapy0qJcSpEKhIHNv0wm0TL0kgXkex0wa+nuVEj6MZzbzJtpPr1ImG0Ho2sJgnoIgrb1uu&#10;DRyL3WwDKkRki51nMvBNAbb59VWGqfVn3tPpEGslJRxSNNDE2Kdah6ohh2Hue2LxPvzgMIocam0H&#10;PEu56/QySdbaYcuy0GBPzw1VX4fRGSjb5RF/9sVr4h52q/g2FZ/j+4sxtzfT0yOoSFP8D8MfvqBD&#10;LkylH9kG1Rm428iVaGC2AiX2OhFZSmxxDzrP9CV+/gsAAP//AwBQSwECLQAUAAYACAAAACEAtoM4&#10;kv4AAADhAQAAEwAAAAAAAAAAAAAAAAAAAAAAW0NvbnRlbnRfVHlwZXNdLnhtbFBLAQItABQABgAI&#10;AAAAIQA4/SH/1gAAAJQBAAALAAAAAAAAAAAAAAAAAC8BAABfcmVscy8ucmVsc1BLAQItABQABgAI&#10;AAAAIQCFCiIWHAIAADsEAAAOAAAAAAAAAAAAAAAAAC4CAABkcnMvZTJvRG9jLnhtbFBLAQItABQA&#10;BgAIAAAAIQBxP3Mu2wAAAAYBAAAPAAAAAAAAAAAAAAAAAHYEAABkcnMvZG93bnJldi54bWxQSwUG&#10;AAAAAAQABADzAAAAfgUAAAAA&#10;"/>
            </w:pict>
          </mc:Fallback>
        </mc:AlternateContent>
      </w:r>
      <w:r>
        <w:rPr>
          <w:rFonts w:ascii="Arial" w:hAnsi="Arial" w:cs="Arial"/>
          <w:sz w:val="16"/>
          <w:szCs w:val="22"/>
        </w:rPr>
        <w:tab/>
      </w:r>
      <w:r>
        <w:rPr>
          <w:rFonts w:ascii="Arial" w:hAnsi="Arial" w:cs="Arial"/>
          <w:sz w:val="16"/>
          <w:szCs w:val="22"/>
        </w:rPr>
        <w:tab/>
        <w:t xml:space="preserve">Use of metal ladders prohibited in areas where the ladder other person using the ladder could come in contact with energized parts or </w:t>
      </w:r>
    </w:p>
    <w:p w:rsidR="00000000" w:rsidRDefault="00974F74">
      <w:pPr>
        <w:pStyle w:val="p77"/>
        <w:ind w:left="360" w:firstLine="0"/>
        <w:jc w:val="both"/>
        <w:rPr>
          <w:rFonts w:ascii="Arial" w:hAnsi="Arial" w:cs="Arial"/>
          <w:sz w:val="16"/>
          <w:szCs w:val="22"/>
        </w:rPr>
      </w:pPr>
      <w:r>
        <w:rPr>
          <w:rFonts w:ascii="Arial" w:hAnsi="Arial" w:cs="Arial"/>
          <w:sz w:val="16"/>
          <w:szCs w:val="22"/>
        </w:rPr>
        <w:tab/>
      </w:r>
      <w:r>
        <w:rPr>
          <w:rFonts w:ascii="Arial" w:hAnsi="Arial" w:cs="Arial"/>
          <w:sz w:val="16"/>
          <w:szCs w:val="22"/>
        </w:rPr>
        <w:tab/>
        <w:t>equipment, fixtures or circuit conductors?</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81792" behindDoc="0" locked="0" layoutInCell="1" allowOverlap="1">
                <wp:simplePos x="0" y="0"/>
                <wp:positionH relativeFrom="column">
                  <wp:posOffset>304800</wp:posOffset>
                </wp:positionH>
                <wp:positionV relativeFrom="paragraph">
                  <wp:posOffset>-1905</wp:posOffset>
                </wp:positionV>
                <wp:extent cx="76200" cy="76200"/>
                <wp:effectExtent l="0" t="0" r="0" b="0"/>
                <wp:wrapNone/>
                <wp:docPr id="14"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6" o:spid="_x0000_s1026" style="position:absolute;margin-left:24pt;margin-top:-.15pt;width:6pt;height: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UoJHAIAADsEAAAOAAAAZHJzL2Uyb0RvYy54bWysU9tu2zAMfR+wfxD0vjgJkrQ14hRFugwD&#10;uq1Ytw9gZNkWptsoJU729aPkNEu3PQ3zg0Ca1NHhIbm8PRjN9hKDcrbik9GYM2mFq5VtK/71y+bN&#10;NWchgq1BOysrfpSB365ev1r2vpRT1zldS2QEYkPZ+4p3MfqyKILopIEwcl5aCjYODURysS1qhJ7Q&#10;jS6m4/Gi6B3WHp2QIdDf+yHIVxm/aaSIn5omyMh0xYlbzCfmc5vOYrWEskXwnRInGvAPLAwoS4+e&#10;oe4hAtuh+gPKKIEuuCaOhDOFaxolZK6BqpmMf6vmqQMvcy0kTvBnmcL/gxUf94/IVE29m3FmwVCP&#10;PpNqYFst2WKRBOp9KCnvyT9iKjH4Bye+BWbduqM0eYfo+k5CTbQmKb94cSE5ga6ybf/B1QQPu+iy&#10;VocGTQIkFdght+R4bok8RCbo59WCusyZoMhgJnwon696DPGddIYlo+JIzDM07B9CHFKfUzJ1p1W9&#10;UVpnB9vtWiPbA83GJn+ZPVV4maYt6yt+M5/OM/KLWLiEGOfvbxBGRRpyrUzFr89JUCbN3tqaaEIZ&#10;QenBpuq0PYmYdBv037r6SBqiGyaYNo6MzuEPznqa3oqH7ztAyZl+b6kPN5PZLI17dmbzqyk5eBnZ&#10;XkbACoKqeORsMNdxWJGdR9V29NIk127dHfWuUVnZ1NeB1YksTWjuzWmb0gpc+jnr186vfgIAAP//&#10;AwBQSwMEFAAGAAgAAAAhAHE/cy7bAAAABgEAAA8AAABkcnMvZG93bnJldi54bWxMj8FOwzAQRO9I&#10;/IO1SNxapy0qJcSpEKhIHNv0wm0TL0kgXkex0wa+nuVEj6MZzbzJtpPr1ImG0Ho2sJgnoIgrb1uu&#10;DRyL3WwDKkRki51nMvBNAbb59VWGqfVn3tPpEGslJRxSNNDE2Kdah6ohh2Hue2LxPvzgMIocam0H&#10;PEu56/QySdbaYcuy0GBPzw1VX4fRGSjb5RF/9sVr4h52q/g2FZ/j+4sxtzfT0yOoSFP8D8MfvqBD&#10;LkylH9kG1Rm428iVaGC2AiX2OhFZSmxxDzrP9CV+/gsAAP//AwBQSwECLQAUAAYACAAAACEAtoM4&#10;kv4AAADhAQAAEwAAAAAAAAAAAAAAAAAAAAAAW0NvbnRlbnRfVHlwZXNdLnhtbFBLAQItABQABgAI&#10;AAAAIQA4/SH/1gAAAJQBAAALAAAAAAAAAAAAAAAAAC8BAABfcmVscy8ucmVsc1BLAQItABQABgAI&#10;AAAAIQBocUoJHAIAADsEAAAOAAAAAAAAAAAAAAAAAC4CAABkcnMvZTJvRG9jLnhtbFBLAQItABQA&#10;BgAIAAAAIQBxP3Mu2wAAAAYBAAAPAAAAAAAAAAAAAAAAAHYEAABkcnMvZG93bnJldi54bWxQSwUG&#10;AAAAAAQABADzAAAAfgUAAAAA&#10;"/>
            </w:pict>
          </mc:Fallback>
        </mc:AlternateContent>
      </w:r>
      <w:r>
        <w:rPr>
          <w:rFonts w:ascii="Arial" w:hAnsi="Arial" w:cs="Arial"/>
          <w:sz w:val="16"/>
          <w:szCs w:val="22"/>
        </w:rPr>
        <w:tab/>
      </w:r>
      <w:r>
        <w:rPr>
          <w:rFonts w:ascii="Arial" w:hAnsi="Arial" w:cs="Arial"/>
          <w:sz w:val="16"/>
          <w:szCs w:val="22"/>
        </w:rPr>
        <w:tab/>
        <w:t>Multiple plug adapters prohibited?</w:t>
      </w:r>
    </w:p>
    <w:p w:rsidR="00000000" w:rsidRDefault="00974F74">
      <w:pPr>
        <w:pStyle w:val="p77"/>
        <w:ind w:left="360" w:firstLine="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82816" behindDoc="0" locked="0" layoutInCell="1" allowOverlap="1">
                <wp:simplePos x="0" y="0"/>
                <wp:positionH relativeFrom="column">
                  <wp:posOffset>304800</wp:posOffset>
                </wp:positionH>
                <wp:positionV relativeFrom="paragraph">
                  <wp:posOffset>-1905</wp:posOffset>
                </wp:positionV>
                <wp:extent cx="76200" cy="76200"/>
                <wp:effectExtent l="0" t="0" r="0" b="0"/>
                <wp:wrapNone/>
                <wp:docPr id="13"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7" o:spid="_x0000_s1026" style="position:absolute;margin-left:24pt;margin-top:-.15pt;width:6pt;height: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Ya+HQIAADsEAAAOAAAAZHJzL2Uyb0RvYy54bWysU9tuEzEQfUfiHyy/k01CLu0qm6pKCUIq&#10;UFH4AMfrzVrYHjN2sglf37E3DSnwhNgHa2ZnfHzmzMzi5mAN2ysMGlzFR4MhZ8pJqLXbVvzb1/Wb&#10;K85CFK4WBpyq+FEFfrN8/WrR+VKNoQVTK2QE4kLZ+Yq3MfqyKIJslRVhAF45CjaAVkRycVvUKDpC&#10;t6YYD4ezogOsPYJUIdDfuz7Ilxm/aZSMn5smqMhMxYlbzCfmc5POYrkQ5RaFb7U80RD/wMIK7ejR&#10;M9SdiILtUP8BZbVECNDEgQRbQNNoqXINVM1o+Fs1j63wKtdC4gR/lin8P1j5af+ATNfUu7ecOWGp&#10;R19INeG2RrHZPAnU+VBS3qN/wFRi8PcgvwfmYNVSmrpFhK5VoiZao5RfvLiQnEBX2ab7CDXBi12E&#10;rNWhQZsASQV2yC05nluiDpFJ+jmfUZc5kxTpzYQvyuerHkN8r8CyZFQciXmGFvv7EPvU55RMHYyu&#10;19qY7OB2szLI9oJmY52/zJ4qvEwzjnUVv56Opxn5RSxcQgzz9zcIqyMNudG24lfnJFEmzd65mmiK&#10;MgptepuqM+4kYtKt138D9ZE0ROgnmDaOjBbwJ2cdTW/Fw4+dQMWZ+eCoD9ejySSNe3Ym0/mYHLyM&#10;bC4jwkmCqnjkrDdXsV+RnUe9bemlUa7dwS31rtFZ2dTXntWJLE1o7s1pm9IKXPo569fOL58AAAD/&#10;/wMAUEsDBBQABgAIAAAAIQBxP3Mu2wAAAAYBAAAPAAAAZHJzL2Rvd25yZXYueG1sTI/BTsMwEETv&#10;SPyDtUjcWqctKiXEqRCoSBzb9MJtEy9JIF5HsdMGvp7lRI+jGc28ybaT69SJhtB6NrCYJ6CIK29b&#10;rg0ci91sAypEZIudZzLwTQG2+fVVhqn1Z97T6RBrJSUcUjTQxNinWoeqIYdh7nti8T784DCKHGpt&#10;BzxLuev0MknW2mHLstBgT88NVV+H0Rko2+URf/bFa+Iedqv4NhWf4/uLMbc309MjqEhT/A/DH76g&#10;Qy5MpR/ZBtUZuNvIlWhgtgIl9joRWUpscQ86z/Qlfv4LAAD//wMAUEsBAi0AFAAGAAgAAAAhALaD&#10;OJL+AAAA4QEAABMAAAAAAAAAAAAAAAAAAAAAAFtDb250ZW50X1R5cGVzXS54bWxQSwECLQAUAAYA&#10;CAAAACEAOP0h/9YAAACUAQAACwAAAAAAAAAAAAAAAAAvAQAAX3JlbHMvLnJlbHNQSwECLQAUAAYA&#10;CAAAACEA0C2Gvh0CAAA7BAAADgAAAAAAAAAAAAAAAAAuAgAAZHJzL2Uyb0RvYy54bWxQSwECLQAU&#10;AAYACAAAACEAcT9zLtsAAAAGAQAADwAAAAAAAAAAAAAAAAB3BAAAZHJzL2Rvd25yZXYueG1sUEsF&#10;BgAAAAAEAAQA8wAAAH8FAAAAAA==&#10;"/>
            </w:pict>
          </mc:Fallback>
        </mc:AlternateContent>
      </w:r>
      <w:r>
        <w:rPr>
          <w:rFonts w:ascii="Arial" w:hAnsi="Arial" w:cs="Arial"/>
          <w:sz w:val="16"/>
          <w:szCs w:val="22"/>
        </w:rPr>
        <w:tab/>
      </w:r>
      <w:r>
        <w:rPr>
          <w:rFonts w:ascii="Arial" w:hAnsi="Arial" w:cs="Arial"/>
          <w:sz w:val="16"/>
          <w:szCs w:val="22"/>
        </w:rPr>
        <w:tab/>
        <w:t>Extension cords not used as</w:t>
      </w:r>
      <w:r>
        <w:rPr>
          <w:rFonts w:ascii="Arial" w:hAnsi="Arial" w:cs="Arial"/>
          <w:sz w:val="16"/>
          <w:szCs w:val="22"/>
        </w:rPr>
        <w:t xml:space="preserve"> permanent wiring? Unplugged after each use</w:t>
      </w:r>
      <w:r>
        <w:rPr>
          <w:rFonts w:ascii="Arial" w:hAnsi="Arial" w:cs="Arial"/>
          <w:sz w:val="16"/>
          <w:szCs w:val="22"/>
          <w:vertAlign w:val="superscript"/>
        </w:rPr>
        <w:t>?</w:t>
      </w:r>
    </w:p>
    <w:p w:rsidR="00000000" w:rsidRDefault="00974F74">
      <w:pPr>
        <w:pStyle w:val="p79"/>
        <w:ind w:left="360"/>
        <w:jc w:val="both"/>
        <w:rPr>
          <w:rFonts w:ascii="Arial" w:hAnsi="Arial" w:cs="Arial"/>
          <w:sz w:val="16"/>
          <w:szCs w:val="22"/>
        </w:rPr>
      </w:pPr>
      <w:r>
        <w:rPr>
          <w:rFonts w:ascii="Arial" w:hAnsi="Arial" w:cs="Arial"/>
          <w:noProof/>
          <w:sz w:val="20"/>
          <w:szCs w:val="22"/>
        </w:rPr>
        <mc:AlternateContent>
          <mc:Choice Requires="wps">
            <w:drawing>
              <wp:anchor distT="0" distB="0" distL="114300" distR="114300" simplePos="0" relativeHeight="251683840" behindDoc="0" locked="0" layoutInCell="1" allowOverlap="1">
                <wp:simplePos x="0" y="0"/>
                <wp:positionH relativeFrom="column">
                  <wp:posOffset>304800</wp:posOffset>
                </wp:positionH>
                <wp:positionV relativeFrom="paragraph">
                  <wp:posOffset>-1905</wp:posOffset>
                </wp:positionV>
                <wp:extent cx="76200" cy="76200"/>
                <wp:effectExtent l="0" t="0" r="0" b="0"/>
                <wp:wrapNone/>
                <wp:docPr id="12"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8" o:spid="_x0000_s1026" style="position:absolute;margin-left:24pt;margin-top:-.15pt;width:6pt;height: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WnSHAIAADsEAAAOAAAAZHJzL2Uyb0RvYy54bWysU1Fv0zAQfkfiP1h+p2mrttuiptPUUYQ0&#10;YGLwA1zHSSxsnzm7Tcuv5+x0pQOeEHmw7nLnz999d7e8PVjD9gqDBlfxyWjMmXISau3ain/9snlz&#10;zVmIwtXCgFMVP6rAb1evXy17X6opdGBqhYxAXCh7X/EuRl8WRZCdsiKMwCtHwQbQikgutkWNoid0&#10;a4rpeLwoesDaI0gVAv29H4J8lfGbRsn4qWmCisxUnLjFfGI+t+ksVktRtih8p+WJhvgHFlZoR4+e&#10;oe5FFGyH+g8oqyVCgCaOJNgCmkZLlWugaibj36p56oRXuRYSJ/izTOH/wcqP+0dkuqbeTTlzwlKP&#10;PpNqwrVGscV1Eqj3oaS8J/+IqcTgH0B+C8zBuqM0dYcIfadETbQmKb94cSE5ga6ybf8BaoIXuwhZ&#10;q0ODNgGSCuyQW3I8t0QdIpP082pBXeZMUmQwE74on696DPGdAsuSUXEk5hla7B9CHFKfUzJ1MLre&#10;aGOyg+12bZDtBc3GJn+ZPVV4mWYc6yt+M5/OM/KLWLiEGOfvbxBWRxpyo23Fr89JokyavXU10RRl&#10;FNoMNlVn3EnEpNug/xbqI2mIMEwwbRwZHeAPznqa3oqH7zuBijPz3lEfbiazWRr37MzmV1Ny8DKy&#10;vYwIJwmq4pGzwVzHYUV2HnXb0UuTXLuDO+pdo7Oyqa8DqxNZmtDcm9M2pRW49HPWr51f/QQAAP//&#10;AwBQSwMEFAAGAAgAAAAhAHE/cy7bAAAABgEAAA8AAABkcnMvZG93bnJldi54bWxMj8FOwzAQRO9I&#10;/IO1SNxapy0qJcSpEKhIHNv0wm0TL0kgXkex0wa+nuVEj6MZzbzJtpPr1ImG0Ho2sJgnoIgrb1uu&#10;DRyL3WwDKkRki51nMvBNAbb59VWGqfVn3tPpEGslJRxSNNDE2Kdah6ohh2Hue2LxPvzgMIocam0H&#10;PEu56/QySdbaYcuy0GBPzw1VX4fRGSjb5RF/9sVr4h52q/g2FZ/j+4sxtzfT0yOoSFP8D8MfvqBD&#10;LkylH9kG1Rm428iVaGC2AiX2OhFZSmxxDzrP9CV+/gsAAP//AwBQSwECLQAUAAYACAAAACEAtoM4&#10;kv4AAADhAQAAEwAAAAAAAAAAAAAAAAAAAAAAW0NvbnRlbnRfVHlwZXNdLnhtbFBLAQItABQABgAI&#10;AAAAIQA4/SH/1gAAAJQBAAALAAAAAAAAAAAAAAAAAC8BAABfcmVscy8ucmVsc1BLAQItABQABgAI&#10;AAAAIQC7dWnSHAIAADsEAAAOAAAAAAAAAAAAAAAAAC4CAABkcnMvZTJvRG9jLnhtbFBLAQItABQA&#10;BgAIAAAAIQBxP3Mu2wAAAAYBAAAPAAAAAAAAAAAAAAAAAHYEAABkcnMvZG93bnJldi54bWxQSwUG&#10;AAAAAAQABADzAAAAfgUAAAAA&#10;"/>
            </w:pict>
          </mc:Fallback>
        </mc:AlternateContent>
      </w:r>
      <w:r>
        <w:rPr>
          <w:rFonts w:ascii="Arial" w:hAnsi="Arial" w:cs="Arial"/>
          <w:sz w:val="16"/>
          <w:szCs w:val="22"/>
        </w:rPr>
        <w:t xml:space="preserve"> </w:t>
      </w:r>
      <w:r>
        <w:rPr>
          <w:rFonts w:ascii="Arial" w:hAnsi="Arial" w:cs="Arial"/>
          <w:sz w:val="16"/>
          <w:szCs w:val="22"/>
        </w:rPr>
        <w:tab/>
      </w:r>
      <w:r>
        <w:rPr>
          <w:rFonts w:ascii="Arial" w:hAnsi="Arial" w:cs="Arial"/>
          <w:sz w:val="16"/>
          <w:szCs w:val="22"/>
        </w:rPr>
        <w:tab/>
        <w:t xml:space="preserve">  Miscellaneous:________________________________________________________________________________________________</w:t>
      </w:r>
    </w:p>
    <w:p w:rsidR="00000000" w:rsidRDefault="00974F74">
      <w:pPr>
        <w:pStyle w:val="p79"/>
        <w:ind w:left="360"/>
        <w:rPr>
          <w:rFonts w:ascii="Arial" w:hAnsi="Arial" w:cs="Arial"/>
          <w:sz w:val="16"/>
          <w:szCs w:val="22"/>
        </w:rPr>
      </w:pPr>
      <w:r>
        <w:rPr>
          <w:rFonts w:ascii="Arial" w:hAnsi="Arial" w:cs="Arial"/>
          <w:sz w:val="16"/>
          <w:szCs w:val="22"/>
        </w:rPr>
        <w:t>______________________________________________________________________________________________</w:t>
      </w:r>
      <w:r>
        <w:rPr>
          <w:rFonts w:ascii="Arial" w:hAnsi="Arial" w:cs="Arial"/>
          <w:sz w:val="16"/>
          <w:szCs w:val="22"/>
        </w:rPr>
        <w:t>___________________</w:t>
      </w:r>
    </w:p>
    <w:p w:rsidR="00000000" w:rsidRDefault="00974F74">
      <w:pPr>
        <w:pStyle w:val="p79"/>
        <w:ind w:left="360"/>
        <w:jc w:val="both"/>
        <w:rPr>
          <w:rFonts w:ascii="Arial" w:hAnsi="Arial" w:cs="Arial"/>
          <w:sz w:val="16"/>
          <w:szCs w:val="22"/>
        </w:rPr>
      </w:pPr>
      <w:r>
        <w:rPr>
          <w:rFonts w:ascii="Arial" w:hAnsi="Arial" w:cs="Arial"/>
          <w:sz w:val="16"/>
          <w:szCs w:val="22"/>
        </w:rPr>
        <w:lastRenderedPageBreak/>
        <w:t>_________________________________________________________________________________________________________________</w:t>
      </w:r>
    </w:p>
    <w:p w:rsidR="00000000" w:rsidRDefault="00974F74">
      <w:pPr>
        <w:pStyle w:val="p79"/>
        <w:ind w:left="360"/>
        <w:jc w:val="both"/>
        <w:rPr>
          <w:rFonts w:ascii="Arial" w:hAnsi="Arial" w:cs="Arial"/>
          <w:sz w:val="16"/>
          <w:szCs w:val="22"/>
        </w:rPr>
      </w:pPr>
    </w:p>
    <w:p w:rsidR="00000000" w:rsidRDefault="00974F74">
      <w:pPr>
        <w:pStyle w:val="t74"/>
        <w:tabs>
          <w:tab w:val="left" w:pos="4586"/>
          <w:tab w:val="left" w:pos="6485"/>
        </w:tabs>
        <w:jc w:val="both"/>
        <w:rPr>
          <w:rFonts w:ascii="Arial" w:hAnsi="Arial" w:cs="Arial"/>
          <w:b/>
          <w:sz w:val="16"/>
          <w:szCs w:val="29"/>
        </w:rPr>
      </w:pPr>
      <w:r>
        <w:rPr>
          <w:rFonts w:ascii="Arial" w:hAnsi="Arial" w:cs="Arial"/>
          <w:sz w:val="16"/>
        </w:rPr>
        <w:t xml:space="preserve">        Signature of person conducting inspections: _______________________________</w:t>
      </w:r>
      <w:r>
        <w:rPr>
          <w:rFonts w:ascii="Arial" w:hAnsi="Arial" w:cs="Arial"/>
          <w:sz w:val="16"/>
        </w:rPr>
        <w:tab/>
        <w:t>Date of Inspection: _________________</w:t>
      </w:r>
      <w:r>
        <w:rPr>
          <w:rFonts w:ascii="Arial" w:hAnsi="Arial" w:cs="Arial"/>
          <w:sz w:val="16"/>
        </w:rPr>
        <w:t>___________</w:t>
      </w:r>
    </w:p>
    <w:p w:rsidR="00000000" w:rsidRDefault="00974F74">
      <w:pPr>
        <w:jc w:val="center"/>
        <w:rPr>
          <w:b/>
          <w:sz w:val="32"/>
          <w:szCs w:val="29"/>
        </w:rPr>
      </w:pPr>
      <w:r>
        <w:rPr>
          <w:b/>
          <w:sz w:val="32"/>
          <w:szCs w:val="29"/>
        </w:rPr>
        <w:fldChar w:fldCharType="begin">
          <w:ffData>
            <w:name w:val="Text9"/>
            <w:enabled/>
            <w:calcOnExit w:val="0"/>
            <w:textInput>
              <w:default w:val="(Name of Company)"/>
            </w:textInput>
          </w:ffData>
        </w:fldChar>
      </w:r>
      <w:bookmarkStart w:id="10" w:name="Text9"/>
      <w:r>
        <w:rPr>
          <w:b/>
          <w:sz w:val="32"/>
          <w:szCs w:val="29"/>
        </w:rPr>
        <w:instrText xml:space="preserve"> FORMTEXT </w:instrText>
      </w:r>
      <w:r>
        <w:rPr>
          <w:b/>
          <w:sz w:val="32"/>
          <w:szCs w:val="29"/>
        </w:rPr>
      </w:r>
      <w:r>
        <w:rPr>
          <w:b/>
          <w:sz w:val="32"/>
          <w:szCs w:val="29"/>
        </w:rPr>
        <w:fldChar w:fldCharType="separate"/>
      </w:r>
      <w:r>
        <w:rPr>
          <w:b/>
          <w:noProof/>
          <w:sz w:val="32"/>
          <w:szCs w:val="29"/>
        </w:rPr>
        <w:t>(Name of Company)</w:t>
      </w:r>
      <w:r>
        <w:rPr>
          <w:b/>
          <w:sz w:val="32"/>
          <w:szCs w:val="29"/>
        </w:rPr>
        <w:fldChar w:fldCharType="end"/>
      </w:r>
      <w:bookmarkEnd w:id="10"/>
    </w:p>
    <w:p w:rsidR="00000000" w:rsidRDefault="00974F74">
      <w:pPr>
        <w:jc w:val="center"/>
        <w:rPr>
          <w:sz w:val="32"/>
          <w:szCs w:val="29"/>
        </w:rPr>
      </w:pPr>
      <w:r>
        <w:rPr>
          <w:b/>
          <w:sz w:val="32"/>
          <w:szCs w:val="29"/>
        </w:rPr>
        <w:t>Hazard Communication Program</w:t>
      </w:r>
    </w:p>
    <w:p w:rsidR="00000000" w:rsidRDefault="00974F74">
      <w:pPr>
        <w:jc w:val="both"/>
        <w:rPr>
          <w:sz w:val="22"/>
          <w:szCs w:val="22"/>
        </w:rPr>
      </w:pPr>
      <w:r>
        <w:rPr>
          <w:sz w:val="22"/>
          <w:szCs w:val="22"/>
        </w:rPr>
        <w:t xml:space="preserve"> </w:t>
      </w:r>
    </w:p>
    <w:p w:rsidR="00000000" w:rsidRDefault="00974F74">
      <w:pPr>
        <w:jc w:val="both"/>
        <w:rPr>
          <w:b/>
          <w:bCs/>
          <w:szCs w:val="22"/>
        </w:rPr>
      </w:pPr>
      <w:r>
        <w:rPr>
          <w:b/>
          <w:bCs/>
          <w:szCs w:val="22"/>
        </w:rPr>
        <w:t xml:space="preserve">TABLE OF CONTENTS                                                                                   </w:t>
      </w:r>
    </w:p>
    <w:p w:rsidR="00000000" w:rsidRDefault="00974F74">
      <w:pPr>
        <w:jc w:val="both"/>
        <w:rPr>
          <w:b/>
          <w:bCs/>
          <w:szCs w:val="22"/>
        </w:rPr>
      </w:pPr>
    </w:p>
    <w:p w:rsidR="00000000" w:rsidRDefault="00974F74">
      <w:pPr>
        <w:jc w:val="both"/>
        <w:rPr>
          <w:b/>
          <w:bCs/>
          <w:szCs w:val="22"/>
        </w:rPr>
      </w:pPr>
      <w:r>
        <w:rPr>
          <w:b/>
          <w:bCs/>
          <w:szCs w:val="22"/>
        </w:rPr>
        <w:t xml:space="preserve">I. Introduction </w:t>
      </w:r>
    </w:p>
    <w:p w:rsidR="00000000" w:rsidRDefault="00974F74">
      <w:pPr>
        <w:jc w:val="both"/>
        <w:rPr>
          <w:b/>
          <w:bCs/>
          <w:szCs w:val="22"/>
        </w:rPr>
      </w:pPr>
    </w:p>
    <w:p w:rsidR="00000000" w:rsidRDefault="00974F74">
      <w:pPr>
        <w:jc w:val="both"/>
        <w:rPr>
          <w:b/>
          <w:bCs/>
          <w:szCs w:val="22"/>
        </w:rPr>
      </w:pPr>
      <w:r>
        <w:rPr>
          <w:b/>
          <w:bCs/>
          <w:szCs w:val="22"/>
        </w:rPr>
        <w:t xml:space="preserve">II. Objective </w:t>
      </w:r>
    </w:p>
    <w:p w:rsidR="00000000" w:rsidRDefault="00974F74">
      <w:pPr>
        <w:jc w:val="both"/>
        <w:rPr>
          <w:b/>
          <w:bCs/>
          <w:szCs w:val="22"/>
        </w:rPr>
      </w:pPr>
    </w:p>
    <w:p w:rsidR="00000000" w:rsidRDefault="00974F74">
      <w:pPr>
        <w:pStyle w:val="Heading9"/>
        <w:suppressAutoHyphens w:val="0"/>
        <w:rPr>
          <w:spacing w:val="0"/>
          <w:sz w:val="24"/>
        </w:rPr>
      </w:pPr>
      <w:r>
        <w:rPr>
          <w:spacing w:val="0"/>
          <w:sz w:val="24"/>
        </w:rPr>
        <w:t xml:space="preserve">III. Scope </w:t>
      </w:r>
    </w:p>
    <w:p w:rsidR="00000000" w:rsidRDefault="00974F74">
      <w:pPr>
        <w:jc w:val="both"/>
        <w:rPr>
          <w:b/>
          <w:bCs/>
          <w:szCs w:val="22"/>
        </w:rPr>
      </w:pPr>
    </w:p>
    <w:p w:rsidR="00000000" w:rsidRDefault="00974F74">
      <w:pPr>
        <w:jc w:val="both"/>
        <w:rPr>
          <w:b/>
          <w:bCs/>
          <w:szCs w:val="22"/>
        </w:rPr>
      </w:pPr>
      <w:r>
        <w:rPr>
          <w:b/>
          <w:bCs/>
          <w:szCs w:val="22"/>
        </w:rPr>
        <w:t xml:space="preserve">IV. Hazardous Chemicals </w:t>
      </w:r>
    </w:p>
    <w:p w:rsidR="00000000" w:rsidRDefault="00974F74">
      <w:pPr>
        <w:jc w:val="center"/>
        <w:rPr>
          <w:b/>
          <w:bCs/>
          <w:szCs w:val="29"/>
        </w:rPr>
      </w:pPr>
    </w:p>
    <w:p w:rsidR="00000000" w:rsidRDefault="00974F74">
      <w:pPr>
        <w:pStyle w:val="Heading7"/>
        <w:rPr>
          <w:szCs w:val="22"/>
        </w:rPr>
      </w:pPr>
      <w:r>
        <w:rPr>
          <w:szCs w:val="22"/>
        </w:rPr>
        <w:t>V. Haz</w:t>
      </w:r>
      <w:r>
        <w:rPr>
          <w:szCs w:val="22"/>
        </w:rPr>
        <w:t>ard Communication Program</w:t>
      </w:r>
    </w:p>
    <w:p w:rsidR="00000000" w:rsidRDefault="00974F74">
      <w:pPr>
        <w:jc w:val="both"/>
        <w:rPr>
          <w:b/>
          <w:bCs/>
          <w:szCs w:val="22"/>
        </w:rPr>
      </w:pPr>
    </w:p>
    <w:p w:rsidR="00000000" w:rsidRDefault="00974F74">
      <w:pPr>
        <w:jc w:val="both"/>
        <w:rPr>
          <w:b/>
          <w:bCs/>
          <w:szCs w:val="22"/>
        </w:rPr>
      </w:pPr>
      <w:r>
        <w:rPr>
          <w:b/>
          <w:bCs/>
          <w:szCs w:val="22"/>
        </w:rPr>
        <w:t xml:space="preserve">VI. Chemical Inventory List </w:t>
      </w:r>
    </w:p>
    <w:p w:rsidR="00000000" w:rsidRDefault="00974F74">
      <w:pPr>
        <w:jc w:val="both"/>
        <w:rPr>
          <w:b/>
          <w:bCs/>
          <w:szCs w:val="22"/>
        </w:rPr>
      </w:pPr>
    </w:p>
    <w:p w:rsidR="00000000" w:rsidRDefault="00974F74">
      <w:pPr>
        <w:pStyle w:val="Heading6"/>
        <w:suppressAutoHyphens w:val="0"/>
        <w:rPr>
          <w:bCs/>
          <w:spacing w:val="0"/>
          <w:szCs w:val="24"/>
        </w:rPr>
      </w:pPr>
      <w:r>
        <w:rPr>
          <w:bCs/>
          <w:spacing w:val="0"/>
          <w:szCs w:val="24"/>
        </w:rPr>
        <w:t xml:space="preserve">VII. Precautionary Labeling </w:t>
      </w:r>
    </w:p>
    <w:p w:rsidR="00000000" w:rsidRDefault="00974F74">
      <w:pPr>
        <w:jc w:val="both"/>
        <w:rPr>
          <w:szCs w:val="22"/>
        </w:rPr>
      </w:pPr>
      <w:r>
        <w:rPr>
          <w:szCs w:val="22"/>
        </w:rPr>
        <w:tab/>
        <w:t xml:space="preserve">A. Containers in the Workplace </w:t>
      </w:r>
    </w:p>
    <w:p w:rsidR="00000000" w:rsidRDefault="00974F74">
      <w:pPr>
        <w:jc w:val="both"/>
        <w:rPr>
          <w:szCs w:val="22"/>
        </w:rPr>
      </w:pPr>
      <w:r>
        <w:rPr>
          <w:szCs w:val="22"/>
        </w:rPr>
        <w:tab/>
        <w:t xml:space="preserve">B. Portable Containers </w:t>
      </w:r>
    </w:p>
    <w:p w:rsidR="00000000" w:rsidRDefault="00974F74">
      <w:pPr>
        <w:jc w:val="both"/>
        <w:rPr>
          <w:szCs w:val="22"/>
        </w:rPr>
      </w:pPr>
      <w:r>
        <w:rPr>
          <w:szCs w:val="22"/>
        </w:rPr>
        <w:tab/>
        <w:t xml:space="preserve">C. Update and Review </w:t>
      </w:r>
    </w:p>
    <w:p w:rsidR="00000000" w:rsidRDefault="00974F74">
      <w:pPr>
        <w:jc w:val="both"/>
        <w:rPr>
          <w:szCs w:val="22"/>
        </w:rPr>
      </w:pPr>
      <w:r>
        <w:rPr>
          <w:szCs w:val="22"/>
        </w:rPr>
        <w:tab/>
      </w:r>
    </w:p>
    <w:p w:rsidR="00000000" w:rsidRDefault="00974F74">
      <w:pPr>
        <w:jc w:val="both"/>
        <w:rPr>
          <w:b/>
          <w:bCs/>
          <w:szCs w:val="22"/>
        </w:rPr>
      </w:pPr>
      <w:r>
        <w:rPr>
          <w:b/>
          <w:bCs/>
          <w:szCs w:val="22"/>
        </w:rPr>
        <w:t xml:space="preserve">VII. Material Safety Data Sheets (MSDSs) </w:t>
      </w:r>
    </w:p>
    <w:p w:rsidR="00000000" w:rsidRDefault="00974F74">
      <w:pPr>
        <w:jc w:val="both"/>
        <w:rPr>
          <w:szCs w:val="22"/>
        </w:rPr>
      </w:pPr>
      <w:r>
        <w:rPr>
          <w:szCs w:val="22"/>
        </w:rPr>
        <w:tab/>
        <w:t xml:space="preserve">A. MSDS Format </w:t>
      </w:r>
    </w:p>
    <w:p w:rsidR="00000000" w:rsidRDefault="00974F74">
      <w:pPr>
        <w:jc w:val="both"/>
        <w:rPr>
          <w:szCs w:val="22"/>
        </w:rPr>
      </w:pPr>
      <w:r>
        <w:rPr>
          <w:szCs w:val="22"/>
        </w:rPr>
        <w:tab/>
        <w:t xml:space="preserve">B. Obtaining MSDSs </w:t>
      </w:r>
    </w:p>
    <w:p w:rsidR="00000000" w:rsidRDefault="00974F74">
      <w:pPr>
        <w:jc w:val="both"/>
        <w:rPr>
          <w:szCs w:val="22"/>
        </w:rPr>
      </w:pPr>
      <w:r>
        <w:rPr>
          <w:szCs w:val="22"/>
        </w:rPr>
        <w:tab/>
        <w:t>C. Rev</w:t>
      </w:r>
      <w:r>
        <w:rPr>
          <w:szCs w:val="22"/>
        </w:rPr>
        <w:t xml:space="preserve">iew of MSDSs </w:t>
      </w:r>
    </w:p>
    <w:p w:rsidR="00000000" w:rsidRDefault="00974F74">
      <w:pPr>
        <w:jc w:val="both"/>
        <w:rPr>
          <w:szCs w:val="22"/>
        </w:rPr>
      </w:pPr>
      <w:r>
        <w:rPr>
          <w:szCs w:val="22"/>
        </w:rPr>
        <w:tab/>
        <w:t xml:space="preserve">D. MSDS Maintenance </w:t>
      </w:r>
    </w:p>
    <w:p w:rsidR="00000000" w:rsidRDefault="00974F74">
      <w:pPr>
        <w:jc w:val="both"/>
        <w:rPr>
          <w:szCs w:val="22"/>
        </w:rPr>
      </w:pPr>
      <w:r>
        <w:rPr>
          <w:szCs w:val="22"/>
        </w:rPr>
        <w:tab/>
        <w:t xml:space="preserve">E. New/Trail Chemicals </w:t>
      </w:r>
    </w:p>
    <w:p w:rsidR="00000000" w:rsidRDefault="00974F74">
      <w:pPr>
        <w:jc w:val="both"/>
        <w:rPr>
          <w:szCs w:val="22"/>
        </w:rPr>
      </w:pPr>
      <w:r>
        <w:rPr>
          <w:szCs w:val="22"/>
        </w:rPr>
        <w:tab/>
        <w:t xml:space="preserve">F. Hazard Determination </w:t>
      </w:r>
    </w:p>
    <w:p w:rsidR="00000000" w:rsidRDefault="00974F74">
      <w:pPr>
        <w:jc w:val="both"/>
        <w:rPr>
          <w:szCs w:val="22"/>
        </w:rPr>
      </w:pPr>
      <w:r>
        <w:rPr>
          <w:szCs w:val="22"/>
        </w:rPr>
        <w:tab/>
      </w:r>
    </w:p>
    <w:p w:rsidR="00000000" w:rsidRDefault="00974F74">
      <w:pPr>
        <w:jc w:val="both"/>
        <w:rPr>
          <w:b/>
          <w:bCs/>
          <w:szCs w:val="22"/>
        </w:rPr>
      </w:pPr>
      <w:r>
        <w:rPr>
          <w:b/>
          <w:bCs/>
          <w:szCs w:val="22"/>
        </w:rPr>
        <w:t xml:space="preserve">IX. Employee Training and Information </w:t>
      </w:r>
    </w:p>
    <w:p w:rsidR="00000000" w:rsidRDefault="00974F74">
      <w:pPr>
        <w:jc w:val="both"/>
        <w:rPr>
          <w:szCs w:val="22"/>
        </w:rPr>
      </w:pPr>
      <w:r>
        <w:rPr>
          <w:szCs w:val="22"/>
        </w:rPr>
        <w:tab/>
        <w:t xml:space="preserve">A. Program Outline </w:t>
      </w:r>
    </w:p>
    <w:p w:rsidR="00000000" w:rsidRDefault="00974F74">
      <w:pPr>
        <w:jc w:val="both"/>
        <w:rPr>
          <w:szCs w:val="22"/>
        </w:rPr>
      </w:pPr>
      <w:r>
        <w:rPr>
          <w:szCs w:val="22"/>
        </w:rPr>
        <w:tab/>
        <w:t xml:space="preserve">B. Re-assigned/Transferred Employees </w:t>
      </w:r>
    </w:p>
    <w:p w:rsidR="00000000" w:rsidRDefault="00974F74">
      <w:pPr>
        <w:jc w:val="both"/>
        <w:rPr>
          <w:szCs w:val="22"/>
        </w:rPr>
      </w:pPr>
      <w:r>
        <w:rPr>
          <w:szCs w:val="22"/>
        </w:rPr>
        <w:tab/>
        <w:t xml:space="preserve">C. New Hires </w:t>
      </w:r>
    </w:p>
    <w:p w:rsidR="00000000" w:rsidRDefault="00974F74">
      <w:pPr>
        <w:jc w:val="both"/>
        <w:rPr>
          <w:szCs w:val="22"/>
        </w:rPr>
      </w:pPr>
      <w:r>
        <w:rPr>
          <w:szCs w:val="22"/>
        </w:rPr>
        <w:tab/>
        <w:t xml:space="preserve">D. New Hazards </w:t>
      </w:r>
    </w:p>
    <w:p w:rsidR="00000000" w:rsidRDefault="00974F74">
      <w:pPr>
        <w:jc w:val="both"/>
        <w:rPr>
          <w:szCs w:val="22"/>
        </w:rPr>
      </w:pPr>
    </w:p>
    <w:p w:rsidR="00000000" w:rsidRDefault="00974F74">
      <w:pPr>
        <w:jc w:val="both"/>
        <w:rPr>
          <w:b/>
          <w:bCs/>
          <w:szCs w:val="22"/>
        </w:rPr>
      </w:pPr>
      <w:r>
        <w:rPr>
          <w:b/>
          <w:bCs/>
          <w:szCs w:val="22"/>
        </w:rPr>
        <w:t xml:space="preserve">X. Non-Routine Work </w:t>
      </w:r>
    </w:p>
    <w:p w:rsidR="00000000" w:rsidRDefault="00974F74">
      <w:pPr>
        <w:jc w:val="both"/>
        <w:rPr>
          <w:b/>
          <w:bCs/>
          <w:szCs w:val="22"/>
        </w:rPr>
      </w:pPr>
    </w:p>
    <w:p w:rsidR="00000000" w:rsidRDefault="00974F74">
      <w:pPr>
        <w:jc w:val="both"/>
        <w:rPr>
          <w:b/>
          <w:bCs/>
          <w:szCs w:val="22"/>
        </w:rPr>
      </w:pPr>
      <w:r>
        <w:rPr>
          <w:b/>
          <w:bCs/>
          <w:szCs w:val="22"/>
        </w:rPr>
        <w:t>XI. Contracto</w:t>
      </w:r>
      <w:r>
        <w:rPr>
          <w:b/>
          <w:bCs/>
          <w:szCs w:val="22"/>
        </w:rPr>
        <w:t xml:space="preserve">rs </w:t>
      </w:r>
    </w:p>
    <w:p w:rsidR="00000000" w:rsidRDefault="00974F74">
      <w:pPr>
        <w:jc w:val="both"/>
        <w:rPr>
          <w:b/>
          <w:bCs/>
          <w:szCs w:val="22"/>
        </w:rPr>
      </w:pPr>
    </w:p>
    <w:p w:rsidR="00000000" w:rsidRDefault="00974F74">
      <w:pPr>
        <w:jc w:val="both"/>
        <w:rPr>
          <w:b/>
          <w:bCs/>
          <w:szCs w:val="22"/>
        </w:rPr>
      </w:pPr>
      <w:r>
        <w:rPr>
          <w:b/>
          <w:bCs/>
          <w:szCs w:val="22"/>
        </w:rPr>
        <w:t xml:space="preserve">XII. Audit </w:t>
      </w:r>
    </w:p>
    <w:p w:rsidR="00000000" w:rsidRDefault="00974F74">
      <w:pPr>
        <w:jc w:val="both"/>
        <w:rPr>
          <w:b/>
          <w:bCs/>
          <w:szCs w:val="22"/>
        </w:rPr>
      </w:pPr>
    </w:p>
    <w:p w:rsidR="00000000" w:rsidRDefault="00974F74">
      <w:pPr>
        <w:jc w:val="both"/>
        <w:rPr>
          <w:b/>
          <w:bCs/>
          <w:szCs w:val="22"/>
        </w:rPr>
      </w:pPr>
      <w:r>
        <w:rPr>
          <w:b/>
          <w:bCs/>
          <w:szCs w:val="22"/>
        </w:rPr>
        <w:t xml:space="preserve">Appendices </w:t>
      </w:r>
    </w:p>
    <w:p w:rsidR="00000000" w:rsidRDefault="00974F74">
      <w:pPr>
        <w:ind w:firstLine="360"/>
        <w:jc w:val="both"/>
        <w:rPr>
          <w:szCs w:val="22"/>
        </w:rPr>
      </w:pPr>
      <w:r>
        <w:rPr>
          <w:szCs w:val="22"/>
        </w:rPr>
        <w:t>Notice to Employees</w:t>
      </w:r>
    </w:p>
    <w:p w:rsidR="00000000" w:rsidRDefault="00974F74">
      <w:pPr>
        <w:ind w:firstLine="360"/>
        <w:jc w:val="both"/>
        <w:rPr>
          <w:szCs w:val="22"/>
        </w:rPr>
      </w:pPr>
      <w:r>
        <w:rPr>
          <w:szCs w:val="22"/>
        </w:rPr>
        <w:t>Chemical Inventory List</w:t>
      </w:r>
    </w:p>
    <w:p w:rsidR="00000000" w:rsidRDefault="00974F74">
      <w:pPr>
        <w:ind w:firstLine="360"/>
        <w:jc w:val="both"/>
        <w:rPr>
          <w:szCs w:val="22"/>
        </w:rPr>
      </w:pPr>
      <w:r>
        <w:rPr>
          <w:szCs w:val="22"/>
        </w:rPr>
        <w:t>Training Log</w:t>
      </w:r>
    </w:p>
    <w:p w:rsidR="00000000" w:rsidRDefault="00974F74">
      <w:pPr>
        <w:jc w:val="both"/>
        <w:rPr>
          <w:szCs w:val="22"/>
        </w:rPr>
      </w:pPr>
    </w:p>
    <w:p w:rsidR="00000000" w:rsidRDefault="00974F74">
      <w:pPr>
        <w:jc w:val="both"/>
        <w:rPr>
          <w:b/>
          <w:bCs/>
          <w:sz w:val="22"/>
          <w:szCs w:val="22"/>
        </w:rPr>
      </w:pPr>
      <w:r>
        <w:rPr>
          <w:sz w:val="22"/>
          <w:szCs w:val="22"/>
        </w:rPr>
        <w:br w:type="page"/>
      </w:r>
      <w:r>
        <w:rPr>
          <w:b/>
          <w:bCs/>
          <w:sz w:val="22"/>
          <w:szCs w:val="22"/>
        </w:rPr>
        <w:lastRenderedPageBreak/>
        <w:t xml:space="preserve">I. INTRODUCTION </w:t>
      </w:r>
    </w:p>
    <w:p w:rsidR="00000000" w:rsidRDefault="00974F74">
      <w:pPr>
        <w:jc w:val="both"/>
        <w:rPr>
          <w:sz w:val="22"/>
          <w:szCs w:val="22"/>
        </w:rPr>
      </w:pPr>
    </w:p>
    <w:p w:rsidR="00000000" w:rsidRDefault="00974F74">
      <w:pPr>
        <w:jc w:val="both"/>
        <w:rPr>
          <w:sz w:val="22"/>
          <w:szCs w:val="22"/>
        </w:rPr>
      </w:pPr>
      <w:r>
        <w:rPr>
          <w:sz w:val="22"/>
          <w:szCs w:val="22"/>
        </w:rPr>
        <w:t xml:space="preserve">As part of </w:t>
      </w:r>
      <w:r>
        <w:rPr>
          <w:sz w:val="22"/>
          <w:szCs w:val="22"/>
        </w:rPr>
        <w:fldChar w:fldCharType="begin">
          <w:ffData>
            <w:name w:val="Text10"/>
            <w:enabled/>
            <w:calcOnExit w:val="0"/>
            <w:textInput>
              <w:default w:val="(Name of Company)"/>
            </w:textInput>
          </w:ffData>
        </w:fldChar>
      </w:r>
      <w:bookmarkStart w:id="11" w:name="Text10"/>
      <w:r>
        <w:rPr>
          <w:sz w:val="22"/>
          <w:szCs w:val="22"/>
        </w:rPr>
        <w:instrText xml:space="preserve"> FORMTEXT </w:instrText>
      </w:r>
      <w:r>
        <w:rPr>
          <w:sz w:val="22"/>
          <w:szCs w:val="22"/>
        </w:rPr>
      </w:r>
      <w:r>
        <w:rPr>
          <w:sz w:val="22"/>
          <w:szCs w:val="22"/>
        </w:rPr>
        <w:fldChar w:fldCharType="separate"/>
      </w:r>
      <w:r>
        <w:rPr>
          <w:noProof/>
          <w:sz w:val="22"/>
          <w:szCs w:val="22"/>
        </w:rPr>
        <w:t>(Name of Company)</w:t>
      </w:r>
      <w:r>
        <w:rPr>
          <w:sz w:val="22"/>
          <w:szCs w:val="22"/>
        </w:rPr>
        <w:fldChar w:fldCharType="end"/>
      </w:r>
      <w:bookmarkEnd w:id="11"/>
      <w:r>
        <w:rPr>
          <w:sz w:val="22"/>
          <w:szCs w:val="22"/>
        </w:rPr>
        <w:t>overall safety and health program, a chemical hazard communication program has been established. The Hazard</w:t>
      </w:r>
      <w:r>
        <w:rPr>
          <w:sz w:val="22"/>
          <w:szCs w:val="22"/>
        </w:rPr>
        <w:t xml:space="preserve"> Communication Program is designed to comply with the Occupational Safety and Health Administration (OSHA) Hazard Communication Standard. </w:t>
      </w:r>
    </w:p>
    <w:p w:rsidR="00000000" w:rsidRDefault="00974F74">
      <w:pPr>
        <w:jc w:val="both"/>
        <w:rPr>
          <w:sz w:val="22"/>
          <w:szCs w:val="22"/>
        </w:rPr>
      </w:pPr>
    </w:p>
    <w:p w:rsidR="00000000" w:rsidRDefault="00974F74">
      <w:pPr>
        <w:jc w:val="both"/>
        <w:rPr>
          <w:b/>
          <w:bCs/>
          <w:sz w:val="22"/>
          <w:szCs w:val="22"/>
        </w:rPr>
      </w:pPr>
    </w:p>
    <w:p w:rsidR="00000000" w:rsidRDefault="00974F74">
      <w:pPr>
        <w:jc w:val="both"/>
        <w:rPr>
          <w:b/>
          <w:bCs/>
          <w:sz w:val="22"/>
          <w:szCs w:val="22"/>
        </w:rPr>
      </w:pPr>
      <w:r>
        <w:rPr>
          <w:b/>
          <w:bCs/>
          <w:sz w:val="22"/>
          <w:szCs w:val="22"/>
        </w:rPr>
        <w:t xml:space="preserve">II. OBJECTIVE </w:t>
      </w:r>
    </w:p>
    <w:p w:rsidR="00000000" w:rsidRDefault="00974F74">
      <w:pPr>
        <w:jc w:val="both"/>
        <w:rPr>
          <w:sz w:val="22"/>
          <w:szCs w:val="22"/>
        </w:rPr>
      </w:pPr>
    </w:p>
    <w:p w:rsidR="00000000" w:rsidRDefault="00974F74">
      <w:pPr>
        <w:jc w:val="both"/>
        <w:rPr>
          <w:sz w:val="22"/>
          <w:szCs w:val="22"/>
        </w:rPr>
      </w:pPr>
      <w:r>
        <w:rPr>
          <w:sz w:val="22"/>
          <w:szCs w:val="22"/>
        </w:rPr>
        <w:t>The objective of the Hazard Communication Program is to prevent occupational injuries and illnesses</w:t>
      </w:r>
      <w:r>
        <w:rPr>
          <w:sz w:val="22"/>
          <w:szCs w:val="22"/>
        </w:rPr>
        <w:t xml:space="preserve"> related to chemical exposure by educating employees about workplace chemical hazards. </w:t>
      </w:r>
    </w:p>
    <w:p w:rsidR="00000000" w:rsidRDefault="00974F74">
      <w:pPr>
        <w:jc w:val="both"/>
        <w:rPr>
          <w:sz w:val="22"/>
          <w:szCs w:val="22"/>
        </w:rPr>
      </w:pPr>
    </w:p>
    <w:p w:rsidR="00000000" w:rsidRDefault="00974F74">
      <w:pPr>
        <w:jc w:val="both"/>
        <w:rPr>
          <w:b/>
          <w:bCs/>
          <w:sz w:val="22"/>
          <w:szCs w:val="22"/>
        </w:rPr>
      </w:pPr>
    </w:p>
    <w:p w:rsidR="00000000" w:rsidRDefault="00974F74">
      <w:pPr>
        <w:jc w:val="both"/>
        <w:rPr>
          <w:b/>
          <w:bCs/>
          <w:sz w:val="22"/>
          <w:szCs w:val="22"/>
        </w:rPr>
      </w:pPr>
      <w:r>
        <w:rPr>
          <w:b/>
          <w:bCs/>
          <w:sz w:val="22"/>
          <w:szCs w:val="22"/>
        </w:rPr>
        <w:t xml:space="preserve">III. SCOPE </w:t>
      </w:r>
    </w:p>
    <w:p w:rsidR="00000000" w:rsidRDefault="00974F74">
      <w:pPr>
        <w:jc w:val="both"/>
        <w:rPr>
          <w:sz w:val="22"/>
          <w:szCs w:val="22"/>
        </w:rPr>
      </w:pPr>
    </w:p>
    <w:p w:rsidR="00000000" w:rsidRDefault="00974F74">
      <w:pPr>
        <w:jc w:val="both"/>
        <w:rPr>
          <w:sz w:val="22"/>
          <w:szCs w:val="22"/>
        </w:rPr>
      </w:pPr>
      <w:r>
        <w:rPr>
          <w:sz w:val="22"/>
          <w:szCs w:val="22"/>
        </w:rPr>
        <w:t>The Hazard Communication Program applies to all work areas where hazardous chemicals are known to be present both under normal conditions and in a forese</w:t>
      </w:r>
      <w:r>
        <w:rPr>
          <w:sz w:val="22"/>
          <w:szCs w:val="22"/>
        </w:rPr>
        <w:t xml:space="preserve">eable emergency. The </w:t>
      </w:r>
      <w:r>
        <w:rPr>
          <w:sz w:val="22"/>
          <w:szCs w:val="22"/>
        </w:rPr>
        <w:fldChar w:fldCharType="begin">
          <w:ffData>
            <w:name w:val="Text11"/>
            <w:enabled/>
            <w:calcOnExit w:val="0"/>
            <w:textInput>
              <w:default w:val="(title)"/>
            </w:textInput>
          </w:ffData>
        </w:fldChar>
      </w:r>
      <w:bookmarkStart w:id="12" w:name="Text11"/>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bookmarkEnd w:id="12"/>
      <w:r>
        <w:rPr>
          <w:sz w:val="22"/>
          <w:szCs w:val="22"/>
        </w:rPr>
        <w:t xml:space="preserve"> has the responsibility for overall coordination of the Hazard Communication Program. The </w:t>
      </w:r>
      <w:r>
        <w:rPr>
          <w:sz w:val="22"/>
          <w:szCs w:val="22"/>
        </w:rPr>
        <w:fldChar w:fldCharType="begin">
          <w:ffData>
            <w:name w:val="Text11"/>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has the responsibility to administer and implement the program at </w:t>
      </w:r>
      <w:r>
        <w:rPr>
          <w:sz w:val="22"/>
          <w:szCs w:val="22"/>
        </w:rPr>
        <w:fldChar w:fldCharType="begin">
          <w:ffData>
            <w:name w:val="Text10"/>
            <w:enabled/>
            <w:calcOnExit w:val="0"/>
            <w:textInput>
              <w:default w:val="(Name of Company)"/>
            </w:textInput>
          </w:ffData>
        </w:fldChar>
      </w:r>
      <w:r>
        <w:rPr>
          <w:sz w:val="22"/>
          <w:szCs w:val="22"/>
        </w:rPr>
        <w:instrText xml:space="preserve"> FORMTEXT </w:instrText>
      </w:r>
      <w:r>
        <w:rPr>
          <w:sz w:val="22"/>
          <w:szCs w:val="22"/>
        </w:rPr>
      </w:r>
      <w:r>
        <w:rPr>
          <w:sz w:val="22"/>
          <w:szCs w:val="22"/>
        </w:rPr>
        <w:fldChar w:fldCharType="separate"/>
      </w:r>
      <w:r>
        <w:rPr>
          <w:noProof/>
          <w:sz w:val="22"/>
          <w:szCs w:val="22"/>
        </w:rPr>
        <w:t>(Name of Company)</w:t>
      </w:r>
      <w:r>
        <w:rPr>
          <w:sz w:val="22"/>
          <w:szCs w:val="22"/>
        </w:rPr>
        <w:fldChar w:fldCharType="end"/>
      </w:r>
      <w:r>
        <w:rPr>
          <w:sz w:val="22"/>
          <w:szCs w:val="22"/>
        </w:rPr>
        <w:t xml:space="preserve">. </w:t>
      </w:r>
    </w:p>
    <w:p w:rsidR="00000000" w:rsidRDefault="00974F74">
      <w:pPr>
        <w:jc w:val="both"/>
        <w:rPr>
          <w:sz w:val="22"/>
          <w:szCs w:val="22"/>
        </w:rPr>
      </w:pPr>
    </w:p>
    <w:p w:rsidR="00000000" w:rsidRDefault="00974F74">
      <w:pPr>
        <w:jc w:val="both"/>
        <w:rPr>
          <w:sz w:val="22"/>
          <w:szCs w:val="22"/>
        </w:rPr>
      </w:pPr>
      <w:r>
        <w:rPr>
          <w:sz w:val="22"/>
          <w:szCs w:val="22"/>
        </w:rPr>
        <w:t>T</w:t>
      </w:r>
      <w:r>
        <w:rPr>
          <w:sz w:val="22"/>
          <w:szCs w:val="22"/>
        </w:rPr>
        <w:t xml:space="preserve">he Hazard Communication Program has four major components: </w:t>
      </w:r>
    </w:p>
    <w:p w:rsidR="00000000" w:rsidRDefault="00974F74" w:rsidP="00974F74">
      <w:pPr>
        <w:numPr>
          <w:ilvl w:val="0"/>
          <w:numId w:val="21"/>
        </w:numPr>
        <w:jc w:val="both"/>
        <w:rPr>
          <w:sz w:val="22"/>
          <w:szCs w:val="22"/>
        </w:rPr>
      </w:pPr>
      <w:r>
        <w:rPr>
          <w:sz w:val="22"/>
          <w:szCs w:val="22"/>
        </w:rPr>
        <w:t xml:space="preserve">Container labeling and other forms of warning; </w:t>
      </w:r>
    </w:p>
    <w:p w:rsidR="00000000" w:rsidRDefault="00974F74" w:rsidP="00974F74">
      <w:pPr>
        <w:numPr>
          <w:ilvl w:val="0"/>
          <w:numId w:val="21"/>
        </w:numPr>
        <w:jc w:val="both"/>
        <w:rPr>
          <w:sz w:val="22"/>
          <w:szCs w:val="22"/>
        </w:rPr>
      </w:pPr>
      <w:r>
        <w:rPr>
          <w:sz w:val="22"/>
          <w:szCs w:val="22"/>
        </w:rPr>
        <w:t xml:space="preserve">Material Safety Data Sheets (MSDSs); </w:t>
      </w:r>
    </w:p>
    <w:p w:rsidR="00000000" w:rsidRDefault="00974F74" w:rsidP="00974F74">
      <w:pPr>
        <w:numPr>
          <w:ilvl w:val="0"/>
          <w:numId w:val="21"/>
        </w:numPr>
        <w:jc w:val="both"/>
        <w:rPr>
          <w:sz w:val="22"/>
          <w:szCs w:val="22"/>
        </w:rPr>
      </w:pPr>
      <w:r>
        <w:rPr>
          <w:sz w:val="22"/>
          <w:szCs w:val="22"/>
        </w:rPr>
        <w:t xml:space="preserve">Employee education and training; </w:t>
      </w:r>
    </w:p>
    <w:p w:rsidR="00000000" w:rsidRDefault="00974F74" w:rsidP="00974F74">
      <w:pPr>
        <w:numPr>
          <w:ilvl w:val="0"/>
          <w:numId w:val="21"/>
        </w:numPr>
        <w:jc w:val="both"/>
        <w:rPr>
          <w:sz w:val="22"/>
          <w:szCs w:val="22"/>
        </w:rPr>
      </w:pPr>
      <w:r>
        <w:rPr>
          <w:sz w:val="22"/>
          <w:szCs w:val="22"/>
        </w:rPr>
        <w:t xml:space="preserve">Written program and chemical inventory </w:t>
      </w:r>
    </w:p>
    <w:p w:rsidR="00000000" w:rsidRDefault="00974F74">
      <w:pPr>
        <w:jc w:val="both"/>
        <w:rPr>
          <w:sz w:val="22"/>
          <w:szCs w:val="22"/>
        </w:rPr>
      </w:pPr>
    </w:p>
    <w:p w:rsidR="00000000" w:rsidRDefault="00974F74">
      <w:pPr>
        <w:jc w:val="both"/>
        <w:rPr>
          <w:b/>
          <w:bCs/>
          <w:sz w:val="22"/>
          <w:szCs w:val="22"/>
        </w:rPr>
      </w:pPr>
    </w:p>
    <w:p w:rsidR="00000000" w:rsidRDefault="00974F74">
      <w:pPr>
        <w:jc w:val="both"/>
        <w:rPr>
          <w:b/>
          <w:bCs/>
          <w:sz w:val="22"/>
          <w:szCs w:val="22"/>
        </w:rPr>
      </w:pPr>
      <w:r>
        <w:rPr>
          <w:b/>
          <w:bCs/>
          <w:sz w:val="22"/>
          <w:szCs w:val="22"/>
        </w:rPr>
        <w:t xml:space="preserve">IV. HAZARDOUS CHEMICALS </w:t>
      </w:r>
    </w:p>
    <w:p w:rsidR="00000000" w:rsidRDefault="00974F74">
      <w:pPr>
        <w:jc w:val="both"/>
        <w:rPr>
          <w:sz w:val="22"/>
          <w:szCs w:val="22"/>
        </w:rPr>
      </w:pPr>
    </w:p>
    <w:p w:rsidR="00000000" w:rsidRDefault="00974F74">
      <w:pPr>
        <w:jc w:val="both"/>
        <w:rPr>
          <w:sz w:val="22"/>
          <w:szCs w:val="22"/>
        </w:rPr>
      </w:pPr>
      <w:r>
        <w:rPr>
          <w:sz w:val="22"/>
          <w:szCs w:val="22"/>
        </w:rPr>
        <w:t>The defi</w:t>
      </w:r>
      <w:r>
        <w:rPr>
          <w:sz w:val="22"/>
          <w:szCs w:val="22"/>
        </w:rPr>
        <w:t xml:space="preserve">nition of "hazardous chemicals" as given by OSHA is "any chemical which is a physical hazard or health hazard". </w:t>
      </w:r>
    </w:p>
    <w:p w:rsidR="00000000" w:rsidRDefault="00974F74">
      <w:pPr>
        <w:jc w:val="both"/>
        <w:rPr>
          <w:sz w:val="22"/>
          <w:szCs w:val="22"/>
        </w:rPr>
      </w:pPr>
    </w:p>
    <w:p w:rsidR="00000000" w:rsidRDefault="00974F74">
      <w:pPr>
        <w:jc w:val="both"/>
        <w:rPr>
          <w:sz w:val="22"/>
          <w:szCs w:val="22"/>
        </w:rPr>
      </w:pPr>
      <w:r>
        <w:rPr>
          <w:sz w:val="22"/>
          <w:szCs w:val="22"/>
        </w:rPr>
        <w:t xml:space="preserve">Chemical physical hazard characteristics include substances which are: </w:t>
      </w:r>
    </w:p>
    <w:p w:rsidR="00000000" w:rsidRDefault="00974F74" w:rsidP="00974F74">
      <w:pPr>
        <w:numPr>
          <w:ilvl w:val="0"/>
          <w:numId w:val="22"/>
        </w:numPr>
        <w:jc w:val="both"/>
        <w:rPr>
          <w:sz w:val="22"/>
          <w:szCs w:val="22"/>
        </w:rPr>
      </w:pPr>
      <w:r>
        <w:rPr>
          <w:sz w:val="22"/>
          <w:szCs w:val="22"/>
        </w:rPr>
        <w:t xml:space="preserve">combustible, </w:t>
      </w:r>
    </w:p>
    <w:p w:rsidR="00000000" w:rsidRDefault="00974F74" w:rsidP="00974F74">
      <w:pPr>
        <w:numPr>
          <w:ilvl w:val="0"/>
          <w:numId w:val="22"/>
        </w:numPr>
        <w:jc w:val="both"/>
        <w:rPr>
          <w:sz w:val="22"/>
          <w:szCs w:val="22"/>
        </w:rPr>
      </w:pPr>
      <w:r>
        <w:rPr>
          <w:sz w:val="22"/>
          <w:szCs w:val="22"/>
        </w:rPr>
        <w:t xml:space="preserve">compressed gases, </w:t>
      </w:r>
    </w:p>
    <w:p w:rsidR="00000000" w:rsidRDefault="00974F74" w:rsidP="00974F74">
      <w:pPr>
        <w:numPr>
          <w:ilvl w:val="0"/>
          <w:numId w:val="22"/>
        </w:numPr>
        <w:jc w:val="both"/>
        <w:rPr>
          <w:sz w:val="22"/>
          <w:szCs w:val="22"/>
        </w:rPr>
      </w:pPr>
      <w:r>
        <w:rPr>
          <w:sz w:val="22"/>
          <w:szCs w:val="22"/>
        </w:rPr>
        <w:t xml:space="preserve">explosive, </w:t>
      </w:r>
    </w:p>
    <w:p w:rsidR="00000000" w:rsidRDefault="00974F74" w:rsidP="00974F74">
      <w:pPr>
        <w:numPr>
          <w:ilvl w:val="0"/>
          <w:numId w:val="22"/>
        </w:numPr>
        <w:jc w:val="both"/>
        <w:rPr>
          <w:sz w:val="22"/>
          <w:szCs w:val="22"/>
        </w:rPr>
      </w:pPr>
      <w:r>
        <w:rPr>
          <w:sz w:val="22"/>
          <w:szCs w:val="22"/>
        </w:rPr>
        <w:t xml:space="preserve">flammable, </w:t>
      </w:r>
    </w:p>
    <w:p w:rsidR="00000000" w:rsidRDefault="00974F74" w:rsidP="00974F74">
      <w:pPr>
        <w:numPr>
          <w:ilvl w:val="0"/>
          <w:numId w:val="22"/>
        </w:numPr>
        <w:jc w:val="both"/>
        <w:rPr>
          <w:sz w:val="22"/>
          <w:szCs w:val="22"/>
        </w:rPr>
      </w:pPr>
      <w:r>
        <w:rPr>
          <w:sz w:val="22"/>
          <w:szCs w:val="22"/>
        </w:rPr>
        <w:t>organic perox</w:t>
      </w:r>
      <w:r>
        <w:rPr>
          <w:sz w:val="22"/>
          <w:szCs w:val="22"/>
        </w:rPr>
        <w:t xml:space="preserve">ides, </w:t>
      </w:r>
    </w:p>
    <w:p w:rsidR="00000000" w:rsidRDefault="00974F74" w:rsidP="00974F74">
      <w:pPr>
        <w:numPr>
          <w:ilvl w:val="0"/>
          <w:numId w:val="22"/>
        </w:numPr>
        <w:jc w:val="both"/>
        <w:rPr>
          <w:sz w:val="22"/>
          <w:szCs w:val="22"/>
        </w:rPr>
      </w:pPr>
      <w:r>
        <w:rPr>
          <w:sz w:val="22"/>
          <w:szCs w:val="22"/>
        </w:rPr>
        <w:t xml:space="preserve">oxidizers. </w:t>
      </w:r>
    </w:p>
    <w:p w:rsidR="00000000" w:rsidRDefault="00974F74" w:rsidP="00974F74">
      <w:pPr>
        <w:numPr>
          <w:ilvl w:val="0"/>
          <w:numId w:val="22"/>
        </w:numPr>
        <w:jc w:val="both"/>
        <w:rPr>
          <w:sz w:val="22"/>
          <w:szCs w:val="22"/>
        </w:rPr>
      </w:pPr>
      <w:r>
        <w:rPr>
          <w:sz w:val="22"/>
          <w:szCs w:val="22"/>
        </w:rPr>
        <w:t xml:space="preserve">pyrophoric, and </w:t>
      </w:r>
    </w:p>
    <w:p w:rsidR="00000000" w:rsidRDefault="00974F74" w:rsidP="00974F74">
      <w:pPr>
        <w:numPr>
          <w:ilvl w:val="0"/>
          <w:numId w:val="22"/>
        </w:numPr>
        <w:jc w:val="both"/>
        <w:rPr>
          <w:sz w:val="22"/>
          <w:szCs w:val="22"/>
        </w:rPr>
      </w:pPr>
      <w:r>
        <w:rPr>
          <w:sz w:val="22"/>
          <w:szCs w:val="22"/>
        </w:rPr>
        <w:t xml:space="preserve">unstable (reactive) or water reactive </w:t>
      </w:r>
    </w:p>
    <w:p w:rsidR="00000000" w:rsidRDefault="00974F74">
      <w:pPr>
        <w:jc w:val="both"/>
        <w:rPr>
          <w:sz w:val="22"/>
          <w:szCs w:val="22"/>
        </w:rPr>
      </w:pPr>
    </w:p>
    <w:p w:rsidR="00000000" w:rsidRDefault="00974F74">
      <w:pPr>
        <w:jc w:val="both"/>
        <w:rPr>
          <w:sz w:val="22"/>
          <w:szCs w:val="22"/>
        </w:rPr>
      </w:pPr>
      <w:r>
        <w:rPr>
          <w:sz w:val="22"/>
          <w:szCs w:val="22"/>
        </w:rPr>
        <w:t xml:space="preserve">Chemical health hazard includes substances which are: </w:t>
      </w:r>
    </w:p>
    <w:p w:rsidR="00000000" w:rsidRDefault="00974F74" w:rsidP="00974F74">
      <w:pPr>
        <w:numPr>
          <w:ilvl w:val="0"/>
          <w:numId w:val="23"/>
        </w:numPr>
        <w:jc w:val="both"/>
        <w:rPr>
          <w:sz w:val="22"/>
          <w:szCs w:val="22"/>
        </w:rPr>
      </w:pPr>
      <w:r>
        <w:rPr>
          <w:sz w:val="22"/>
          <w:szCs w:val="22"/>
        </w:rPr>
        <w:t xml:space="preserve">toxic or highly toxic, </w:t>
      </w:r>
    </w:p>
    <w:p w:rsidR="00000000" w:rsidRDefault="00974F74" w:rsidP="00974F74">
      <w:pPr>
        <w:numPr>
          <w:ilvl w:val="0"/>
          <w:numId w:val="23"/>
        </w:numPr>
        <w:jc w:val="both"/>
        <w:rPr>
          <w:sz w:val="22"/>
          <w:szCs w:val="22"/>
        </w:rPr>
      </w:pPr>
      <w:r>
        <w:rPr>
          <w:sz w:val="22"/>
          <w:szCs w:val="22"/>
        </w:rPr>
        <w:t xml:space="preserve">irritants, </w:t>
      </w:r>
    </w:p>
    <w:p w:rsidR="00000000" w:rsidRDefault="00974F74" w:rsidP="00974F74">
      <w:pPr>
        <w:numPr>
          <w:ilvl w:val="0"/>
          <w:numId w:val="23"/>
        </w:numPr>
        <w:jc w:val="both"/>
        <w:rPr>
          <w:sz w:val="22"/>
          <w:szCs w:val="22"/>
        </w:rPr>
      </w:pPr>
      <w:r>
        <w:rPr>
          <w:sz w:val="22"/>
          <w:szCs w:val="22"/>
        </w:rPr>
        <w:t xml:space="preserve">sensitizers, </w:t>
      </w:r>
    </w:p>
    <w:p w:rsidR="00000000" w:rsidRDefault="00974F74" w:rsidP="00974F74">
      <w:pPr>
        <w:numPr>
          <w:ilvl w:val="0"/>
          <w:numId w:val="23"/>
        </w:numPr>
        <w:jc w:val="both"/>
        <w:rPr>
          <w:sz w:val="22"/>
          <w:szCs w:val="22"/>
        </w:rPr>
      </w:pPr>
      <w:r>
        <w:rPr>
          <w:sz w:val="22"/>
          <w:szCs w:val="22"/>
        </w:rPr>
        <w:t xml:space="preserve">carcinogens, and those with </w:t>
      </w:r>
    </w:p>
    <w:p w:rsidR="00000000" w:rsidRDefault="00974F74" w:rsidP="00974F74">
      <w:pPr>
        <w:numPr>
          <w:ilvl w:val="0"/>
          <w:numId w:val="23"/>
        </w:numPr>
        <w:jc w:val="both"/>
        <w:rPr>
          <w:sz w:val="22"/>
          <w:szCs w:val="22"/>
        </w:rPr>
      </w:pPr>
      <w:r>
        <w:rPr>
          <w:sz w:val="22"/>
          <w:szCs w:val="22"/>
        </w:rPr>
        <w:t xml:space="preserve">target organ effect </w:t>
      </w:r>
    </w:p>
    <w:p w:rsidR="00000000" w:rsidRDefault="00974F74">
      <w:pPr>
        <w:jc w:val="both"/>
        <w:rPr>
          <w:sz w:val="22"/>
          <w:szCs w:val="22"/>
        </w:rPr>
      </w:pPr>
    </w:p>
    <w:p w:rsidR="00000000" w:rsidRDefault="00974F74">
      <w:pPr>
        <w:jc w:val="both"/>
        <w:rPr>
          <w:sz w:val="22"/>
          <w:szCs w:val="22"/>
        </w:rPr>
      </w:pPr>
      <w:r>
        <w:rPr>
          <w:sz w:val="22"/>
          <w:szCs w:val="22"/>
        </w:rPr>
        <w:t>Further explanation haza</w:t>
      </w:r>
      <w:r>
        <w:rPr>
          <w:sz w:val="22"/>
          <w:szCs w:val="22"/>
        </w:rPr>
        <w:t xml:space="preserve">rdous chemicals can be found in Appendix A of the Hazard Communication Standard. </w:t>
      </w:r>
    </w:p>
    <w:p w:rsidR="00000000" w:rsidRDefault="00974F74">
      <w:pPr>
        <w:jc w:val="both"/>
        <w:rPr>
          <w:b/>
          <w:bCs/>
          <w:sz w:val="22"/>
          <w:szCs w:val="22"/>
        </w:rPr>
      </w:pPr>
    </w:p>
    <w:p w:rsidR="00000000" w:rsidRDefault="00974F74">
      <w:pPr>
        <w:jc w:val="both"/>
        <w:rPr>
          <w:b/>
          <w:bCs/>
          <w:sz w:val="22"/>
          <w:szCs w:val="22"/>
        </w:rPr>
      </w:pPr>
    </w:p>
    <w:p w:rsidR="00000000" w:rsidRDefault="00974F74">
      <w:pPr>
        <w:jc w:val="both"/>
        <w:rPr>
          <w:b/>
          <w:bCs/>
          <w:sz w:val="22"/>
          <w:szCs w:val="22"/>
        </w:rPr>
      </w:pPr>
      <w:r>
        <w:rPr>
          <w:b/>
          <w:bCs/>
          <w:sz w:val="22"/>
          <w:szCs w:val="22"/>
        </w:rPr>
        <w:t xml:space="preserve">V. HAZARD COMMUNICATION PROGRAM </w:t>
      </w:r>
    </w:p>
    <w:p w:rsidR="00000000" w:rsidRDefault="00974F74">
      <w:pPr>
        <w:jc w:val="both"/>
        <w:rPr>
          <w:sz w:val="22"/>
          <w:szCs w:val="22"/>
        </w:rPr>
      </w:pPr>
    </w:p>
    <w:p w:rsidR="00000000" w:rsidRDefault="00974F74">
      <w:pPr>
        <w:jc w:val="both"/>
        <w:rPr>
          <w:sz w:val="22"/>
          <w:szCs w:val="22"/>
        </w:rPr>
      </w:pPr>
      <w:r>
        <w:rPr>
          <w:sz w:val="22"/>
          <w:szCs w:val="22"/>
        </w:rPr>
        <w:t xml:space="preserve">This written Hazard Communication Program outlines and describes how the following information will be organized and transmitted: </w:t>
      </w:r>
    </w:p>
    <w:p w:rsidR="00000000" w:rsidRDefault="00974F74">
      <w:pPr>
        <w:jc w:val="both"/>
        <w:rPr>
          <w:sz w:val="22"/>
          <w:szCs w:val="22"/>
        </w:rPr>
      </w:pPr>
    </w:p>
    <w:p w:rsidR="00000000" w:rsidRDefault="00974F74" w:rsidP="00974F74">
      <w:pPr>
        <w:numPr>
          <w:ilvl w:val="0"/>
          <w:numId w:val="24"/>
        </w:numPr>
        <w:jc w:val="both"/>
        <w:rPr>
          <w:sz w:val="22"/>
          <w:szCs w:val="22"/>
        </w:rPr>
      </w:pPr>
      <w:r>
        <w:rPr>
          <w:sz w:val="22"/>
          <w:szCs w:val="22"/>
        </w:rPr>
        <w:t>List o</w:t>
      </w:r>
      <w:r>
        <w:rPr>
          <w:sz w:val="22"/>
          <w:szCs w:val="22"/>
        </w:rPr>
        <w:t xml:space="preserve">f hazardous chemicals known to be present in the workplace. </w:t>
      </w:r>
    </w:p>
    <w:p w:rsidR="00000000" w:rsidRDefault="00974F74">
      <w:pPr>
        <w:jc w:val="both"/>
        <w:rPr>
          <w:sz w:val="22"/>
          <w:szCs w:val="22"/>
        </w:rPr>
      </w:pPr>
    </w:p>
    <w:p w:rsidR="00000000" w:rsidRDefault="00974F74" w:rsidP="00974F74">
      <w:pPr>
        <w:numPr>
          <w:ilvl w:val="0"/>
          <w:numId w:val="24"/>
        </w:numPr>
        <w:jc w:val="both"/>
        <w:rPr>
          <w:sz w:val="22"/>
          <w:szCs w:val="22"/>
        </w:rPr>
      </w:pPr>
      <w:r>
        <w:rPr>
          <w:sz w:val="22"/>
          <w:szCs w:val="22"/>
        </w:rPr>
        <w:t xml:space="preserve">Information on precautionary labels and other forms of warning for known hazardous chemicals in the workplace. </w:t>
      </w:r>
    </w:p>
    <w:p w:rsidR="00000000" w:rsidRDefault="00974F74">
      <w:pPr>
        <w:jc w:val="both"/>
        <w:rPr>
          <w:sz w:val="22"/>
          <w:szCs w:val="22"/>
        </w:rPr>
      </w:pPr>
    </w:p>
    <w:p w:rsidR="00000000" w:rsidRDefault="00974F74" w:rsidP="00974F74">
      <w:pPr>
        <w:numPr>
          <w:ilvl w:val="0"/>
          <w:numId w:val="24"/>
        </w:numPr>
        <w:jc w:val="both"/>
        <w:rPr>
          <w:sz w:val="22"/>
          <w:szCs w:val="22"/>
        </w:rPr>
      </w:pPr>
      <w:r>
        <w:rPr>
          <w:sz w:val="22"/>
          <w:szCs w:val="22"/>
        </w:rPr>
        <w:t>Material Safety Data Sheets (MSDSs) for known hazardous chemicals in the workplac</w:t>
      </w:r>
      <w:r>
        <w:rPr>
          <w:sz w:val="22"/>
          <w:szCs w:val="22"/>
        </w:rPr>
        <w:t xml:space="preserve">e. </w:t>
      </w:r>
    </w:p>
    <w:p w:rsidR="00000000" w:rsidRDefault="00974F74">
      <w:pPr>
        <w:jc w:val="both"/>
        <w:rPr>
          <w:sz w:val="22"/>
          <w:szCs w:val="22"/>
        </w:rPr>
      </w:pPr>
    </w:p>
    <w:p w:rsidR="00000000" w:rsidRDefault="00974F74" w:rsidP="00974F74">
      <w:pPr>
        <w:numPr>
          <w:ilvl w:val="0"/>
          <w:numId w:val="24"/>
        </w:numPr>
        <w:jc w:val="both"/>
        <w:rPr>
          <w:sz w:val="22"/>
          <w:szCs w:val="22"/>
        </w:rPr>
      </w:pPr>
      <w:r>
        <w:rPr>
          <w:sz w:val="22"/>
          <w:szCs w:val="22"/>
        </w:rPr>
        <w:t xml:space="preserve">Methods used to provide employee information and training. </w:t>
      </w:r>
    </w:p>
    <w:p w:rsidR="00000000" w:rsidRDefault="00974F74">
      <w:pPr>
        <w:jc w:val="both"/>
        <w:rPr>
          <w:sz w:val="22"/>
          <w:szCs w:val="22"/>
        </w:rPr>
      </w:pPr>
    </w:p>
    <w:p w:rsidR="00000000" w:rsidRDefault="00974F74" w:rsidP="00974F74">
      <w:pPr>
        <w:numPr>
          <w:ilvl w:val="0"/>
          <w:numId w:val="24"/>
        </w:numPr>
        <w:jc w:val="both"/>
        <w:rPr>
          <w:sz w:val="22"/>
          <w:szCs w:val="22"/>
        </w:rPr>
      </w:pPr>
      <w:r>
        <w:rPr>
          <w:sz w:val="22"/>
          <w:szCs w:val="22"/>
        </w:rPr>
        <w:t xml:space="preserve">Methods used to inform employees of hazards of non-routine work. </w:t>
      </w:r>
    </w:p>
    <w:p w:rsidR="00000000" w:rsidRDefault="00974F74">
      <w:pPr>
        <w:jc w:val="both"/>
        <w:rPr>
          <w:sz w:val="22"/>
          <w:szCs w:val="22"/>
        </w:rPr>
      </w:pPr>
    </w:p>
    <w:p w:rsidR="00000000" w:rsidRDefault="00974F74" w:rsidP="00974F74">
      <w:pPr>
        <w:numPr>
          <w:ilvl w:val="0"/>
          <w:numId w:val="24"/>
        </w:numPr>
        <w:jc w:val="both"/>
        <w:rPr>
          <w:sz w:val="22"/>
          <w:szCs w:val="22"/>
        </w:rPr>
      </w:pPr>
      <w:r>
        <w:rPr>
          <w:sz w:val="22"/>
          <w:szCs w:val="22"/>
        </w:rPr>
        <w:t xml:space="preserve">Methods used to inform contractor employers of any hazardous chemicals to which contractor employees may be exposed. </w:t>
      </w:r>
    </w:p>
    <w:p w:rsidR="00000000" w:rsidRDefault="00974F74">
      <w:pPr>
        <w:jc w:val="both"/>
        <w:rPr>
          <w:sz w:val="22"/>
          <w:szCs w:val="22"/>
        </w:rPr>
      </w:pPr>
    </w:p>
    <w:p w:rsidR="00000000" w:rsidRDefault="00974F74">
      <w:pPr>
        <w:jc w:val="both"/>
        <w:rPr>
          <w:sz w:val="22"/>
          <w:szCs w:val="22"/>
        </w:rPr>
      </w:pPr>
      <w:r>
        <w:rPr>
          <w:sz w:val="22"/>
          <w:szCs w:val="22"/>
        </w:rPr>
        <w:t>Guid</w:t>
      </w:r>
      <w:r>
        <w:rPr>
          <w:sz w:val="22"/>
          <w:szCs w:val="22"/>
        </w:rPr>
        <w:t xml:space="preserve">ance for developing and maintaining the written program is provided by the </w:t>
      </w:r>
      <w:r>
        <w:rPr>
          <w:sz w:val="22"/>
          <w:szCs w:val="22"/>
        </w:rPr>
        <w:fldChar w:fldCharType="begin">
          <w:ffData>
            <w:name w:val="Text12"/>
            <w:enabled/>
            <w:calcOnExit w:val="0"/>
            <w:textInput>
              <w:default w:val="(title)"/>
            </w:textInput>
          </w:ffData>
        </w:fldChar>
      </w:r>
      <w:bookmarkStart w:id="13" w:name="Text12"/>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bookmarkEnd w:id="13"/>
      <w:r>
        <w:rPr>
          <w:sz w:val="22"/>
          <w:szCs w:val="22"/>
        </w:rPr>
        <w:t xml:space="preserve">. </w:t>
      </w:r>
    </w:p>
    <w:p w:rsidR="00000000" w:rsidRDefault="00974F74">
      <w:pPr>
        <w:jc w:val="both"/>
        <w:rPr>
          <w:sz w:val="22"/>
          <w:szCs w:val="22"/>
        </w:rPr>
      </w:pPr>
    </w:p>
    <w:p w:rsidR="00000000" w:rsidRDefault="00974F74">
      <w:pPr>
        <w:jc w:val="both"/>
        <w:rPr>
          <w:sz w:val="22"/>
          <w:szCs w:val="22"/>
        </w:rPr>
      </w:pPr>
      <w:r>
        <w:rPr>
          <w:sz w:val="22"/>
          <w:szCs w:val="22"/>
        </w:rPr>
        <w:t xml:space="preserve">The Hazard Communication Program is available for review by all employees upon request to their supervisor. </w:t>
      </w:r>
    </w:p>
    <w:p w:rsidR="00000000" w:rsidRDefault="00974F74">
      <w:pPr>
        <w:jc w:val="both"/>
        <w:rPr>
          <w:sz w:val="22"/>
          <w:szCs w:val="22"/>
        </w:rPr>
      </w:pPr>
    </w:p>
    <w:p w:rsidR="00000000" w:rsidRDefault="00974F74">
      <w:pPr>
        <w:jc w:val="both"/>
        <w:rPr>
          <w:b/>
          <w:bCs/>
          <w:sz w:val="22"/>
          <w:szCs w:val="22"/>
        </w:rPr>
      </w:pPr>
    </w:p>
    <w:p w:rsidR="00000000" w:rsidRDefault="00974F74">
      <w:pPr>
        <w:jc w:val="both"/>
        <w:rPr>
          <w:b/>
          <w:bCs/>
          <w:sz w:val="22"/>
          <w:szCs w:val="22"/>
        </w:rPr>
      </w:pPr>
      <w:r>
        <w:rPr>
          <w:b/>
          <w:bCs/>
          <w:sz w:val="22"/>
          <w:szCs w:val="22"/>
        </w:rPr>
        <w:t>VI. CHEMICAL</w:t>
      </w:r>
      <w:bookmarkStart w:id="14" w:name="OLE_LINK1"/>
      <w:r>
        <w:rPr>
          <w:b/>
          <w:bCs/>
          <w:sz w:val="22"/>
          <w:szCs w:val="22"/>
        </w:rPr>
        <w:t xml:space="preserve"> INVENTORY LIST </w:t>
      </w:r>
    </w:p>
    <w:bookmarkEnd w:id="14"/>
    <w:p w:rsidR="00000000" w:rsidRDefault="00974F74">
      <w:pPr>
        <w:jc w:val="both"/>
        <w:rPr>
          <w:sz w:val="22"/>
          <w:szCs w:val="22"/>
        </w:rPr>
      </w:pPr>
    </w:p>
    <w:p w:rsidR="00000000" w:rsidRDefault="00974F74">
      <w:pPr>
        <w:jc w:val="both"/>
        <w:rPr>
          <w:sz w:val="22"/>
          <w:szCs w:val="22"/>
        </w:rPr>
      </w:pPr>
      <w:r>
        <w:rPr>
          <w:sz w:val="22"/>
          <w:szCs w:val="22"/>
        </w:rPr>
        <w:t xml:space="preserve">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has the responsibility to maintain an inventory list of known chemicals in the workplace. Any changes to the inventory list should be approved by 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w:t>
      </w:r>
    </w:p>
    <w:p w:rsidR="00000000" w:rsidRDefault="00974F74">
      <w:pPr>
        <w:jc w:val="both"/>
        <w:rPr>
          <w:sz w:val="22"/>
          <w:szCs w:val="22"/>
        </w:rPr>
      </w:pPr>
    </w:p>
    <w:p w:rsidR="00000000" w:rsidRDefault="00974F74">
      <w:pPr>
        <w:jc w:val="both"/>
        <w:rPr>
          <w:sz w:val="22"/>
          <w:szCs w:val="22"/>
        </w:rPr>
      </w:pPr>
      <w:r>
        <w:rPr>
          <w:sz w:val="22"/>
          <w:szCs w:val="22"/>
        </w:rPr>
        <w:t>The chemical inventory list is available to employees during their wor</w:t>
      </w:r>
      <w:r>
        <w:rPr>
          <w:sz w:val="22"/>
          <w:szCs w:val="22"/>
        </w:rPr>
        <w:t xml:space="preserve">k shift and is located in their work area. Refer to Material Safety Data Sheet section for specific location(s). </w:t>
      </w:r>
    </w:p>
    <w:p w:rsidR="00000000" w:rsidRDefault="00974F74">
      <w:pPr>
        <w:jc w:val="both"/>
        <w:rPr>
          <w:sz w:val="22"/>
          <w:szCs w:val="22"/>
        </w:rPr>
      </w:pPr>
    </w:p>
    <w:p w:rsidR="00000000" w:rsidRDefault="00974F74">
      <w:pPr>
        <w:jc w:val="both"/>
        <w:rPr>
          <w:sz w:val="22"/>
          <w:szCs w:val="22"/>
        </w:rPr>
      </w:pPr>
      <w:r>
        <w:rPr>
          <w:sz w:val="22"/>
          <w:szCs w:val="22"/>
        </w:rPr>
        <w:t xml:space="preserve">Employees who have questions about the chemical inventory list should contact their immediate supervisor. </w:t>
      </w:r>
    </w:p>
    <w:p w:rsidR="00000000" w:rsidRDefault="00974F74">
      <w:pPr>
        <w:jc w:val="both"/>
        <w:rPr>
          <w:sz w:val="22"/>
          <w:szCs w:val="22"/>
        </w:rPr>
      </w:pPr>
    </w:p>
    <w:p w:rsidR="00000000" w:rsidRDefault="00974F74">
      <w:pPr>
        <w:jc w:val="both"/>
        <w:rPr>
          <w:sz w:val="22"/>
          <w:szCs w:val="22"/>
        </w:rPr>
      </w:pPr>
      <w:r>
        <w:rPr>
          <w:sz w:val="22"/>
          <w:szCs w:val="22"/>
        </w:rPr>
        <w:t>See Appendix for the inventory of</w:t>
      </w:r>
      <w:r>
        <w:rPr>
          <w:sz w:val="22"/>
          <w:szCs w:val="22"/>
        </w:rPr>
        <w:t xml:space="preserve"> chemicals. </w:t>
      </w:r>
    </w:p>
    <w:p w:rsidR="00000000" w:rsidRDefault="00974F74">
      <w:pPr>
        <w:jc w:val="both"/>
        <w:rPr>
          <w:sz w:val="22"/>
          <w:szCs w:val="22"/>
        </w:rPr>
      </w:pPr>
    </w:p>
    <w:p w:rsidR="00000000" w:rsidRDefault="00974F74">
      <w:pPr>
        <w:jc w:val="both"/>
        <w:rPr>
          <w:b/>
          <w:bCs/>
          <w:sz w:val="22"/>
          <w:szCs w:val="22"/>
        </w:rPr>
      </w:pPr>
      <w:r>
        <w:rPr>
          <w:b/>
          <w:bCs/>
          <w:sz w:val="22"/>
          <w:szCs w:val="22"/>
        </w:rPr>
        <w:t xml:space="preserve">VII. PRECAUTIONARY LABELING </w:t>
      </w:r>
    </w:p>
    <w:p w:rsidR="00000000" w:rsidRDefault="00974F74">
      <w:pPr>
        <w:jc w:val="both"/>
        <w:rPr>
          <w:sz w:val="22"/>
          <w:szCs w:val="22"/>
        </w:rPr>
      </w:pPr>
    </w:p>
    <w:p w:rsidR="00000000" w:rsidRDefault="00974F74">
      <w:pPr>
        <w:jc w:val="both"/>
        <w:rPr>
          <w:sz w:val="22"/>
          <w:szCs w:val="22"/>
        </w:rPr>
      </w:pPr>
      <w:r>
        <w:rPr>
          <w:sz w:val="22"/>
          <w:szCs w:val="22"/>
        </w:rPr>
        <w:t xml:space="preserve">A. Containers in the Workplace </w:t>
      </w:r>
    </w:p>
    <w:p w:rsidR="00000000" w:rsidRDefault="00974F74">
      <w:pPr>
        <w:jc w:val="both"/>
        <w:rPr>
          <w:sz w:val="22"/>
          <w:szCs w:val="22"/>
        </w:rPr>
      </w:pPr>
    </w:p>
    <w:p w:rsidR="00000000" w:rsidRDefault="00974F74">
      <w:pPr>
        <w:jc w:val="both"/>
        <w:rPr>
          <w:sz w:val="22"/>
          <w:szCs w:val="22"/>
        </w:rPr>
      </w:pPr>
      <w:r>
        <w:rPr>
          <w:sz w:val="22"/>
          <w:szCs w:val="22"/>
        </w:rPr>
        <w:t xml:space="preserve">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has the responsibility to insure all known hazardous chemicals present in the plant display, in English, a precautionary label stating: </w:t>
      </w:r>
    </w:p>
    <w:p w:rsidR="00000000" w:rsidRDefault="00974F74">
      <w:pPr>
        <w:jc w:val="both"/>
        <w:rPr>
          <w:sz w:val="22"/>
          <w:szCs w:val="22"/>
        </w:rPr>
      </w:pPr>
    </w:p>
    <w:p w:rsidR="00000000" w:rsidRDefault="00974F74" w:rsidP="00974F74">
      <w:pPr>
        <w:numPr>
          <w:ilvl w:val="0"/>
          <w:numId w:val="25"/>
        </w:numPr>
        <w:jc w:val="both"/>
        <w:rPr>
          <w:sz w:val="22"/>
          <w:szCs w:val="22"/>
        </w:rPr>
      </w:pPr>
      <w:r>
        <w:rPr>
          <w:sz w:val="22"/>
          <w:szCs w:val="22"/>
        </w:rPr>
        <w:t>Identity of the</w:t>
      </w:r>
      <w:r>
        <w:rPr>
          <w:sz w:val="22"/>
          <w:szCs w:val="22"/>
        </w:rPr>
        <w:t xml:space="preserve"> hazardous chemical(s) </w:t>
      </w:r>
    </w:p>
    <w:p w:rsidR="00000000" w:rsidRDefault="00974F74">
      <w:pPr>
        <w:jc w:val="both"/>
        <w:rPr>
          <w:sz w:val="22"/>
          <w:szCs w:val="22"/>
        </w:rPr>
      </w:pPr>
    </w:p>
    <w:p w:rsidR="00000000" w:rsidRDefault="00974F74" w:rsidP="00974F74">
      <w:pPr>
        <w:numPr>
          <w:ilvl w:val="0"/>
          <w:numId w:val="25"/>
        </w:numPr>
        <w:jc w:val="both"/>
        <w:rPr>
          <w:sz w:val="22"/>
          <w:szCs w:val="22"/>
        </w:rPr>
      </w:pPr>
      <w:r>
        <w:rPr>
          <w:sz w:val="22"/>
          <w:szCs w:val="22"/>
        </w:rPr>
        <w:t xml:space="preserve">Appropriate hazard warning(s) </w:t>
      </w:r>
    </w:p>
    <w:p w:rsidR="00000000" w:rsidRDefault="00974F74">
      <w:pPr>
        <w:jc w:val="both"/>
        <w:rPr>
          <w:sz w:val="22"/>
          <w:szCs w:val="22"/>
        </w:rPr>
      </w:pPr>
    </w:p>
    <w:p w:rsidR="00000000" w:rsidRDefault="00974F74">
      <w:pPr>
        <w:jc w:val="both"/>
        <w:rPr>
          <w:sz w:val="22"/>
          <w:szCs w:val="22"/>
        </w:rPr>
      </w:pPr>
      <w:r>
        <w:rPr>
          <w:sz w:val="22"/>
          <w:szCs w:val="22"/>
        </w:rPr>
        <w:t>In the event of an improperly labeled hazardous chemical container, a proper label will be requested, by telephone and letter from the chemical supplier. Failure of a supplier to correct labeling def</w:t>
      </w:r>
      <w:r>
        <w:rPr>
          <w:sz w:val="22"/>
          <w:szCs w:val="22"/>
        </w:rPr>
        <w:t xml:space="preserve">iciencies within 60 days will result in suspension of use of the affected product. </w:t>
      </w:r>
    </w:p>
    <w:p w:rsidR="00000000" w:rsidRDefault="00974F74">
      <w:pPr>
        <w:jc w:val="both"/>
        <w:rPr>
          <w:sz w:val="22"/>
          <w:szCs w:val="22"/>
        </w:rPr>
      </w:pPr>
    </w:p>
    <w:p w:rsidR="00000000" w:rsidRDefault="00974F74">
      <w:pPr>
        <w:jc w:val="both"/>
        <w:rPr>
          <w:sz w:val="22"/>
          <w:szCs w:val="22"/>
        </w:rPr>
      </w:pPr>
      <w:r>
        <w:rPr>
          <w:sz w:val="22"/>
          <w:szCs w:val="22"/>
        </w:rPr>
        <w:t>All labels on incoming chemicals must not be defaced in any way. Observation or other detection of defaced labels must be immediately reported to supervision so appropriat</w:t>
      </w:r>
      <w:r>
        <w:rPr>
          <w:sz w:val="22"/>
          <w:szCs w:val="22"/>
        </w:rPr>
        <w:t xml:space="preserve">e labels can be applied. </w:t>
      </w:r>
    </w:p>
    <w:p w:rsidR="00000000" w:rsidRDefault="00974F74">
      <w:pPr>
        <w:jc w:val="both"/>
        <w:rPr>
          <w:sz w:val="22"/>
          <w:szCs w:val="22"/>
        </w:rPr>
      </w:pPr>
      <w:r>
        <w:rPr>
          <w:sz w:val="22"/>
          <w:szCs w:val="22"/>
        </w:rPr>
        <w:t xml:space="preserve">B. Portable Containers </w:t>
      </w:r>
    </w:p>
    <w:p w:rsidR="00000000" w:rsidRDefault="00974F74">
      <w:pPr>
        <w:jc w:val="both"/>
        <w:rPr>
          <w:sz w:val="22"/>
          <w:szCs w:val="22"/>
        </w:rPr>
      </w:pPr>
    </w:p>
    <w:p w:rsidR="00000000" w:rsidRDefault="00974F74">
      <w:pPr>
        <w:jc w:val="both"/>
        <w:rPr>
          <w:sz w:val="22"/>
          <w:szCs w:val="22"/>
        </w:rPr>
      </w:pPr>
      <w:r>
        <w:rPr>
          <w:sz w:val="22"/>
          <w:szCs w:val="22"/>
        </w:rPr>
        <w:lastRenderedPageBreak/>
        <w:t>All portable containers of hazardous chemicals require labeling. The exception to this policy is that portable containers of hazardous chemicals do not have to be labeled if they contain chemicals transfer</w:t>
      </w:r>
      <w:r>
        <w:rPr>
          <w:sz w:val="22"/>
          <w:szCs w:val="22"/>
        </w:rPr>
        <w:t>red from a labeled container, and are intended only for the immediate use by and remain the constant control of the employee who performs the transfer. All other portable containers and usage will require labeling. Employees who have questions about portab</w:t>
      </w:r>
      <w:r>
        <w:rPr>
          <w:sz w:val="22"/>
          <w:szCs w:val="22"/>
        </w:rPr>
        <w:t xml:space="preserve">le container labeling should contact their immediate supervisor. The employee who uses the portable container is responsible for placing the label on the container, and the Restaurant Manager is responsible to see that labeling is done. </w:t>
      </w:r>
    </w:p>
    <w:p w:rsidR="00000000" w:rsidRDefault="00974F74">
      <w:pPr>
        <w:jc w:val="both"/>
        <w:rPr>
          <w:sz w:val="22"/>
          <w:szCs w:val="22"/>
        </w:rPr>
      </w:pPr>
    </w:p>
    <w:p w:rsidR="00000000" w:rsidRDefault="00974F74">
      <w:pPr>
        <w:jc w:val="both"/>
        <w:rPr>
          <w:sz w:val="22"/>
          <w:szCs w:val="22"/>
        </w:rPr>
      </w:pPr>
      <w:r>
        <w:rPr>
          <w:sz w:val="22"/>
          <w:szCs w:val="22"/>
        </w:rPr>
        <w:t>C. Update and Rev</w:t>
      </w:r>
      <w:r>
        <w:rPr>
          <w:sz w:val="22"/>
          <w:szCs w:val="22"/>
        </w:rPr>
        <w:t xml:space="preserve">iew </w:t>
      </w:r>
    </w:p>
    <w:p w:rsidR="00000000" w:rsidRDefault="00974F74">
      <w:pPr>
        <w:jc w:val="both"/>
        <w:rPr>
          <w:sz w:val="22"/>
          <w:szCs w:val="22"/>
        </w:rPr>
      </w:pPr>
    </w:p>
    <w:p w:rsidR="00000000" w:rsidRDefault="00974F74">
      <w:pPr>
        <w:jc w:val="both"/>
        <w:rPr>
          <w:sz w:val="22"/>
          <w:szCs w:val="22"/>
        </w:rPr>
      </w:pPr>
      <w:r>
        <w:rPr>
          <w:sz w:val="22"/>
          <w:szCs w:val="22"/>
        </w:rPr>
        <w:t xml:space="preserve">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is responsible for reviewing the labeling system annually and updating if necessary. Changes in the labeling system will be transmitted to affected supervisors and employees. </w:t>
      </w:r>
    </w:p>
    <w:p w:rsidR="00000000" w:rsidRDefault="00974F74">
      <w:pPr>
        <w:jc w:val="both"/>
        <w:rPr>
          <w:sz w:val="22"/>
          <w:szCs w:val="22"/>
        </w:rPr>
      </w:pPr>
    </w:p>
    <w:p w:rsidR="00000000" w:rsidRDefault="00974F74">
      <w:pPr>
        <w:jc w:val="both"/>
        <w:rPr>
          <w:sz w:val="22"/>
          <w:szCs w:val="22"/>
        </w:rPr>
      </w:pPr>
      <w:r>
        <w:rPr>
          <w:sz w:val="22"/>
          <w:szCs w:val="22"/>
        </w:rPr>
        <w:t>Employees who have questions about the precauti</w:t>
      </w:r>
      <w:r>
        <w:rPr>
          <w:sz w:val="22"/>
          <w:szCs w:val="22"/>
        </w:rPr>
        <w:t xml:space="preserve">onary labeling system should contact their immediate supervisor. </w:t>
      </w:r>
    </w:p>
    <w:p w:rsidR="00000000" w:rsidRDefault="00974F74">
      <w:pPr>
        <w:jc w:val="both"/>
        <w:rPr>
          <w:sz w:val="22"/>
          <w:szCs w:val="22"/>
        </w:rPr>
      </w:pPr>
    </w:p>
    <w:p w:rsidR="00000000" w:rsidRDefault="00974F74">
      <w:pPr>
        <w:jc w:val="both"/>
        <w:rPr>
          <w:b/>
          <w:bCs/>
          <w:sz w:val="22"/>
          <w:szCs w:val="22"/>
        </w:rPr>
      </w:pPr>
    </w:p>
    <w:p w:rsidR="00000000" w:rsidRDefault="00974F74">
      <w:pPr>
        <w:jc w:val="both"/>
        <w:rPr>
          <w:b/>
          <w:bCs/>
          <w:sz w:val="22"/>
          <w:szCs w:val="22"/>
        </w:rPr>
      </w:pPr>
      <w:r>
        <w:rPr>
          <w:b/>
          <w:bCs/>
          <w:sz w:val="22"/>
          <w:szCs w:val="22"/>
        </w:rPr>
        <w:t xml:space="preserve">VIII. MATERIAL SAFETY DATA SHEETS (MSDSs) </w:t>
      </w:r>
    </w:p>
    <w:p w:rsidR="00000000" w:rsidRDefault="00974F74">
      <w:pPr>
        <w:jc w:val="both"/>
        <w:rPr>
          <w:sz w:val="22"/>
          <w:szCs w:val="22"/>
        </w:rPr>
      </w:pPr>
    </w:p>
    <w:p w:rsidR="00000000" w:rsidRDefault="00974F74">
      <w:pPr>
        <w:jc w:val="both"/>
        <w:rPr>
          <w:sz w:val="22"/>
          <w:szCs w:val="22"/>
        </w:rPr>
      </w:pPr>
      <w:r>
        <w:rPr>
          <w:sz w:val="22"/>
          <w:szCs w:val="22"/>
        </w:rPr>
        <w:t xml:space="preserve">A. MSDS Format </w:t>
      </w:r>
    </w:p>
    <w:p w:rsidR="00000000" w:rsidRDefault="00974F74">
      <w:pPr>
        <w:jc w:val="both"/>
        <w:rPr>
          <w:sz w:val="22"/>
          <w:szCs w:val="22"/>
        </w:rPr>
      </w:pPr>
    </w:p>
    <w:p w:rsidR="00000000" w:rsidRDefault="00974F74">
      <w:pPr>
        <w:jc w:val="both"/>
        <w:rPr>
          <w:sz w:val="22"/>
          <w:szCs w:val="22"/>
        </w:rPr>
      </w:pPr>
      <w:r>
        <w:rPr>
          <w:sz w:val="22"/>
          <w:szCs w:val="22"/>
        </w:rPr>
        <w:t>MSDSs are written or printed material concerning product hazard determination, which are prepared and distributed with chemical</w:t>
      </w:r>
      <w:r>
        <w:rPr>
          <w:sz w:val="22"/>
          <w:szCs w:val="22"/>
        </w:rPr>
        <w:t>s by chemical manufacturers and distributors. MSDSs are written in English and contain the following information:</w:t>
      </w:r>
    </w:p>
    <w:p w:rsidR="00000000" w:rsidRDefault="00974F74">
      <w:pPr>
        <w:jc w:val="both"/>
        <w:rPr>
          <w:sz w:val="22"/>
          <w:szCs w:val="22"/>
        </w:rPr>
      </w:pPr>
      <w:r>
        <w:rPr>
          <w:sz w:val="22"/>
          <w:szCs w:val="22"/>
        </w:rPr>
        <w:t xml:space="preserve"> </w:t>
      </w:r>
    </w:p>
    <w:p w:rsidR="00000000" w:rsidRDefault="00974F74" w:rsidP="00974F74">
      <w:pPr>
        <w:numPr>
          <w:ilvl w:val="0"/>
          <w:numId w:val="26"/>
        </w:numPr>
        <w:jc w:val="both"/>
        <w:rPr>
          <w:sz w:val="22"/>
          <w:szCs w:val="22"/>
        </w:rPr>
      </w:pPr>
      <w:r>
        <w:rPr>
          <w:sz w:val="22"/>
          <w:szCs w:val="22"/>
        </w:rPr>
        <w:t xml:space="preserve">Identity of the chemical as provided on the container label; </w:t>
      </w:r>
    </w:p>
    <w:p w:rsidR="00000000" w:rsidRDefault="00974F74" w:rsidP="00974F74">
      <w:pPr>
        <w:numPr>
          <w:ilvl w:val="0"/>
          <w:numId w:val="26"/>
        </w:numPr>
        <w:jc w:val="both"/>
        <w:rPr>
          <w:sz w:val="22"/>
          <w:szCs w:val="22"/>
        </w:rPr>
      </w:pPr>
      <w:r>
        <w:rPr>
          <w:sz w:val="22"/>
          <w:szCs w:val="22"/>
        </w:rPr>
        <w:t xml:space="preserve">Physical and chemical characteristics of the material; </w:t>
      </w:r>
    </w:p>
    <w:p w:rsidR="00000000" w:rsidRDefault="00974F74" w:rsidP="00974F74">
      <w:pPr>
        <w:numPr>
          <w:ilvl w:val="0"/>
          <w:numId w:val="26"/>
        </w:numPr>
        <w:jc w:val="both"/>
        <w:rPr>
          <w:sz w:val="22"/>
          <w:szCs w:val="22"/>
        </w:rPr>
      </w:pPr>
      <w:r>
        <w:rPr>
          <w:sz w:val="22"/>
          <w:szCs w:val="22"/>
        </w:rPr>
        <w:t>Physical hazards of th</w:t>
      </w:r>
      <w:r>
        <w:rPr>
          <w:sz w:val="22"/>
          <w:szCs w:val="22"/>
        </w:rPr>
        <w:t xml:space="preserve">e material; </w:t>
      </w:r>
    </w:p>
    <w:p w:rsidR="00000000" w:rsidRDefault="00974F74" w:rsidP="00974F74">
      <w:pPr>
        <w:numPr>
          <w:ilvl w:val="0"/>
          <w:numId w:val="26"/>
        </w:numPr>
        <w:jc w:val="both"/>
        <w:rPr>
          <w:sz w:val="22"/>
          <w:szCs w:val="22"/>
        </w:rPr>
      </w:pPr>
      <w:r>
        <w:rPr>
          <w:sz w:val="22"/>
          <w:szCs w:val="22"/>
        </w:rPr>
        <w:t xml:space="preserve">Health hazards of the material; </w:t>
      </w:r>
    </w:p>
    <w:p w:rsidR="00000000" w:rsidRDefault="00974F74" w:rsidP="00974F74">
      <w:pPr>
        <w:numPr>
          <w:ilvl w:val="0"/>
          <w:numId w:val="26"/>
        </w:numPr>
        <w:jc w:val="both"/>
        <w:rPr>
          <w:sz w:val="22"/>
          <w:szCs w:val="22"/>
        </w:rPr>
      </w:pPr>
      <w:r>
        <w:rPr>
          <w:sz w:val="22"/>
          <w:szCs w:val="22"/>
        </w:rPr>
        <w:t xml:space="preserve">Primary route(s) of entry; </w:t>
      </w:r>
    </w:p>
    <w:p w:rsidR="00000000" w:rsidRDefault="00974F74" w:rsidP="00974F74">
      <w:pPr>
        <w:numPr>
          <w:ilvl w:val="0"/>
          <w:numId w:val="26"/>
        </w:numPr>
        <w:jc w:val="both"/>
        <w:rPr>
          <w:sz w:val="22"/>
          <w:szCs w:val="22"/>
        </w:rPr>
      </w:pPr>
      <w:r>
        <w:rPr>
          <w:sz w:val="22"/>
          <w:szCs w:val="22"/>
        </w:rPr>
        <w:t xml:space="preserve">Exposure limits, Threshold Limit Value (TLV), OSHA Permissible Exposure Limit (PEL), or supplier recommended limits; </w:t>
      </w:r>
    </w:p>
    <w:p w:rsidR="00000000" w:rsidRDefault="00974F74" w:rsidP="00974F74">
      <w:pPr>
        <w:numPr>
          <w:ilvl w:val="0"/>
          <w:numId w:val="26"/>
        </w:numPr>
        <w:jc w:val="both"/>
        <w:rPr>
          <w:sz w:val="22"/>
          <w:szCs w:val="22"/>
        </w:rPr>
      </w:pPr>
      <w:r>
        <w:rPr>
          <w:sz w:val="22"/>
          <w:szCs w:val="22"/>
        </w:rPr>
        <w:t xml:space="preserve">Whether or not the material or components have been found to be </w:t>
      </w:r>
      <w:r>
        <w:rPr>
          <w:sz w:val="22"/>
          <w:szCs w:val="22"/>
        </w:rPr>
        <w:t xml:space="preserve">a potential carcinogen by the     International Agency for Research on Cancer (IARC), National Toxicology Program (NTP), or by    OSHA; </w:t>
      </w:r>
    </w:p>
    <w:p w:rsidR="00000000" w:rsidRDefault="00974F74" w:rsidP="00974F74">
      <w:pPr>
        <w:numPr>
          <w:ilvl w:val="0"/>
          <w:numId w:val="26"/>
        </w:numPr>
        <w:jc w:val="both"/>
        <w:rPr>
          <w:sz w:val="22"/>
          <w:szCs w:val="22"/>
        </w:rPr>
      </w:pPr>
      <w:r>
        <w:rPr>
          <w:sz w:val="22"/>
          <w:szCs w:val="22"/>
        </w:rPr>
        <w:t xml:space="preserve">Applicable precautions for safe handling and use; </w:t>
      </w:r>
    </w:p>
    <w:p w:rsidR="00000000" w:rsidRDefault="00974F74" w:rsidP="00974F74">
      <w:pPr>
        <w:numPr>
          <w:ilvl w:val="0"/>
          <w:numId w:val="26"/>
        </w:numPr>
        <w:jc w:val="both"/>
        <w:rPr>
          <w:sz w:val="22"/>
          <w:szCs w:val="22"/>
        </w:rPr>
      </w:pPr>
      <w:r>
        <w:rPr>
          <w:sz w:val="22"/>
          <w:szCs w:val="22"/>
        </w:rPr>
        <w:t xml:space="preserve">Applicable control measures; </w:t>
      </w:r>
    </w:p>
    <w:p w:rsidR="00000000" w:rsidRDefault="00974F74" w:rsidP="00974F74">
      <w:pPr>
        <w:numPr>
          <w:ilvl w:val="0"/>
          <w:numId w:val="26"/>
        </w:numPr>
        <w:jc w:val="both"/>
        <w:rPr>
          <w:sz w:val="22"/>
          <w:szCs w:val="22"/>
        </w:rPr>
      </w:pPr>
      <w:r>
        <w:rPr>
          <w:sz w:val="22"/>
          <w:szCs w:val="22"/>
        </w:rPr>
        <w:t xml:space="preserve">Emergency and first-aid procedures; </w:t>
      </w:r>
    </w:p>
    <w:p w:rsidR="00000000" w:rsidRDefault="00974F74" w:rsidP="00974F74">
      <w:pPr>
        <w:numPr>
          <w:ilvl w:val="0"/>
          <w:numId w:val="26"/>
        </w:numPr>
        <w:jc w:val="both"/>
        <w:rPr>
          <w:sz w:val="22"/>
          <w:szCs w:val="22"/>
        </w:rPr>
      </w:pPr>
      <w:r>
        <w:rPr>
          <w:sz w:val="22"/>
          <w:szCs w:val="22"/>
        </w:rPr>
        <w:t>D</w:t>
      </w:r>
      <w:r>
        <w:rPr>
          <w:sz w:val="22"/>
          <w:szCs w:val="22"/>
        </w:rPr>
        <w:t xml:space="preserve">ate of preparation or date of last change; </w:t>
      </w:r>
    </w:p>
    <w:p w:rsidR="00000000" w:rsidRDefault="00974F74" w:rsidP="00974F74">
      <w:pPr>
        <w:numPr>
          <w:ilvl w:val="0"/>
          <w:numId w:val="26"/>
        </w:numPr>
        <w:jc w:val="both"/>
        <w:rPr>
          <w:sz w:val="22"/>
          <w:szCs w:val="22"/>
        </w:rPr>
      </w:pPr>
      <w:r>
        <w:rPr>
          <w:sz w:val="22"/>
          <w:szCs w:val="22"/>
        </w:rPr>
        <w:t xml:space="preserve">Name, address and telephone number of the chemical manufacturer, importer, employer or other responsible party, who can provide additional information. </w:t>
      </w:r>
    </w:p>
    <w:p w:rsidR="00000000" w:rsidRDefault="00974F74">
      <w:pPr>
        <w:jc w:val="both"/>
        <w:rPr>
          <w:sz w:val="22"/>
          <w:szCs w:val="22"/>
        </w:rPr>
      </w:pPr>
    </w:p>
    <w:p w:rsidR="00000000" w:rsidRDefault="00974F74">
      <w:pPr>
        <w:jc w:val="both"/>
        <w:rPr>
          <w:sz w:val="22"/>
          <w:szCs w:val="22"/>
        </w:rPr>
      </w:pPr>
      <w:r>
        <w:rPr>
          <w:sz w:val="22"/>
          <w:szCs w:val="22"/>
        </w:rPr>
        <w:t xml:space="preserve">B. Obtaining MSDSs </w:t>
      </w:r>
    </w:p>
    <w:p w:rsidR="00000000" w:rsidRDefault="00974F74">
      <w:pPr>
        <w:jc w:val="both"/>
        <w:rPr>
          <w:sz w:val="22"/>
          <w:szCs w:val="22"/>
        </w:rPr>
      </w:pPr>
    </w:p>
    <w:p w:rsidR="00000000" w:rsidRDefault="00974F74">
      <w:pPr>
        <w:jc w:val="both"/>
        <w:rPr>
          <w:sz w:val="22"/>
          <w:szCs w:val="22"/>
        </w:rPr>
      </w:pPr>
      <w:r>
        <w:rPr>
          <w:sz w:val="22"/>
          <w:szCs w:val="22"/>
        </w:rPr>
        <w:t xml:space="preserve">On all Purchase Requisitions for any </w:t>
      </w:r>
      <w:r>
        <w:rPr>
          <w:sz w:val="22"/>
          <w:szCs w:val="22"/>
        </w:rPr>
        <w:t xml:space="preserve">chemicals, 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will verify: "MSDS on file," or "MSDS required," or "material exempt." </w:t>
      </w:r>
    </w:p>
    <w:p w:rsidR="00000000" w:rsidRDefault="00974F74">
      <w:pPr>
        <w:jc w:val="both"/>
        <w:rPr>
          <w:sz w:val="22"/>
          <w:szCs w:val="22"/>
        </w:rPr>
      </w:pPr>
    </w:p>
    <w:p w:rsidR="00000000" w:rsidRDefault="00974F74">
      <w:pPr>
        <w:jc w:val="both"/>
        <w:rPr>
          <w:sz w:val="22"/>
          <w:szCs w:val="22"/>
        </w:rPr>
      </w:pPr>
      <w:r>
        <w:rPr>
          <w:sz w:val="22"/>
          <w:szCs w:val="22"/>
        </w:rPr>
        <w:t xml:space="preserve">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is responsible for obtaining MSDSs for the company. A MSDS should be available for every hazardous chemical listed on th</w:t>
      </w:r>
      <w:r>
        <w:rPr>
          <w:sz w:val="22"/>
          <w:szCs w:val="22"/>
        </w:rPr>
        <w:t xml:space="preserve">e inventory list. </w:t>
      </w:r>
    </w:p>
    <w:p w:rsidR="00000000" w:rsidRDefault="00974F74">
      <w:pPr>
        <w:jc w:val="both"/>
        <w:rPr>
          <w:sz w:val="22"/>
          <w:szCs w:val="22"/>
        </w:rPr>
      </w:pPr>
    </w:p>
    <w:p w:rsidR="00000000" w:rsidRDefault="00974F74">
      <w:pPr>
        <w:jc w:val="both"/>
        <w:rPr>
          <w:sz w:val="22"/>
          <w:szCs w:val="22"/>
        </w:rPr>
      </w:pPr>
      <w:r>
        <w:rPr>
          <w:sz w:val="22"/>
          <w:szCs w:val="22"/>
        </w:rPr>
        <w:t xml:space="preserve">In the event a MSDS is not available, 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will use the following procedures to obtain MSDSs: </w:t>
      </w:r>
    </w:p>
    <w:p w:rsidR="00000000" w:rsidRDefault="00974F74">
      <w:pPr>
        <w:jc w:val="both"/>
        <w:rPr>
          <w:sz w:val="22"/>
          <w:szCs w:val="22"/>
        </w:rPr>
      </w:pPr>
    </w:p>
    <w:p w:rsidR="00000000" w:rsidRDefault="00974F74" w:rsidP="00974F74">
      <w:pPr>
        <w:numPr>
          <w:ilvl w:val="0"/>
          <w:numId w:val="27"/>
        </w:numPr>
        <w:jc w:val="both"/>
        <w:rPr>
          <w:sz w:val="22"/>
          <w:szCs w:val="22"/>
        </w:rPr>
      </w:pPr>
      <w:r>
        <w:rPr>
          <w:sz w:val="22"/>
          <w:szCs w:val="22"/>
        </w:rPr>
        <w:t>The supplier will be contacted by telephone and letter, and all correspondence and communication documented as proof of</w:t>
      </w:r>
      <w:r>
        <w:rPr>
          <w:sz w:val="22"/>
          <w:szCs w:val="22"/>
        </w:rPr>
        <w:t xml:space="preserve"> effort to comply. </w:t>
      </w:r>
    </w:p>
    <w:p w:rsidR="00000000" w:rsidRDefault="00974F74" w:rsidP="00974F74">
      <w:pPr>
        <w:numPr>
          <w:ilvl w:val="0"/>
          <w:numId w:val="27"/>
        </w:numPr>
        <w:jc w:val="both"/>
        <w:rPr>
          <w:sz w:val="22"/>
          <w:szCs w:val="22"/>
        </w:rPr>
      </w:pPr>
      <w:r>
        <w:rPr>
          <w:sz w:val="22"/>
          <w:szCs w:val="22"/>
        </w:rPr>
        <w:lastRenderedPageBreak/>
        <w:t xml:space="preserve">If a supplier should not satisfy the first written request within 30 days, a second written request for a MSDS should be sent to the supplier and the Department of Labor will be contacted if MSDS is not received within 15 days. </w:t>
      </w:r>
    </w:p>
    <w:p w:rsidR="00000000" w:rsidRDefault="00974F74" w:rsidP="00974F74">
      <w:pPr>
        <w:numPr>
          <w:ilvl w:val="0"/>
          <w:numId w:val="27"/>
        </w:numPr>
        <w:jc w:val="both"/>
        <w:rPr>
          <w:sz w:val="22"/>
          <w:szCs w:val="22"/>
        </w:rPr>
      </w:pPr>
      <w:r>
        <w:rPr>
          <w:sz w:val="22"/>
          <w:szCs w:val="22"/>
        </w:rPr>
        <w:t>All req</w:t>
      </w:r>
      <w:r>
        <w:rPr>
          <w:sz w:val="22"/>
          <w:szCs w:val="22"/>
        </w:rPr>
        <w:t xml:space="preserve">uests to suppliers and the Department of Labor including letters and telephone calls must be documented and maintained on file. </w:t>
      </w:r>
    </w:p>
    <w:p w:rsidR="00000000" w:rsidRDefault="00974F74">
      <w:pPr>
        <w:jc w:val="both"/>
        <w:rPr>
          <w:sz w:val="22"/>
          <w:szCs w:val="22"/>
        </w:rPr>
      </w:pPr>
    </w:p>
    <w:p w:rsidR="00000000" w:rsidRDefault="00974F74">
      <w:pPr>
        <w:jc w:val="both"/>
        <w:rPr>
          <w:sz w:val="22"/>
          <w:szCs w:val="22"/>
        </w:rPr>
      </w:pPr>
      <w:r>
        <w:rPr>
          <w:sz w:val="22"/>
          <w:szCs w:val="22"/>
        </w:rPr>
        <w:t xml:space="preserve">C. Review of MSDSs </w:t>
      </w:r>
    </w:p>
    <w:p w:rsidR="00000000" w:rsidRDefault="00974F74">
      <w:pPr>
        <w:jc w:val="both"/>
        <w:rPr>
          <w:sz w:val="22"/>
          <w:szCs w:val="22"/>
        </w:rPr>
      </w:pPr>
    </w:p>
    <w:p w:rsidR="00000000" w:rsidRDefault="00974F74">
      <w:pPr>
        <w:jc w:val="both"/>
        <w:rPr>
          <w:sz w:val="22"/>
          <w:szCs w:val="22"/>
        </w:rPr>
      </w:pPr>
      <w:r>
        <w:rPr>
          <w:sz w:val="22"/>
          <w:szCs w:val="22"/>
        </w:rPr>
        <w:t xml:space="preserve">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is responsible for reviewing all incoming data sheets for new and significant h</w:t>
      </w:r>
      <w:r>
        <w:rPr>
          <w:sz w:val="22"/>
          <w:szCs w:val="22"/>
        </w:rPr>
        <w:t xml:space="preserve">ealth/safety information. Any new information will be transmitted to Restaurant Managers so appropriate measures can be taken to inform affected employees. </w:t>
      </w:r>
    </w:p>
    <w:p w:rsidR="00000000" w:rsidRDefault="00974F74">
      <w:pPr>
        <w:jc w:val="both"/>
        <w:rPr>
          <w:sz w:val="22"/>
          <w:szCs w:val="22"/>
        </w:rPr>
      </w:pPr>
    </w:p>
    <w:p w:rsidR="00000000" w:rsidRDefault="00974F74">
      <w:pPr>
        <w:jc w:val="both"/>
        <w:rPr>
          <w:sz w:val="22"/>
          <w:szCs w:val="22"/>
        </w:rPr>
      </w:pPr>
      <w:r>
        <w:rPr>
          <w:sz w:val="22"/>
          <w:szCs w:val="22"/>
        </w:rPr>
        <w:t>If deficiencies exist or additional information is needed concerning MSDSs, the chemical manufactu</w:t>
      </w:r>
      <w:r>
        <w:rPr>
          <w:sz w:val="22"/>
          <w:szCs w:val="22"/>
        </w:rPr>
        <w:t xml:space="preserve">rer or supplier will be contacted to obtain necessary information. </w:t>
      </w:r>
    </w:p>
    <w:p w:rsidR="00000000" w:rsidRDefault="00974F74">
      <w:pPr>
        <w:jc w:val="both"/>
        <w:rPr>
          <w:sz w:val="22"/>
          <w:szCs w:val="22"/>
        </w:rPr>
      </w:pPr>
    </w:p>
    <w:p w:rsidR="00000000" w:rsidRDefault="00974F74">
      <w:pPr>
        <w:jc w:val="both"/>
        <w:rPr>
          <w:sz w:val="22"/>
          <w:szCs w:val="22"/>
        </w:rPr>
      </w:pPr>
      <w:r>
        <w:rPr>
          <w:sz w:val="22"/>
          <w:szCs w:val="22"/>
        </w:rPr>
        <w:t xml:space="preserve">D. MSDS Maintenance </w:t>
      </w:r>
    </w:p>
    <w:p w:rsidR="00000000" w:rsidRDefault="00974F74">
      <w:pPr>
        <w:jc w:val="both"/>
        <w:rPr>
          <w:sz w:val="22"/>
          <w:szCs w:val="22"/>
        </w:rPr>
      </w:pPr>
    </w:p>
    <w:p w:rsidR="00000000" w:rsidRDefault="00974F74">
      <w:pPr>
        <w:jc w:val="both"/>
        <w:rPr>
          <w:sz w:val="22"/>
          <w:szCs w:val="22"/>
        </w:rPr>
      </w:pPr>
      <w:r>
        <w:rPr>
          <w:sz w:val="22"/>
          <w:szCs w:val="22"/>
        </w:rPr>
        <w:t xml:space="preserve">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is responsible for maintaining the MSDSs. </w:t>
      </w:r>
    </w:p>
    <w:p w:rsidR="00000000" w:rsidRDefault="00974F74">
      <w:pPr>
        <w:jc w:val="both"/>
        <w:rPr>
          <w:sz w:val="22"/>
          <w:szCs w:val="22"/>
        </w:rPr>
      </w:pPr>
    </w:p>
    <w:p w:rsidR="00000000" w:rsidRDefault="00974F74">
      <w:pPr>
        <w:jc w:val="both"/>
        <w:rPr>
          <w:sz w:val="22"/>
          <w:szCs w:val="22"/>
        </w:rPr>
      </w:pPr>
      <w:r>
        <w:rPr>
          <w:sz w:val="22"/>
          <w:szCs w:val="22"/>
        </w:rPr>
        <w:t>The MSDSs for chemicals and the chemical inventory list are maintained by supervisors in a note</w:t>
      </w:r>
      <w:r>
        <w:rPr>
          <w:sz w:val="22"/>
          <w:szCs w:val="22"/>
        </w:rPr>
        <w:t xml:space="preserve">book titled "Hazard Communication Program". These are accessible to employees during each work shift. Notebook locations can be found in Appendix E. </w:t>
      </w:r>
    </w:p>
    <w:p w:rsidR="00000000" w:rsidRDefault="00974F74">
      <w:pPr>
        <w:jc w:val="both"/>
        <w:rPr>
          <w:sz w:val="22"/>
          <w:szCs w:val="22"/>
        </w:rPr>
      </w:pPr>
    </w:p>
    <w:p w:rsidR="00000000" w:rsidRDefault="00974F74">
      <w:pPr>
        <w:jc w:val="both"/>
        <w:rPr>
          <w:sz w:val="22"/>
          <w:szCs w:val="22"/>
        </w:rPr>
      </w:pPr>
      <w:r>
        <w:rPr>
          <w:sz w:val="22"/>
          <w:szCs w:val="22"/>
        </w:rPr>
        <w:t>If MSDSs are not available or new chemicals in use do not have MSDSs, employees should contact their imme</w:t>
      </w:r>
      <w:r>
        <w:rPr>
          <w:sz w:val="22"/>
          <w:szCs w:val="22"/>
        </w:rPr>
        <w:t xml:space="preserve">diate supervisor. </w:t>
      </w:r>
    </w:p>
    <w:p w:rsidR="00000000" w:rsidRDefault="00974F74">
      <w:pPr>
        <w:jc w:val="both"/>
        <w:rPr>
          <w:sz w:val="22"/>
          <w:szCs w:val="22"/>
        </w:rPr>
      </w:pPr>
    </w:p>
    <w:p w:rsidR="00000000" w:rsidRDefault="00974F74">
      <w:pPr>
        <w:jc w:val="both"/>
        <w:rPr>
          <w:sz w:val="22"/>
          <w:szCs w:val="22"/>
        </w:rPr>
      </w:pPr>
      <w:r>
        <w:rPr>
          <w:sz w:val="22"/>
          <w:szCs w:val="22"/>
        </w:rPr>
        <w:t xml:space="preserve">A master copy of the MSDSs and inventory list will be maintained by 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w:t>
      </w:r>
    </w:p>
    <w:p w:rsidR="00000000" w:rsidRDefault="00974F74">
      <w:pPr>
        <w:jc w:val="both"/>
        <w:rPr>
          <w:sz w:val="22"/>
          <w:szCs w:val="22"/>
        </w:rPr>
      </w:pPr>
    </w:p>
    <w:p w:rsidR="00000000" w:rsidRDefault="00974F74">
      <w:pPr>
        <w:jc w:val="both"/>
        <w:rPr>
          <w:sz w:val="22"/>
          <w:szCs w:val="22"/>
        </w:rPr>
      </w:pPr>
      <w:r>
        <w:rPr>
          <w:sz w:val="22"/>
          <w:szCs w:val="22"/>
        </w:rPr>
        <w:t xml:space="preserve">E. New/Trial Chemicals </w:t>
      </w:r>
    </w:p>
    <w:p w:rsidR="00000000" w:rsidRDefault="00974F74">
      <w:pPr>
        <w:jc w:val="both"/>
        <w:rPr>
          <w:sz w:val="22"/>
          <w:szCs w:val="22"/>
        </w:rPr>
      </w:pPr>
    </w:p>
    <w:p w:rsidR="00000000" w:rsidRDefault="00974F74">
      <w:pPr>
        <w:jc w:val="both"/>
        <w:rPr>
          <w:sz w:val="22"/>
          <w:szCs w:val="22"/>
        </w:rPr>
      </w:pPr>
      <w:r>
        <w:rPr>
          <w:sz w:val="22"/>
          <w:szCs w:val="22"/>
        </w:rPr>
        <w:t xml:space="preserve">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must approve all new/trial chemicals before use by employees. A MSDS must be reviewed be</w:t>
      </w:r>
      <w:r>
        <w:rPr>
          <w:sz w:val="22"/>
          <w:szCs w:val="22"/>
        </w:rPr>
        <w:t xml:space="preserve">fore the chemical is used. A new chemical purchase request form should be completed by the requestor and sent to 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prior to employee use of a new chemical. </w:t>
      </w:r>
    </w:p>
    <w:p w:rsidR="00000000" w:rsidRDefault="00974F74">
      <w:pPr>
        <w:jc w:val="both"/>
        <w:rPr>
          <w:sz w:val="22"/>
          <w:szCs w:val="22"/>
        </w:rPr>
      </w:pPr>
    </w:p>
    <w:p w:rsidR="00000000" w:rsidRDefault="00974F74">
      <w:pPr>
        <w:jc w:val="both"/>
        <w:rPr>
          <w:sz w:val="22"/>
          <w:szCs w:val="22"/>
        </w:rPr>
      </w:pPr>
      <w:r>
        <w:rPr>
          <w:sz w:val="22"/>
          <w:szCs w:val="22"/>
        </w:rPr>
        <w:t xml:space="preserve">F. Hazard Determination </w:t>
      </w:r>
    </w:p>
    <w:p w:rsidR="00000000" w:rsidRDefault="00974F74">
      <w:pPr>
        <w:jc w:val="both"/>
        <w:rPr>
          <w:sz w:val="22"/>
          <w:szCs w:val="22"/>
        </w:rPr>
      </w:pPr>
    </w:p>
    <w:p w:rsidR="00000000" w:rsidRDefault="00974F74">
      <w:pPr>
        <w:jc w:val="both"/>
        <w:rPr>
          <w:sz w:val="22"/>
          <w:szCs w:val="22"/>
        </w:rPr>
      </w:pPr>
      <w:r>
        <w:rPr>
          <w:bCs/>
          <w:szCs w:val="29"/>
        </w:rPr>
        <w:fldChar w:fldCharType="begin">
          <w:ffData>
            <w:name w:val="Text20"/>
            <w:enabled/>
            <w:calcOnExit w:val="0"/>
            <w:textInput>
              <w:default w:val="(Name of Company)"/>
            </w:textInput>
          </w:ffData>
        </w:fldChar>
      </w:r>
      <w:r>
        <w:rPr>
          <w:bCs/>
          <w:szCs w:val="29"/>
        </w:rPr>
        <w:instrText xml:space="preserve"> FORMTEXT </w:instrText>
      </w:r>
      <w:r>
        <w:rPr>
          <w:szCs w:val="29"/>
        </w:rPr>
      </w:r>
      <w:r>
        <w:rPr>
          <w:bCs/>
          <w:szCs w:val="29"/>
        </w:rPr>
        <w:fldChar w:fldCharType="separate"/>
      </w:r>
      <w:r>
        <w:rPr>
          <w:bCs/>
          <w:noProof/>
          <w:szCs w:val="29"/>
        </w:rPr>
        <w:t>(Name of Company)</w:t>
      </w:r>
      <w:r>
        <w:rPr>
          <w:bCs/>
          <w:szCs w:val="29"/>
        </w:rPr>
        <w:fldChar w:fldCharType="end"/>
      </w:r>
      <w:r>
        <w:rPr>
          <w:bCs/>
          <w:szCs w:val="29"/>
        </w:rPr>
        <w:t xml:space="preserve"> </w:t>
      </w:r>
      <w:r>
        <w:rPr>
          <w:sz w:val="22"/>
          <w:szCs w:val="22"/>
        </w:rPr>
        <w:t xml:space="preserve">relies upon the </w:t>
      </w:r>
      <w:r>
        <w:rPr>
          <w:sz w:val="22"/>
          <w:szCs w:val="22"/>
        </w:rPr>
        <w:t xml:space="preserve">hazard determination and Material Safety Data Sheet supplied by the chemical manufacturer or distributor to determine the hazards of all chemicals bought, used or stored in the facility. </w:t>
      </w:r>
    </w:p>
    <w:p w:rsidR="00000000" w:rsidRDefault="00974F74">
      <w:pPr>
        <w:jc w:val="both"/>
        <w:rPr>
          <w:sz w:val="22"/>
          <w:szCs w:val="22"/>
        </w:rPr>
      </w:pPr>
    </w:p>
    <w:p w:rsidR="00000000" w:rsidRDefault="00974F74">
      <w:pPr>
        <w:jc w:val="both"/>
        <w:rPr>
          <w:sz w:val="22"/>
          <w:szCs w:val="22"/>
        </w:rPr>
      </w:pPr>
      <w:r>
        <w:rPr>
          <w:sz w:val="22"/>
          <w:szCs w:val="22"/>
        </w:rPr>
        <w:t>Employees who have questions about Material Safety Data Sheets shou</w:t>
      </w:r>
      <w:r>
        <w:rPr>
          <w:sz w:val="22"/>
          <w:szCs w:val="22"/>
        </w:rPr>
        <w:t xml:space="preserve">ld contact their immediate supervisor. </w:t>
      </w:r>
    </w:p>
    <w:p w:rsidR="00000000" w:rsidRDefault="00974F74">
      <w:pPr>
        <w:jc w:val="both"/>
        <w:rPr>
          <w:sz w:val="22"/>
          <w:szCs w:val="22"/>
        </w:rPr>
      </w:pPr>
    </w:p>
    <w:p w:rsidR="00000000" w:rsidRDefault="00974F74">
      <w:pPr>
        <w:jc w:val="both"/>
        <w:rPr>
          <w:sz w:val="22"/>
          <w:szCs w:val="22"/>
        </w:rPr>
      </w:pPr>
    </w:p>
    <w:p w:rsidR="00000000" w:rsidRDefault="00974F74">
      <w:pPr>
        <w:jc w:val="both"/>
        <w:rPr>
          <w:b/>
          <w:bCs/>
          <w:sz w:val="22"/>
          <w:szCs w:val="22"/>
        </w:rPr>
      </w:pPr>
      <w:r>
        <w:rPr>
          <w:b/>
          <w:bCs/>
          <w:sz w:val="22"/>
          <w:szCs w:val="22"/>
        </w:rPr>
        <w:t xml:space="preserve">IX. EMPLOYEE TRAINING AND EDUCATION </w:t>
      </w:r>
    </w:p>
    <w:p w:rsidR="00000000" w:rsidRDefault="00974F74">
      <w:pPr>
        <w:jc w:val="both"/>
        <w:rPr>
          <w:sz w:val="22"/>
          <w:szCs w:val="22"/>
        </w:rPr>
      </w:pPr>
    </w:p>
    <w:p w:rsidR="00000000" w:rsidRDefault="00974F74">
      <w:pPr>
        <w:jc w:val="both"/>
        <w:rPr>
          <w:sz w:val="22"/>
          <w:szCs w:val="22"/>
        </w:rPr>
      </w:pPr>
      <w:r>
        <w:rPr>
          <w:sz w:val="22"/>
          <w:szCs w:val="22"/>
        </w:rPr>
        <w:t>Effective employee training and education is the most critical component of the hazard communication program. A properly conducted training program will insure that employees a</w:t>
      </w:r>
      <w:r>
        <w:rPr>
          <w:sz w:val="22"/>
          <w:szCs w:val="22"/>
        </w:rPr>
        <w:t xml:space="preserve">re aware of hazards in the workplace and appropriate control measures to protect themselves. </w:t>
      </w:r>
    </w:p>
    <w:p w:rsidR="00000000" w:rsidRDefault="00974F74">
      <w:pPr>
        <w:jc w:val="both"/>
        <w:rPr>
          <w:sz w:val="22"/>
          <w:szCs w:val="22"/>
        </w:rPr>
      </w:pPr>
    </w:p>
    <w:p w:rsidR="00000000" w:rsidRDefault="00974F74">
      <w:pPr>
        <w:jc w:val="both"/>
        <w:rPr>
          <w:sz w:val="22"/>
          <w:szCs w:val="22"/>
        </w:rPr>
      </w:pPr>
      <w:r>
        <w:rPr>
          <w:sz w:val="22"/>
          <w:szCs w:val="22"/>
        </w:rPr>
        <w:t xml:space="preserve">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coordinates the employee training and education program for the company. </w:t>
      </w:r>
    </w:p>
    <w:p w:rsidR="00000000" w:rsidRDefault="00974F74">
      <w:pPr>
        <w:jc w:val="both"/>
        <w:rPr>
          <w:sz w:val="22"/>
          <w:szCs w:val="22"/>
        </w:rPr>
      </w:pPr>
    </w:p>
    <w:p w:rsidR="00000000" w:rsidRDefault="00974F74">
      <w:pPr>
        <w:jc w:val="both"/>
        <w:rPr>
          <w:sz w:val="22"/>
          <w:szCs w:val="22"/>
        </w:rPr>
      </w:pPr>
      <w:r>
        <w:rPr>
          <w:sz w:val="22"/>
          <w:szCs w:val="22"/>
        </w:rPr>
        <w:t xml:space="preserve">A. Program Outline </w:t>
      </w:r>
    </w:p>
    <w:p w:rsidR="00000000" w:rsidRDefault="00974F74">
      <w:pPr>
        <w:jc w:val="both"/>
        <w:rPr>
          <w:sz w:val="22"/>
          <w:szCs w:val="22"/>
        </w:rPr>
      </w:pPr>
    </w:p>
    <w:p w:rsidR="00000000" w:rsidRDefault="00974F74">
      <w:pPr>
        <w:jc w:val="both"/>
        <w:rPr>
          <w:sz w:val="22"/>
          <w:szCs w:val="22"/>
        </w:rPr>
      </w:pPr>
      <w:r>
        <w:rPr>
          <w:sz w:val="22"/>
          <w:szCs w:val="22"/>
        </w:rPr>
        <w:t>All employees who work in areas where ha</w:t>
      </w:r>
      <w:r>
        <w:rPr>
          <w:sz w:val="22"/>
          <w:szCs w:val="22"/>
        </w:rPr>
        <w:t xml:space="preserve">zardous chemicals are used and/or maintained and those who may be exposed in an emergency are involved in the employee training and educational program. The program is presented in two phases: </w:t>
      </w:r>
    </w:p>
    <w:p w:rsidR="00000000" w:rsidRDefault="00974F74">
      <w:pPr>
        <w:jc w:val="both"/>
        <w:rPr>
          <w:sz w:val="22"/>
          <w:szCs w:val="22"/>
        </w:rPr>
      </w:pPr>
    </w:p>
    <w:p w:rsidR="00000000" w:rsidRDefault="00974F74" w:rsidP="00974F74">
      <w:pPr>
        <w:numPr>
          <w:ilvl w:val="0"/>
          <w:numId w:val="28"/>
        </w:numPr>
        <w:jc w:val="both"/>
        <w:rPr>
          <w:sz w:val="22"/>
          <w:szCs w:val="22"/>
        </w:rPr>
      </w:pPr>
      <w:r>
        <w:rPr>
          <w:sz w:val="22"/>
          <w:szCs w:val="22"/>
        </w:rPr>
        <w:t xml:space="preserve">General Information Training </w:t>
      </w:r>
    </w:p>
    <w:p w:rsidR="00000000" w:rsidRDefault="00974F74" w:rsidP="00974F74">
      <w:pPr>
        <w:numPr>
          <w:ilvl w:val="1"/>
          <w:numId w:val="28"/>
        </w:numPr>
        <w:jc w:val="both"/>
        <w:rPr>
          <w:sz w:val="22"/>
          <w:szCs w:val="22"/>
        </w:rPr>
      </w:pPr>
      <w:r>
        <w:rPr>
          <w:sz w:val="22"/>
          <w:szCs w:val="22"/>
        </w:rPr>
        <w:t>Explanation of the Hazard Commu</w:t>
      </w:r>
      <w:r>
        <w:rPr>
          <w:sz w:val="22"/>
          <w:szCs w:val="22"/>
        </w:rPr>
        <w:t xml:space="preserve">nication Standard; </w:t>
      </w:r>
    </w:p>
    <w:p w:rsidR="00000000" w:rsidRDefault="00974F74" w:rsidP="00974F74">
      <w:pPr>
        <w:numPr>
          <w:ilvl w:val="1"/>
          <w:numId w:val="28"/>
        </w:numPr>
        <w:jc w:val="both"/>
        <w:rPr>
          <w:sz w:val="22"/>
          <w:szCs w:val="22"/>
        </w:rPr>
      </w:pPr>
      <w:r>
        <w:rPr>
          <w:sz w:val="22"/>
          <w:szCs w:val="22"/>
        </w:rPr>
        <w:t xml:space="preserve">Location and availability of written hazard communication program; </w:t>
      </w:r>
    </w:p>
    <w:p w:rsidR="00000000" w:rsidRDefault="00974F74" w:rsidP="00974F74">
      <w:pPr>
        <w:numPr>
          <w:ilvl w:val="1"/>
          <w:numId w:val="28"/>
        </w:numPr>
        <w:jc w:val="both"/>
        <w:rPr>
          <w:sz w:val="22"/>
          <w:szCs w:val="22"/>
        </w:rPr>
      </w:pPr>
      <w:r>
        <w:rPr>
          <w:sz w:val="22"/>
          <w:szCs w:val="22"/>
        </w:rPr>
        <w:t xml:space="preserve">Operations in the work area where hazardous chemicals are present; </w:t>
      </w:r>
    </w:p>
    <w:p w:rsidR="00000000" w:rsidRDefault="00974F74" w:rsidP="00974F74">
      <w:pPr>
        <w:numPr>
          <w:ilvl w:val="1"/>
          <w:numId w:val="28"/>
        </w:numPr>
        <w:jc w:val="both"/>
        <w:rPr>
          <w:sz w:val="22"/>
          <w:szCs w:val="22"/>
        </w:rPr>
      </w:pPr>
      <w:r>
        <w:rPr>
          <w:sz w:val="22"/>
          <w:szCs w:val="22"/>
        </w:rPr>
        <w:t xml:space="preserve">General introduction of chemical hazards, labeling and Material Safety Data Sheet (MSDSs); </w:t>
      </w:r>
    </w:p>
    <w:p w:rsidR="00000000" w:rsidRDefault="00974F74" w:rsidP="00974F74">
      <w:pPr>
        <w:numPr>
          <w:ilvl w:val="1"/>
          <w:numId w:val="28"/>
        </w:numPr>
        <w:jc w:val="both"/>
        <w:rPr>
          <w:sz w:val="22"/>
          <w:szCs w:val="22"/>
        </w:rPr>
      </w:pPr>
      <w:r>
        <w:rPr>
          <w:sz w:val="22"/>
          <w:szCs w:val="22"/>
        </w:rPr>
        <w:t>Each emp</w:t>
      </w:r>
      <w:r>
        <w:rPr>
          <w:sz w:val="22"/>
          <w:szCs w:val="22"/>
        </w:rPr>
        <w:t xml:space="preserve">loyee will receive information describing how they can work safely with chemical hazards.  General information training is administered by the Restaurant Manager during the initial orientation. </w:t>
      </w:r>
    </w:p>
    <w:p w:rsidR="00000000" w:rsidRDefault="00974F74">
      <w:pPr>
        <w:jc w:val="both"/>
        <w:rPr>
          <w:sz w:val="22"/>
          <w:szCs w:val="22"/>
        </w:rPr>
      </w:pPr>
    </w:p>
    <w:p w:rsidR="00000000" w:rsidRDefault="00974F74" w:rsidP="00974F74">
      <w:pPr>
        <w:numPr>
          <w:ilvl w:val="0"/>
          <w:numId w:val="28"/>
        </w:numPr>
        <w:jc w:val="both"/>
        <w:rPr>
          <w:sz w:val="22"/>
          <w:szCs w:val="22"/>
        </w:rPr>
      </w:pPr>
      <w:r>
        <w:rPr>
          <w:sz w:val="22"/>
          <w:szCs w:val="22"/>
        </w:rPr>
        <w:t xml:space="preserve">Specific Hazard Training </w:t>
      </w:r>
    </w:p>
    <w:p w:rsidR="00000000" w:rsidRDefault="00974F74" w:rsidP="00974F74">
      <w:pPr>
        <w:numPr>
          <w:ilvl w:val="1"/>
          <w:numId w:val="28"/>
        </w:numPr>
        <w:jc w:val="both"/>
        <w:rPr>
          <w:sz w:val="22"/>
          <w:szCs w:val="22"/>
        </w:rPr>
      </w:pPr>
      <w:r>
        <w:rPr>
          <w:sz w:val="22"/>
          <w:szCs w:val="22"/>
        </w:rPr>
        <w:t>Location of hazardous chemicals in</w:t>
      </w:r>
      <w:r>
        <w:rPr>
          <w:sz w:val="22"/>
          <w:szCs w:val="22"/>
        </w:rPr>
        <w:t xml:space="preserve"> the work area; </w:t>
      </w:r>
    </w:p>
    <w:p w:rsidR="00000000" w:rsidRDefault="00974F74" w:rsidP="00974F74">
      <w:pPr>
        <w:numPr>
          <w:ilvl w:val="1"/>
          <w:numId w:val="28"/>
        </w:numPr>
        <w:jc w:val="both"/>
        <w:rPr>
          <w:sz w:val="22"/>
          <w:szCs w:val="22"/>
        </w:rPr>
      </w:pPr>
      <w:r>
        <w:rPr>
          <w:sz w:val="22"/>
          <w:szCs w:val="22"/>
        </w:rPr>
        <w:t xml:space="preserve">Discussion of methods and means of determining/detecting the presence/ release of hazardous chemicals in the work area; </w:t>
      </w:r>
    </w:p>
    <w:p w:rsidR="00000000" w:rsidRDefault="00974F74" w:rsidP="00974F74">
      <w:pPr>
        <w:numPr>
          <w:ilvl w:val="1"/>
          <w:numId w:val="28"/>
        </w:numPr>
        <w:jc w:val="both"/>
        <w:rPr>
          <w:sz w:val="22"/>
          <w:szCs w:val="22"/>
        </w:rPr>
      </w:pPr>
      <w:r>
        <w:rPr>
          <w:sz w:val="22"/>
          <w:szCs w:val="22"/>
        </w:rPr>
        <w:t xml:space="preserve">The chemical physical and health hazards in the work area; </w:t>
      </w:r>
    </w:p>
    <w:p w:rsidR="00000000" w:rsidRDefault="00974F74" w:rsidP="00974F74">
      <w:pPr>
        <w:numPr>
          <w:ilvl w:val="1"/>
          <w:numId w:val="28"/>
        </w:numPr>
        <w:jc w:val="both"/>
        <w:rPr>
          <w:sz w:val="22"/>
          <w:szCs w:val="22"/>
        </w:rPr>
      </w:pPr>
      <w:r>
        <w:rPr>
          <w:sz w:val="22"/>
          <w:szCs w:val="22"/>
        </w:rPr>
        <w:t xml:space="preserve">Explanation of internal labeling system; </w:t>
      </w:r>
    </w:p>
    <w:p w:rsidR="00000000" w:rsidRDefault="00974F74" w:rsidP="00974F74">
      <w:pPr>
        <w:numPr>
          <w:ilvl w:val="1"/>
          <w:numId w:val="28"/>
        </w:numPr>
        <w:jc w:val="both"/>
        <w:rPr>
          <w:sz w:val="22"/>
          <w:szCs w:val="22"/>
        </w:rPr>
      </w:pPr>
      <w:r>
        <w:rPr>
          <w:sz w:val="22"/>
          <w:szCs w:val="22"/>
        </w:rPr>
        <w:t>Hazards associat</w:t>
      </w:r>
      <w:r>
        <w:rPr>
          <w:sz w:val="22"/>
          <w:szCs w:val="22"/>
        </w:rPr>
        <w:t xml:space="preserve">ed with piping systems; </w:t>
      </w:r>
    </w:p>
    <w:p w:rsidR="00000000" w:rsidRDefault="00974F74" w:rsidP="00974F74">
      <w:pPr>
        <w:numPr>
          <w:ilvl w:val="1"/>
          <w:numId w:val="28"/>
        </w:numPr>
        <w:jc w:val="both"/>
        <w:rPr>
          <w:sz w:val="22"/>
          <w:szCs w:val="22"/>
        </w:rPr>
      </w:pPr>
      <w:r>
        <w:rPr>
          <w:sz w:val="22"/>
          <w:szCs w:val="22"/>
        </w:rPr>
        <w:t xml:space="preserve">Review of appropriate work practices, personal protective equipment and emergency procedures; </w:t>
      </w:r>
    </w:p>
    <w:p w:rsidR="00000000" w:rsidRDefault="00974F74" w:rsidP="00974F74">
      <w:pPr>
        <w:numPr>
          <w:ilvl w:val="1"/>
          <w:numId w:val="28"/>
        </w:numPr>
        <w:jc w:val="both"/>
        <w:rPr>
          <w:sz w:val="22"/>
          <w:szCs w:val="22"/>
        </w:rPr>
      </w:pPr>
      <w:r>
        <w:rPr>
          <w:sz w:val="22"/>
          <w:szCs w:val="22"/>
        </w:rPr>
        <w:t xml:space="preserve">Access to safety and health information; </w:t>
      </w:r>
    </w:p>
    <w:p w:rsidR="00000000" w:rsidRDefault="00974F74" w:rsidP="00974F74">
      <w:pPr>
        <w:numPr>
          <w:ilvl w:val="1"/>
          <w:numId w:val="28"/>
        </w:numPr>
        <w:jc w:val="both"/>
        <w:rPr>
          <w:sz w:val="22"/>
          <w:szCs w:val="22"/>
        </w:rPr>
      </w:pPr>
      <w:r>
        <w:rPr>
          <w:sz w:val="22"/>
          <w:szCs w:val="22"/>
        </w:rPr>
        <w:t xml:space="preserve">Work area list of hazardous chemicals and Material Safety Data Sheets; </w:t>
      </w:r>
    </w:p>
    <w:p w:rsidR="00000000" w:rsidRDefault="00974F74" w:rsidP="00974F74">
      <w:pPr>
        <w:numPr>
          <w:ilvl w:val="1"/>
          <w:numId w:val="28"/>
        </w:numPr>
        <w:jc w:val="both"/>
        <w:rPr>
          <w:sz w:val="22"/>
          <w:szCs w:val="22"/>
        </w:rPr>
      </w:pPr>
      <w:r>
        <w:rPr>
          <w:sz w:val="22"/>
          <w:szCs w:val="22"/>
        </w:rPr>
        <w:t>How to obtain addition</w:t>
      </w:r>
      <w:r>
        <w:rPr>
          <w:sz w:val="22"/>
          <w:szCs w:val="22"/>
        </w:rPr>
        <w:t xml:space="preserve">al information. </w:t>
      </w:r>
    </w:p>
    <w:p w:rsidR="00000000" w:rsidRDefault="00974F74">
      <w:pPr>
        <w:jc w:val="both"/>
        <w:rPr>
          <w:sz w:val="22"/>
          <w:szCs w:val="22"/>
        </w:rPr>
      </w:pPr>
    </w:p>
    <w:p w:rsidR="00000000" w:rsidRDefault="00974F74">
      <w:pPr>
        <w:jc w:val="both"/>
        <w:rPr>
          <w:sz w:val="22"/>
          <w:szCs w:val="22"/>
        </w:rPr>
      </w:pPr>
      <w:r>
        <w:rPr>
          <w:sz w:val="22"/>
          <w:szCs w:val="22"/>
        </w:rPr>
        <w:t xml:space="preserve">Specific hazard training is administered by the immediate supervisor. As a training aid, the following material is used: </w:t>
      </w:r>
    </w:p>
    <w:p w:rsidR="00000000" w:rsidRDefault="00974F74">
      <w:pPr>
        <w:jc w:val="both"/>
        <w:rPr>
          <w:sz w:val="22"/>
          <w:szCs w:val="22"/>
        </w:rPr>
      </w:pPr>
    </w:p>
    <w:p w:rsidR="00000000" w:rsidRDefault="00974F74" w:rsidP="00974F74">
      <w:pPr>
        <w:numPr>
          <w:ilvl w:val="0"/>
          <w:numId w:val="29"/>
        </w:numPr>
        <w:jc w:val="both"/>
        <w:rPr>
          <w:sz w:val="22"/>
          <w:szCs w:val="22"/>
        </w:rPr>
      </w:pPr>
      <w:r>
        <w:rPr>
          <w:sz w:val="22"/>
          <w:szCs w:val="22"/>
        </w:rPr>
        <w:t xml:space="preserve">Audio-visual presentation: Orientation Program </w:t>
      </w:r>
    </w:p>
    <w:p w:rsidR="00000000" w:rsidRDefault="00974F74" w:rsidP="00974F74">
      <w:pPr>
        <w:numPr>
          <w:ilvl w:val="0"/>
          <w:numId w:val="29"/>
        </w:numPr>
        <w:jc w:val="both"/>
        <w:rPr>
          <w:sz w:val="22"/>
          <w:szCs w:val="22"/>
        </w:rPr>
      </w:pPr>
      <w:r>
        <w:rPr>
          <w:sz w:val="22"/>
          <w:szCs w:val="22"/>
        </w:rPr>
        <w:t xml:space="preserve">Written material: Chemical Safety Training Sheet </w:t>
      </w:r>
    </w:p>
    <w:p w:rsidR="00000000" w:rsidRDefault="00974F74">
      <w:pPr>
        <w:jc w:val="both"/>
        <w:rPr>
          <w:sz w:val="22"/>
          <w:szCs w:val="22"/>
        </w:rPr>
      </w:pPr>
    </w:p>
    <w:p w:rsidR="00000000" w:rsidRDefault="00974F74">
      <w:pPr>
        <w:jc w:val="both"/>
        <w:rPr>
          <w:sz w:val="22"/>
          <w:szCs w:val="22"/>
        </w:rPr>
      </w:pPr>
      <w:r>
        <w:rPr>
          <w:sz w:val="22"/>
          <w:szCs w:val="22"/>
        </w:rPr>
        <w:t>All employees wh</w:t>
      </w:r>
      <w:r>
        <w:rPr>
          <w:sz w:val="22"/>
          <w:szCs w:val="22"/>
        </w:rPr>
        <w:t xml:space="preserve">o receive general information and specific hazard training sign a training sheet as documentation. </w:t>
      </w:r>
    </w:p>
    <w:p w:rsidR="00000000" w:rsidRDefault="00974F74">
      <w:pPr>
        <w:jc w:val="both"/>
        <w:rPr>
          <w:sz w:val="22"/>
          <w:szCs w:val="22"/>
        </w:rPr>
      </w:pPr>
    </w:p>
    <w:p w:rsidR="00000000" w:rsidRDefault="00974F74">
      <w:pPr>
        <w:jc w:val="both"/>
        <w:rPr>
          <w:sz w:val="22"/>
          <w:szCs w:val="22"/>
        </w:rPr>
      </w:pPr>
      <w:r>
        <w:rPr>
          <w:sz w:val="22"/>
          <w:szCs w:val="22"/>
        </w:rPr>
        <w:t xml:space="preserve">B. Re-Assigned/Transferred Employees </w:t>
      </w:r>
    </w:p>
    <w:p w:rsidR="00000000" w:rsidRDefault="00974F74">
      <w:pPr>
        <w:jc w:val="both"/>
        <w:rPr>
          <w:sz w:val="22"/>
          <w:szCs w:val="22"/>
        </w:rPr>
      </w:pPr>
    </w:p>
    <w:p w:rsidR="00000000" w:rsidRDefault="00974F74">
      <w:pPr>
        <w:jc w:val="both"/>
        <w:rPr>
          <w:sz w:val="22"/>
          <w:szCs w:val="22"/>
        </w:rPr>
      </w:pPr>
      <w:r>
        <w:rPr>
          <w:sz w:val="22"/>
          <w:szCs w:val="22"/>
        </w:rPr>
        <w:t>Employees Re-Assigned/Transferred to other work areas will undergo a review of specific hazard training in their new</w:t>
      </w:r>
      <w:r>
        <w:rPr>
          <w:sz w:val="22"/>
          <w:szCs w:val="22"/>
        </w:rPr>
        <w:t xml:space="preserve"> work area. 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is responsible for scheduling and insuring that this retraining session is conducted by the immediate supervisor, and initiated on the first day of employment in a new work area.</w:t>
      </w:r>
    </w:p>
    <w:p w:rsidR="00000000" w:rsidRDefault="00974F74">
      <w:pPr>
        <w:jc w:val="both"/>
        <w:rPr>
          <w:sz w:val="22"/>
          <w:szCs w:val="22"/>
        </w:rPr>
      </w:pPr>
      <w:r>
        <w:rPr>
          <w:sz w:val="22"/>
          <w:szCs w:val="22"/>
        </w:rPr>
        <w:t xml:space="preserve"> </w:t>
      </w:r>
    </w:p>
    <w:p w:rsidR="00000000" w:rsidRDefault="00974F74">
      <w:pPr>
        <w:jc w:val="both"/>
        <w:rPr>
          <w:sz w:val="22"/>
          <w:szCs w:val="22"/>
        </w:rPr>
      </w:pPr>
      <w:r>
        <w:rPr>
          <w:sz w:val="22"/>
          <w:szCs w:val="22"/>
        </w:rPr>
        <w:t xml:space="preserve">C. New Hires </w:t>
      </w:r>
    </w:p>
    <w:p w:rsidR="00000000" w:rsidRDefault="00974F74">
      <w:pPr>
        <w:jc w:val="both"/>
        <w:rPr>
          <w:sz w:val="22"/>
          <w:szCs w:val="22"/>
        </w:rPr>
      </w:pPr>
    </w:p>
    <w:p w:rsidR="00000000" w:rsidRDefault="00974F74">
      <w:pPr>
        <w:jc w:val="both"/>
        <w:rPr>
          <w:sz w:val="22"/>
          <w:szCs w:val="22"/>
        </w:rPr>
      </w:pPr>
      <w:r>
        <w:rPr>
          <w:sz w:val="22"/>
          <w:szCs w:val="22"/>
        </w:rPr>
        <w:t>Whenever a person is h</w:t>
      </w:r>
      <w:r>
        <w:rPr>
          <w:sz w:val="22"/>
          <w:szCs w:val="22"/>
        </w:rPr>
        <w:t xml:space="preserve">ired for employment, hazard communication training and education will be provided at the time of their initial assignment. </w:t>
      </w:r>
    </w:p>
    <w:p w:rsidR="00000000" w:rsidRDefault="00974F74">
      <w:pPr>
        <w:jc w:val="both"/>
        <w:rPr>
          <w:sz w:val="22"/>
          <w:szCs w:val="22"/>
        </w:rPr>
      </w:pPr>
    </w:p>
    <w:p w:rsidR="00000000" w:rsidRDefault="00974F74">
      <w:pPr>
        <w:jc w:val="both"/>
        <w:rPr>
          <w:sz w:val="22"/>
          <w:szCs w:val="22"/>
        </w:rPr>
      </w:pPr>
      <w:r>
        <w:rPr>
          <w:sz w:val="22"/>
          <w:szCs w:val="22"/>
        </w:rPr>
        <w:t xml:space="preserve">New Employee training will be provided by 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as part of new employee orientation at the time of initial empl</w:t>
      </w:r>
      <w:r>
        <w:rPr>
          <w:sz w:val="22"/>
          <w:szCs w:val="22"/>
        </w:rPr>
        <w:t xml:space="preserve">oyment and prior to handling hazardous chemicals. </w:t>
      </w:r>
    </w:p>
    <w:p w:rsidR="00000000" w:rsidRDefault="00974F74">
      <w:pPr>
        <w:jc w:val="both"/>
        <w:rPr>
          <w:sz w:val="22"/>
          <w:szCs w:val="22"/>
        </w:rPr>
      </w:pPr>
    </w:p>
    <w:p w:rsidR="00000000" w:rsidRDefault="00974F74">
      <w:pPr>
        <w:jc w:val="both"/>
        <w:rPr>
          <w:sz w:val="22"/>
          <w:szCs w:val="22"/>
        </w:rPr>
      </w:pPr>
      <w:r>
        <w:rPr>
          <w:sz w:val="22"/>
          <w:szCs w:val="22"/>
        </w:rPr>
        <w:t xml:space="preserve">New hires will sign an Employee Orientation Sheet. </w:t>
      </w:r>
    </w:p>
    <w:p w:rsidR="00000000" w:rsidRDefault="00974F74">
      <w:pPr>
        <w:jc w:val="both"/>
        <w:rPr>
          <w:sz w:val="22"/>
          <w:szCs w:val="22"/>
        </w:rPr>
      </w:pPr>
    </w:p>
    <w:p w:rsidR="00000000" w:rsidRDefault="00974F74">
      <w:pPr>
        <w:jc w:val="both"/>
        <w:rPr>
          <w:sz w:val="22"/>
          <w:szCs w:val="22"/>
        </w:rPr>
      </w:pPr>
      <w:r>
        <w:rPr>
          <w:sz w:val="22"/>
          <w:szCs w:val="22"/>
        </w:rPr>
        <w:t>D. New Hazard</w:t>
      </w:r>
    </w:p>
    <w:p w:rsidR="00000000" w:rsidRDefault="00974F74">
      <w:pPr>
        <w:jc w:val="both"/>
        <w:rPr>
          <w:sz w:val="22"/>
          <w:szCs w:val="22"/>
        </w:rPr>
      </w:pPr>
      <w:r>
        <w:rPr>
          <w:sz w:val="22"/>
          <w:szCs w:val="22"/>
        </w:rPr>
        <w:t xml:space="preserve"> </w:t>
      </w:r>
    </w:p>
    <w:p w:rsidR="00000000" w:rsidRDefault="00974F74">
      <w:pPr>
        <w:jc w:val="both"/>
        <w:rPr>
          <w:sz w:val="22"/>
          <w:szCs w:val="22"/>
        </w:rPr>
      </w:pPr>
      <w:r>
        <w:rPr>
          <w:sz w:val="22"/>
          <w:szCs w:val="22"/>
        </w:rPr>
        <w:t xml:space="preserve">There are three ways in which a new hazard may be introduced: </w:t>
      </w:r>
    </w:p>
    <w:p w:rsidR="00000000" w:rsidRDefault="00974F74">
      <w:pPr>
        <w:jc w:val="both"/>
        <w:rPr>
          <w:sz w:val="22"/>
          <w:szCs w:val="22"/>
        </w:rPr>
      </w:pPr>
    </w:p>
    <w:p w:rsidR="00000000" w:rsidRDefault="00974F74" w:rsidP="00974F74">
      <w:pPr>
        <w:numPr>
          <w:ilvl w:val="0"/>
          <w:numId w:val="30"/>
        </w:numPr>
        <w:jc w:val="both"/>
        <w:rPr>
          <w:sz w:val="22"/>
          <w:szCs w:val="22"/>
        </w:rPr>
      </w:pPr>
      <w:r>
        <w:rPr>
          <w:sz w:val="22"/>
          <w:szCs w:val="22"/>
        </w:rPr>
        <w:t xml:space="preserve">A new hazardous chemical may be brought into the workplace; </w:t>
      </w:r>
    </w:p>
    <w:p w:rsidR="00000000" w:rsidRDefault="00974F74" w:rsidP="00974F74">
      <w:pPr>
        <w:numPr>
          <w:ilvl w:val="0"/>
          <w:numId w:val="30"/>
        </w:numPr>
        <w:jc w:val="both"/>
        <w:rPr>
          <w:sz w:val="22"/>
          <w:szCs w:val="22"/>
        </w:rPr>
      </w:pPr>
      <w:r>
        <w:rPr>
          <w:sz w:val="22"/>
          <w:szCs w:val="22"/>
        </w:rPr>
        <w:t xml:space="preserve">A current </w:t>
      </w:r>
      <w:r>
        <w:rPr>
          <w:sz w:val="22"/>
          <w:szCs w:val="22"/>
        </w:rPr>
        <w:t>hazardous chemical in use may expose additional employees in the same work area;</w:t>
      </w:r>
    </w:p>
    <w:p w:rsidR="00000000" w:rsidRDefault="00974F74" w:rsidP="00974F74">
      <w:pPr>
        <w:numPr>
          <w:ilvl w:val="0"/>
          <w:numId w:val="30"/>
        </w:numPr>
        <w:jc w:val="both"/>
        <w:rPr>
          <w:sz w:val="22"/>
          <w:szCs w:val="22"/>
        </w:rPr>
      </w:pPr>
      <w:r>
        <w:rPr>
          <w:sz w:val="22"/>
          <w:szCs w:val="22"/>
        </w:rPr>
        <w:t xml:space="preserve">A former non-hazardous chemical may begin to be used in a manner that is hazardous. </w:t>
      </w:r>
    </w:p>
    <w:p w:rsidR="00000000" w:rsidRDefault="00974F74">
      <w:pPr>
        <w:jc w:val="both"/>
        <w:rPr>
          <w:sz w:val="22"/>
          <w:szCs w:val="22"/>
        </w:rPr>
      </w:pPr>
    </w:p>
    <w:p w:rsidR="00000000" w:rsidRDefault="00974F74">
      <w:pPr>
        <w:jc w:val="both"/>
        <w:rPr>
          <w:sz w:val="22"/>
          <w:szCs w:val="22"/>
        </w:rPr>
      </w:pPr>
      <w:r>
        <w:rPr>
          <w:sz w:val="22"/>
          <w:szCs w:val="22"/>
        </w:rPr>
        <w:t>Whenever a new hazard is introduced, the immediate supervisor is responsible for providin</w:t>
      </w:r>
      <w:r>
        <w:rPr>
          <w:sz w:val="22"/>
          <w:szCs w:val="22"/>
        </w:rPr>
        <w:t xml:space="preserve">g specific hazard training to all affected employees prior to the introduction of the hazard. </w:t>
      </w:r>
    </w:p>
    <w:p w:rsidR="00000000" w:rsidRDefault="00974F74">
      <w:pPr>
        <w:jc w:val="both"/>
        <w:rPr>
          <w:sz w:val="22"/>
          <w:szCs w:val="22"/>
        </w:rPr>
      </w:pPr>
    </w:p>
    <w:p w:rsidR="00000000" w:rsidRDefault="00974F74">
      <w:pPr>
        <w:jc w:val="both"/>
        <w:rPr>
          <w:sz w:val="22"/>
          <w:szCs w:val="22"/>
        </w:rPr>
      </w:pPr>
      <w:r>
        <w:rPr>
          <w:sz w:val="22"/>
          <w:szCs w:val="22"/>
        </w:rPr>
        <w:t xml:space="preserve">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can provide assistance and guidance with new hazard training. Employees will be required to sign a new chemical training sheet. </w:t>
      </w:r>
    </w:p>
    <w:p w:rsidR="00000000" w:rsidRDefault="00974F74">
      <w:pPr>
        <w:jc w:val="both"/>
        <w:rPr>
          <w:sz w:val="22"/>
          <w:szCs w:val="22"/>
        </w:rPr>
      </w:pPr>
    </w:p>
    <w:p w:rsidR="00000000" w:rsidRDefault="00974F74">
      <w:pPr>
        <w:jc w:val="both"/>
        <w:rPr>
          <w:sz w:val="22"/>
          <w:szCs w:val="22"/>
        </w:rPr>
      </w:pPr>
    </w:p>
    <w:p w:rsidR="00000000" w:rsidRDefault="00974F74">
      <w:pPr>
        <w:jc w:val="both"/>
        <w:rPr>
          <w:b/>
          <w:bCs/>
          <w:sz w:val="22"/>
          <w:szCs w:val="22"/>
        </w:rPr>
      </w:pPr>
      <w:r>
        <w:rPr>
          <w:b/>
          <w:bCs/>
          <w:sz w:val="22"/>
          <w:szCs w:val="22"/>
        </w:rPr>
        <w:t>X. N</w:t>
      </w:r>
      <w:r>
        <w:rPr>
          <w:b/>
          <w:bCs/>
          <w:sz w:val="22"/>
          <w:szCs w:val="22"/>
        </w:rPr>
        <w:t xml:space="preserve">ON-ROUTINE WORK </w:t>
      </w:r>
    </w:p>
    <w:p w:rsidR="00000000" w:rsidRDefault="00974F74">
      <w:pPr>
        <w:jc w:val="both"/>
        <w:rPr>
          <w:sz w:val="22"/>
          <w:szCs w:val="22"/>
        </w:rPr>
      </w:pPr>
    </w:p>
    <w:p w:rsidR="00000000" w:rsidRDefault="00974F74">
      <w:pPr>
        <w:jc w:val="both"/>
        <w:rPr>
          <w:sz w:val="22"/>
          <w:szCs w:val="22"/>
        </w:rPr>
      </w:pPr>
      <w:r>
        <w:rPr>
          <w:sz w:val="22"/>
          <w:szCs w:val="22"/>
        </w:rPr>
        <w:t xml:space="preserve">Occasionally employees will be asked to perform non-routine work, which can be defined as work not normally performed by an employee during the normal course of job duties. Example of non- routine work could be, but not limited to: </w:t>
      </w:r>
    </w:p>
    <w:p w:rsidR="00000000" w:rsidRDefault="00974F74" w:rsidP="00974F74">
      <w:pPr>
        <w:numPr>
          <w:ilvl w:val="0"/>
          <w:numId w:val="31"/>
        </w:numPr>
        <w:jc w:val="both"/>
        <w:rPr>
          <w:sz w:val="22"/>
          <w:szCs w:val="22"/>
        </w:rPr>
      </w:pPr>
      <w:r>
        <w:rPr>
          <w:sz w:val="22"/>
          <w:szCs w:val="22"/>
        </w:rPr>
        <w:t>Confi</w:t>
      </w:r>
      <w:r>
        <w:rPr>
          <w:sz w:val="22"/>
          <w:szCs w:val="22"/>
        </w:rPr>
        <w:t xml:space="preserve">ned space entry work; </w:t>
      </w:r>
    </w:p>
    <w:p w:rsidR="00000000" w:rsidRDefault="00974F74" w:rsidP="00974F74">
      <w:pPr>
        <w:numPr>
          <w:ilvl w:val="0"/>
          <w:numId w:val="31"/>
        </w:numPr>
        <w:jc w:val="both"/>
        <w:rPr>
          <w:sz w:val="22"/>
          <w:szCs w:val="22"/>
        </w:rPr>
      </w:pPr>
      <w:r>
        <w:rPr>
          <w:sz w:val="22"/>
          <w:szCs w:val="22"/>
        </w:rPr>
        <w:t xml:space="preserve">Floor stripping/coating; </w:t>
      </w:r>
    </w:p>
    <w:p w:rsidR="00000000" w:rsidRDefault="00974F74" w:rsidP="00974F74">
      <w:pPr>
        <w:numPr>
          <w:ilvl w:val="0"/>
          <w:numId w:val="31"/>
        </w:numPr>
        <w:jc w:val="both"/>
        <w:rPr>
          <w:sz w:val="22"/>
          <w:szCs w:val="22"/>
        </w:rPr>
      </w:pPr>
      <w:r>
        <w:rPr>
          <w:sz w:val="22"/>
          <w:szCs w:val="22"/>
        </w:rPr>
        <w:t xml:space="preserve">Building and structural repair; </w:t>
      </w:r>
    </w:p>
    <w:p w:rsidR="00000000" w:rsidRDefault="00974F74" w:rsidP="00974F74">
      <w:pPr>
        <w:numPr>
          <w:ilvl w:val="0"/>
          <w:numId w:val="31"/>
        </w:numPr>
        <w:jc w:val="both"/>
        <w:rPr>
          <w:sz w:val="22"/>
          <w:szCs w:val="22"/>
        </w:rPr>
      </w:pPr>
      <w:r>
        <w:rPr>
          <w:sz w:val="22"/>
          <w:szCs w:val="22"/>
        </w:rPr>
        <w:t xml:space="preserve">Welding and cutting operations; </w:t>
      </w:r>
    </w:p>
    <w:p w:rsidR="00000000" w:rsidRDefault="00974F74" w:rsidP="00974F74">
      <w:pPr>
        <w:numPr>
          <w:ilvl w:val="0"/>
          <w:numId w:val="31"/>
        </w:numPr>
        <w:jc w:val="both"/>
        <w:rPr>
          <w:sz w:val="22"/>
          <w:szCs w:val="22"/>
        </w:rPr>
      </w:pPr>
      <w:r>
        <w:rPr>
          <w:sz w:val="22"/>
          <w:szCs w:val="22"/>
        </w:rPr>
        <w:t xml:space="preserve">Intensive maintenance activities during plant shutdowns; </w:t>
      </w:r>
    </w:p>
    <w:p w:rsidR="00000000" w:rsidRDefault="00974F74" w:rsidP="00974F74">
      <w:pPr>
        <w:numPr>
          <w:ilvl w:val="0"/>
          <w:numId w:val="31"/>
        </w:numPr>
        <w:jc w:val="both"/>
        <w:rPr>
          <w:sz w:val="22"/>
          <w:szCs w:val="22"/>
        </w:rPr>
      </w:pPr>
      <w:r>
        <w:rPr>
          <w:sz w:val="22"/>
          <w:szCs w:val="22"/>
        </w:rPr>
        <w:t xml:space="preserve">Breaking and opening piping systems; </w:t>
      </w:r>
    </w:p>
    <w:p w:rsidR="00000000" w:rsidRDefault="00974F74" w:rsidP="00974F74">
      <w:pPr>
        <w:numPr>
          <w:ilvl w:val="0"/>
          <w:numId w:val="31"/>
        </w:numPr>
        <w:jc w:val="both"/>
        <w:rPr>
          <w:sz w:val="22"/>
          <w:szCs w:val="22"/>
        </w:rPr>
      </w:pPr>
      <w:r>
        <w:rPr>
          <w:sz w:val="22"/>
          <w:szCs w:val="22"/>
        </w:rPr>
        <w:t>Using internal combustion engines in enclosed</w:t>
      </w:r>
      <w:r>
        <w:rPr>
          <w:sz w:val="22"/>
          <w:szCs w:val="22"/>
        </w:rPr>
        <w:t xml:space="preserve"> areas. </w:t>
      </w:r>
    </w:p>
    <w:p w:rsidR="00000000" w:rsidRDefault="00974F74">
      <w:pPr>
        <w:jc w:val="both"/>
        <w:rPr>
          <w:sz w:val="22"/>
          <w:szCs w:val="22"/>
        </w:rPr>
      </w:pPr>
    </w:p>
    <w:p w:rsidR="00000000" w:rsidRDefault="00974F74">
      <w:pPr>
        <w:jc w:val="both"/>
        <w:rPr>
          <w:sz w:val="22"/>
          <w:szCs w:val="22"/>
        </w:rPr>
      </w:pPr>
      <w:r>
        <w:rPr>
          <w:sz w:val="22"/>
          <w:szCs w:val="22"/>
        </w:rPr>
        <w:t xml:space="preserve">The following procedures will be used when employees perform non- routine work: </w:t>
      </w:r>
    </w:p>
    <w:p w:rsidR="00000000" w:rsidRDefault="00974F74">
      <w:pPr>
        <w:jc w:val="both"/>
        <w:rPr>
          <w:sz w:val="22"/>
          <w:szCs w:val="22"/>
        </w:rPr>
      </w:pPr>
    </w:p>
    <w:p w:rsidR="00000000" w:rsidRDefault="00974F74" w:rsidP="00974F74">
      <w:pPr>
        <w:numPr>
          <w:ilvl w:val="0"/>
          <w:numId w:val="32"/>
        </w:numPr>
        <w:jc w:val="both"/>
        <w:rPr>
          <w:sz w:val="22"/>
          <w:szCs w:val="22"/>
        </w:rPr>
      </w:pP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will determine the need for non- routine work and the hazards associated with the work. 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can provide assistance to det</w:t>
      </w:r>
      <w:r>
        <w:rPr>
          <w:sz w:val="22"/>
          <w:szCs w:val="22"/>
        </w:rPr>
        <w:t xml:space="preserve">ermine the hazards involved. </w:t>
      </w:r>
    </w:p>
    <w:p w:rsidR="00000000" w:rsidRDefault="00974F74">
      <w:pPr>
        <w:jc w:val="both"/>
        <w:rPr>
          <w:sz w:val="22"/>
          <w:szCs w:val="22"/>
        </w:rPr>
      </w:pPr>
    </w:p>
    <w:p w:rsidR="00000000" w:rsidRDefault="00974F74" w:rsidP="00974F74">
      <w:pPr>
        <w:numPr>
          <w:ilvl w:val="0"/>
          <w:numId w:val="32"/>
        </w:numPr>
        <w:jc w:val="both"/>
        <w:rPr>
          <w:sz w:val="22"/>
          <w:szCs w:val="22"/>
        </w:rPr>
      </w:pPr>
      <w:r>
        <w:rPr>
          <w:sz w:val="22"/>
          <w:szCs w:val="22"/>
        </w:rPr>
        <w:t>The immediate supervisor will train the employees performing the non-routine work of the hazards associated with the work and of procedures/permits to follow. The training should be given each time prior to employees performi</w:t>
      </w:r>
      <w:r>
        <w:rPr>
          <w:sz w:val="22"/>
          <w:szCs w:val="22"/>
        </w:rPr>
        <w:t>ng non-routine work.</w:t>
      </w:r>
    </w:p>
    <w:p w:rsidR="00000000" w:rsidRDefault="00974F74">
      <w:pPr>
        <w:jc w:val="both"/>
        <w:rPr>
          <w:sz w:val="22"/>
          <w:szCs w:val="22"/>
        </w:rPr>
      </w:pPr>
      <w:r>
        <w:rPr>
          <w:sz w:val="22"/>
          <w:szCs w:val="22"/>
        </w:rPr>
        <w:t xml:space="preserve"> </w:t>
      </w:r>
    </w:p>
    <w:p w:rsidR="00000000" w:rsidRDefault="00974F74">
      <w:pPr>
        <w:jc w:val="both"/>
        <w:rPr>
          <w:sz w:val="22"/>
          <w:szCs w:val="22"/>
        </w:rPr>
      </w:pPr>
      <w:r>
        <w:rPr>
          <w:sz w:val="22"/>
          <w:szCs w:val="22"/>
        </w:rPr>
        <w:t xml:space="preserve">Employees share in the responsibility by ensuring their immediate supervisor knows that non-routine work will be performed. </w:t>
      </w:r>
    </w:p>
    <w:p w:rsidR="00000000" w:rsidRDefault="00974F74">
      <w:pPr>
        <w:jc w:val="both"/>
        <w:rPr>
          <w:sz w:val="22"/>
          <w:szCs w:val="22"/>
        </w:rPr>
      </w:pPr>
    </w:p>
    <w:p w:rsidR="00000000" w:rsidRDefault="00974F74">
      <w:pPr>
        <w:jc w:val="both"/>
        <w:rPr>
          <w:sz w:val="22"/>
          <w:szCs w:val="22"/>
        </w:rPr>
      </w:pPr>
      <w:r>
        <w:rPr>
          <w:sz w:val="22"/>
          <w:szCs w:val="22"/>
        </w:rPr>
        <w:t xml:space="preserve">Employees should contact their immediate supervisor with questions concerning non-routine work. </w:t>
      </w:r>
    </w:p>
    <w:p w:rsidR="00000000" w:rsidRDefault="00974F74">
      <w:pPr>
        <w:jc w:val="both"/>
        <w:rPr>
          <w:sz w:val="22"/>
          <w:szCs w:val="22"/>
        </w:rPr>
      </w:pPr>
    </w:p>
    <w:p w:rsidR="00000000" w:rsidRDefault="00974F74">
      <w:pPr>
        <w:jc w:val="both"/>
        <w:rPr>
          <w:b/>
          <w:bCs/>
          <w:sz w:val="22"/>
          <w:szCs w:val="22"/>
        </w:rPr>
      </w:pPr>
      <w:r>
        <w:rPr>
          <w:b/>
          <w:bCs/>
          <w:sz w:val="22"/>
          <w:szCs w:val="22"/>
        </w:rPr>
        <w:t>XI. CONTR</w:t>
      </w:r>
      <w:r>
        <w:rPr>
          <w:b/>
          <w:bCs/>
          <w:sz w:val="22"/>
          <w:szCs w:val="22"/>
        </w:rPr>
        <w:t xml:space="preserve">ACTORS </w:t>
      </w:r>
    </w:p>
    <w:p w:rsidR="00000000" w:rsidRDefault="00974F74">
      <w:pPr>
        <w:jc w:val="both"/>
        <w:rPr>
          <w:sz w:val="22"/>
          <w:szCs w:val="22"/>
        </w:rPr>
      </w:pPr>
    </w:p>
    <w:p w:rsidR="00000000" w:rsidRDefault="00974F74">
      <w:pPr>
        <w:jc w:val="both"/>
        <w:rPr>
          <w:sz w:val="22"/>
          <w:szCs w:val="22"/>
        </w:rPr>
      </w:pPr>
      <w:r>
        <w:rPr>
          <w:sz w:val="22"/>
          <w:szCs w:val="22"/>
        </w:rPr>
        <w:t xml:space="preserve">It is </w:t>
      </w:r>
      <w:r>
        <w:rPr>
          <w:bCs/>
          <w:szCs w:val="29"/>
        </w:rPr>
        <w:fldChar w:fldCharType="begin">
          <w:ffData>
            <w:name w:val=""/>
            <w:enabled/>
            <w:calcOnExit w:val="0"/>
            <w:textInput>
              <w:default w:val="(name of company)"/>
            </w:textInput>
          </w:ffData>
        </w:fldChar>
      </w:r>
      <w:r>
        <w:rPr>
          <w:bCs/>
          <w:szCs w:val="29"/>
        </w:rPr>
        <w:instrText xml:space="preserve"> FORMTEXT </w:instrText>
      </w:r>
      <w:r>
        <w:rPr>
          <w:bCs/>
          <w:szCs w:val="29"/>
        </w:rPr>
      </w:r>
      <w:r>
        <w:rPr>
          <w:bCs/>
          <w:szCs w:val="29"/>
        </w:rPr>
        <w:fldChar w:fldCharType="separate"/>
      </w:r>
      <w:r>
        <w:rPr>
          <w:bCs/>
          <w:noProof/>
          <w:szCs w:val="29"/>
        </w:rPr>
        <w:t>(name of company)</w:t>
      </w:r>
      <w:r>
        <w:rPr>
          <w:bCs/>
          <w:szCs w:val="29"/>
        </w:rPr>
        <w:fldChar w:fldCharType="end"/>
      </w:r>
      <w:r>
        <w:rPr>
          <w:bCs/>
          <w:szCs w:val="29"/>
        </w:rPr>
        <w:t>’s</w:t>
      </w:r>
      <w:r>
        <w:rPr>
          <w:sz w:val="22"/>
          <w:szCs w:val="22"/>
        </w:rPr>
        <w:t xml:space="preserve"> policy that when contractors are working on company property they must comply with all OSHA standards and requirements, where applicable. The Hazard Communication Standard requires all contractors working on</w:t>
      </w:r>
      <w:r>
        <w:rPr>
          <w:sz w:val="22"/>
          <w:szCs w:val="22"/>
        </w:rPr>
        <w:t xml:space="preserve"> company property to be informed by 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concerning applicable workplace hazardous chemicals which the contractor's employees may be exposed to while performing their work and of appropriate protective measures. This information is pro</w:t>
      </w:r>
      <w:r>
        <w:rPr>
          <w:sz w:val="22"/>
          <w:szCs w:val="22"/>
        </w:rPr>
        <w:t xml:space="preserve">vided so contractor employers can properly train their employees. In addition, the contractor will inform 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about hazardous chemicals that the contractor brings onto </w:t>
      </w:r>
      <w:r>
        <w:rPr>
          <w:bCs/>
          <w:szCs w:val="29"/>
        </w:rPr>
        <w:fldChar w:fldCharType="begin">
          <w:ffData>
            <w:name w:val=""/>
            <w:enabled/>
            <w:calcOnExit w:val="0"/>
            <w:textInput>
              <w:default w:val="(name of company)"/>
            </w:textInput>
          </w:ffData>
        </w:fldChar>
      </w:r>
      <w:r>
        <w:rPr>
          <w:bCs/>
          <w:szCs w:val="29"/>
        </w:rPr>
        <w:instrText xml:space="preserve"> FORMTEXT </w:instrText>
      </w:r>
      <w:r>
        <w:rPr>
          <w:bCs/>
          <w:szCs w:val="29"/>
        </w:rPr>
      </w:r>
      <w:r>
        <w:rPr>
          <w:bCs/>
          <w:szCs w:val="29"/>
        </w:rPr>
        <w:fldChar w:fldCharType="separate"/>
      </w:r>
      <w:r>
        <w:rPr>
          <w:bCs/>
          <w:noProof/>
          <w:szCs w:val="29"/>
        </w:rPr>
        <w:t>(name of company)</w:t>
      </w:r>
      <w:r>
        <w:rPr>
          <w:bCs/>
          <w:szCs w:val="29"/>
        </w:rPr>
        <w:fldChar w:fldCharType="end"/>
      </w:r>
      <w:r>
        <w:rPr>
          <w:sz w:val="22"/>
          <w:szCs w:val="22"/>
        </w:rPr>
        <w:t xml:space="preserve"> property so that precautions can b</w:t>
      </w:r>
      <w:r>
        <w:rPr>
          <w:sz w:val="22"/>
          <w:szCs w:val="22"/>
        </w:rPr>
        <w:t xml:space="preserve">e taken. </w:t>
      </w:r>
    </w:p>
    <w:p w:rsidR="00000000" w:rsidRDefault="00974F74">
      <w:pPr>
        <w:jc w:val="both"/>
        <w:rPr>
          <w:sz w:val="22"/>
          <w:szCs w:val="22"/>
        </w:rPr>
      </w:pPr>
    </w:p>
    <w:p w:rsidR="00000000" w:rsidRDefault="00974F74">
      <w:pPr>
        <w:jc w:val="both"/>
        <w:rPr>
          <w:sz w:val="22"/>
          <w:szCs w:val="22"/>
        </w:rPr>
      </w:pPr>
    </w:p>
    <w:p w:rsidR="00000000" w:rsidRDefault="00974F74">
      <w:pPr>
        <w:jc w:val="both"/>
        <w:rPr>
          <w:sz w:val="22"/>
          <w:szCs w:val="22"/>
        </w:rPr>
      </w:pPr>
      <w:r>
        <w:rPr>
          <w:sz w:val="22"/>
          <w:szCs w:val="22"/>
        </w:rPr>
        <w:t xml:space="preserve">The following procedure is utilized with contractors, prior to the contractor's employees beginning work on company property. </w:t>
      </w:r>
    </w:p>
    <w:p w:rsidR="00000000" w:rsidRDefault="00974F74">
      <w:pPr>
        <w:jc w:val="both"/>
        <w:rPr>
          <w:sz w:val="22"/>
          <w:szCs w:val="22"/>
        </w:rPr>
      </w:pPr>
    </w:p>
    <w:p w:rsidR="00000000" w:rsidRDefault="00974F74">
      <w:pPr>
        <w:jc w:val="both"/>
        <w:rPr>
          <w:sz w:val="22"/>
          <w:szCs w:val="22"/>
        </w:rPr>
      </w:pPr>
      <w:r>
        <w:rPr>
          <w:sz w:val="22"/>
          <w:szCs w:val="22"/>
        </w:rPr>
        <w:t xml:space="preserve">A. Individual Restaurant Managers </w:t>
      </w:r>
    </w:p>
    <w:p w:rsidR="00000000" w:rsidRDefault="00974F74">
      <w:pPr>
        <w:jc w:val="both"/>
        <w:rPr>
          <w:sz w:val="22"/>
          <w:szCs w:val="22"/>
        </w:rPr>
      </w:pPr>
    </w:p>
    <w:p w:rsidR="00000000" w:rsidRDefault="00974F74">
      <w:pPr>
        <w:jc w:val="both"/>
        <w:rPr>
          <w:sz w:val="22"/>
          <w:szCs w:val="22"/>
        </w:rPr>
      </w:pPr>
      <w:r>
        <w:rPr>
          <w:sz w:val="22"/>
          <w:szCs w:val="22"/>
        </w:rPr>
        <w:t>Responsibilities:</w:t>
      </w:r>
    </w:p>
    <w:p w:rsidR="00000000" w:rsidRDefault="00974F74">
      <w:pPr>
        <w:jc w:val="both"/>
        <w:rPr>
          <w:sz w:val="22"/>
          <w:szCs w:val="22"/>
        </w:rPr>
      </w:pPr>
      <w:r>
        <w:rPr>
          <w:sz w:val="22"/>
          <w:szCs w:val="22"/>
        </w:rPr>
        <w:t xml:space="preserve"> </w:t>
      </w:r>
    </w:p>
    <w:p w:rsidR="00000000" w:rsidRDefault="00974F74" w:rsidP="00974F74">
      <w:pPr>
        <w:numPr>
          <w:ilvl w:val="0"/>
          <w:numId w:val="33"/>
        </w:numPr>
        <w:jc w:val="both"/>
        <w:rPr>
          <w:sz w:val="22"/>
          <w:szCs w:val="22"/>
        </w:rPr>
      </w:pPr>
      <w:r>
        <w:rPr>
          <w:sz w:val="22"/>
          <w:szCs w:val="22"/>
        </w:rPr>
        <w:t xml:space="preserve">Include with the request for a quote for projects requiring </w:t>
      </w:r>
      <w:r>
        <w:rPr>
          <w:sz w:val="22"/>
          <w:szCs w:val="22"/>
        </w:rPr>
        <w:t xml:space="preserve">on-site work by contractor employees, a general letter of notification that contractor employees may be exposed to hazardous materials. </w:t>
      </w:r>
    </w:p>
    <w:p w:rsidR="00000000" w:rsidRDefault="00974F74" w:rsidP="00974F74">
      <w:pPr>
        <w:numPr>
          <w:ilvl w:val="0"/>
          <w:numId w:val="33"/>
        </w:numPr>
        <w:jc w:val="both"/>
        <w:rPr>
          <w:sz w:val="22"/>
          <w:szCs w:val="22"/>
        </w:rPr>
      </w:pPr>
      <w:r>
        <w:rPr>
          <w:sz w:val="22"/>
          <w:szCs w:val="22"/>
        </w:rPr>
        <w:lastRenderedPageBreak/>
        <w:t xml:space="preserve">Obtain along with the vendor's quotation and forward to 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a signed acknowledgement of contract</w:t>
      </w:r>
      <w:r>
        <w:rPr>
          <w:sz w:val="22"/>
          <w:szCs w:val="22"/>
        </w:rPr>
        <w:t xml:space="preserve">or hazard notification. </w:t>
      </w:r>
    </w:p>
    <w:p w:rsidR="00000000" w:rsidRDefault="00974F74" w:rsidP="00974F74">
      <w:pPr>
        <w:numPr>
          <w:ilvl w:val="0"/>
          <w:numId w:val="33"/>
        </w:numPr>
        <w:jc w:val="both"/>
        <w:rPr>
          <w:sz w:val="22"/>
          <w:szCs w:val="22"/>
        </w:rPr>
      </w:pPr>
      <w:r>
        <w:rPr>
          <w:sz w:val="22"/>
          <w:szCs w:val="22"/>
        </w:rPr>
        <w:t xml:space="preserve">Forward all requests for further hazard information to 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w:t>
      </w:r>
    </w:p>
    <w:p w:rsidR="00000000" w:rsidRDefault="00974F74" w:rsidP="00974F74">
      <w:pPr>
        <w:numPr>
          <w:ilvl w:val="0"/>
          <w:numId w:val="33"/>
        </w:numPr>
        <w:jc w:val="both"/>
        <w:rPr>
          <w:sz w:val="22"/>
          <w:szCs w:val="22"/>
        </w:rPr>
      </w:pPr>
      <w:r>
        <w:rPr>
          <w:sz w:val="22"/>
          <w:szCs w:val="22"/>
        </w:rPr>
        <w:t xml:space="preserve">Minimize exposure of contractor employees to hazardous materials. </w:t>
      </w:r>
    </w:p>
    <w:p w:rsidR="00000000" w:rsidRDefault="00974F74">
      <w:pPr>
        <w:jc w:val="both"/>
        <w:rPr>
          <w:sz w:val="22"/>
          <w:szCs w:val="22"/>
        </w:rPr>
      </w:pPr>
    </w:p>
    <w:p w:rsidR="00000000" w:rsidRDefault="00974F74">
      <w:pPr>
        <w:jc w:val="both"/>
        <w:rPr>
          <w:sz w:val="22"/>
          <w:szCs w:val="22"/>
        </w:rPr>
      </w:pPr>
      <w:r>
        <w:rPr>
          <w:sz w:val="22"/>
          <w:szCs w:val="22"/>
        </w:rPr>
        <w:t xml:space="preserve">B. Chemical Inventory </w:t>
      </w:r>
    </w:p>
    <w:p w:rsidR="00000000" w:rsidRDefault="00974F74">
      <w:pPr>
        <w:jc w:val="both"/>
        <w:rPr>
          <w:sz w:val="22"/>
          <w:szCs w:val="22"/>
        </w:rPr>
      </w:pPr>
    </w:p>
    <w:p w:rsidR="00000000" w:rsidRDefault="00974F74">
      <w:pPr>
        <w:jc w:val="both"/>
        <w:rPr>
          <w:sz w:val="22"/>
          <w:szCs w:val="22"/>
        </w:rPr>
      </w:pPr>
      <w:r>
        <w:rPr>
          <w:sz w:val="22"/>
          <w:szCs w:val="22"/>
        </w:rPr>
        <w:t xml:space="preserve">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will determine and list what h</w:t>
      </w:r>
      <w:r>
        <w:rPr>
          <w:sz w:val="22"/>
          <w:szCs w:val="22"/>
        </w:rPr>
        <w:t xml:space="preserve">azardous chemicals the contractor's employees may be exposed to while performing their work. </w:t>
      </w:r>
    </w:p>
    <w:p w:rsidR="00000000" w:rsidRDefault="00974F74">
      <w:pPr>
        <w:jc w:val="both"/>
        <w:rPr>
          <w:sz w:val="22"/>
          <w:szCs w:val="22"/>
        </w:rPr>
      </w:pPr>
    </w:p>
    <w:p w:rsidR="00000000" w:rsidRDefault="00974F74">
      <w:pPr>
        <w:jc w:val="both"/>
        <w:rPr>
          <w:sz w:val="22"/>
          <w:szCs w:val="22"/>
        </w:rPr>
      </w:pPr>
      <w:r>
        <w:rPr>
          <w:sz w:val="22"/>
          <w:szCs w:val="22"/>
        </w:rPr>
        <w:t xml:space="preserve">C. Material Safety Data Sheets </w:t>
      </w:r>
    </w:p>
    <w:p w:rsidR="00000000" w:rsidRDefault="00974F74">
      <w:pPr>
        <w:jc w:val="both"/>
        <w:rPr>
          <w:sz w:val="22"/>
          <w:szCs w:val="22"/>
        </w:rPr>
      </w:pPr>
    </w:p>
    <w:p w:rsidR="00000000" w:rsidRDefault="00974F74">
      <w:pPr>
        <w:jc w:val="both"/>
        <w:rPr>
          <w:sz w:val="22"/>
          <w:szCs w:val="22"/>
        </w:rPr>
      </w:pPr>
      <w:r>
        <w:rPr>
          <w:sz w:val="22"/>
          <w:szCs w:val="22"/>
        </w:rPr>
        <w:t>The contractor employer will be provided with the list of hazardous chemicals the contractor's employees may be exposed to while</w:t>
      </w:r>
      <w:r>
        <w:rPr>
          <w:sz w:val="22"/>
          <w:szCs w:val="22"/>
        </w:rPr>
        <w:t xml:space="preserve"> performing their work and the availability of Material Safety Data Sheets, which list appropriate protective measures. A copy of the form signed by the contractor employer will be maintained by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w:t>
      </w:r>
    </w:p>
    <w:p w:rsidR="00000000" w:rsidRDefault="00974F74">
      <w:pPr>
        <w:jc w:val="both"/>
        <w:rPr>
          <w:sz w:val="22"/>
          <w:szCs w:val="22"/>
        </w:rPr>
      </w:pPr>
    </w:p>
    <w:p w:rsidR="00000000" w:rsidRDefault="00974F74">
      <w:pPr>
        <w:jc w:val="both"/>
        <w:rPr>
          <w:sz w:val="22"/>
          <w:szCs w:val="22"/>
        </w:rPr>
      </w:pPr>
      <w:r>
        <w:rPr>
          <w:sz w:val="22"/>
          <w:szCs w:val="22"/>
        </w:rPr>
        <w:t>D. Contractor Supplied Chemical Inve</w:t>
      </w:r>
      <w:r>
        <w:rPr>
          <w:sz w:val="22"/>
          <w:szCs w:val="22"/>
        </w:rPr>
        <w:t xml:space="preserve">ntory </w:t>
      </w:r>
    </w:p>
    <w:p w:rsidR="00000000" w:rsidRDefault="00974F74">
      <w:pPr>
        <w:jc w:val="both"/>
        <w:rPr>
          <w:sz w:val="22"/>
          <w:szCs w:val="22"/>
        </w:rPr>
      </w:pPr>
    </w:p>
    <w:p w:rsidR="00000000" w:rsidRDefault="00974F74">
      <w:pPr>
        <w:jc w:val="both"/>
        <w:rPr>
          <w:sz w:val="22"/>
          <w:szCs w:val="22"/>
        </w:rPr>
      </w:pPr>
      <w:r>
        <w:rPr>
          <w:sz w:val="22"/>
          <w:szCs w:val="22"/>
        </w:rPr>
        <w:t xml:space="preserve">The contractor employer will provide, in writing, a list of chemicals with Material Safety Data Sheets the contractor will bring onto company property. </w:t>
      </w:r>
    </w:p>
    <w:p w:rsidR="00000000" w:rsidRDefault="00974F74">
      <w:pPr>
        <w:jc w:val="both"/>
        <w:rPr>
          <w:sz w:val="22"/>
          <w:szCs w:val="22"/>
        </w:rPr>
      </w:pPr>
    </w:p>
    <w:p w:rsidR="00000000" w:rsidRDefault="00974F74">
      <w:pPr>
        <w:jc w:val="both"/>
        <w:rPr>
          <w:sz w:val="22"/>
          <w:szCs w:val="22"/>
        </w:rPr>
      </w:pPr>
      <w:r>
        <w:rPr>
          <w:sz w:val="22"/>
          <w:szCs w:val="22"/>
        </w:rPr>
        <w:t xml:space="preserve">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will review the chemical list and MSDSs provided by the contractor a</w:t>
      </w:r>
      <w:r>
        <w:rPr>
          <w:sz w:val="22"/>
          <w:szCs w:val="22"/>
        </w:rPr>
        <w:t xml:space="preserve">nd will notify the supervisor of the area where the contractor is working of the potential exposure and appropriate protective measures. </w:t>
      </w:r>
    </w:p>
    <w:p w:rsidR="00000000" w:rsidRDefault="00974F74">
      <w:pPr>
        <w:jc w:val="both"/>
        <w:rPr>
          <w:sz w:val="22"/>
          <w:szCs w:val="22"/>
        </w:rPr>
      </w:pPr>
    </w:p>
    <w:p w:rsidR="00000000" w:rsidRDefault="00974F74">
      <w:pPr>
        <w:jc w:val="both"/>
        <w:rPr>
          <w:sz w:val="22"/>
          <w:szCs w:val="22"/>
        </w:rPr>
      </w:pPr>
      <w:r>
        <w:rPr>
          <w:sz w:val="22"/>
          <w:szCs w:val="22"/>
        </w:rPr>
        <w:t xml:space="preserve">E. Documentation </w:t>
      </w:r>
    </w:p>
    <w:p w:rsidR="00000000" w:rsidRDefault="00974F74">
      <w:pPr>
        <w:jc w:val="both"/>
        <w:rPr>
          <w:sz w:val="22"/>
          <w:szCs w:val="22"/>
        </w:rPr>
      </w:pPr>
    </w:p>
    <w:p w:rsidR="00000000" w:rsidRDefault="00974F74">
      <w:pPr>
        <w:jc w:val="both"/>
        <w:rPr>
          <w:sz w:val="22"/>
          <w:szCs w:val="22"/>
        </w:rPr>
      </w:pPr>
      <w:r>
        <w:rPr>
          <w:sz w:val="22"/>
          <w:szCs w:val="22"/>
        </w:rPr>
        <w:t xml:space="preserve">All contacts with contractors concerning hazardous communication shall be documented and filed. </w:t>
      </w:r>
    </w:p>
    <w:p w:rsidR="00000000" w:rsidRDefault="00974F74">
      <w:pPr>
        <w:jc w:val="both"/>
        <w:rPr>
          <w:sz w:val="22"/>
          <w:szCs w:val="22"/>
        </w:rPr>
      </w:pPr>
    </w:p>
    <w:p w:rsidR="00000000" w:rsidRDefault="00974F74">
      <w:pPr>
        <w:jc w:val="both"/>
        <w:rPr>
          <w:sz w:val="22"/>
          <w:szCs w:val="22"/>
        </w:rPr>
      </w:pPr>
    </w:p>
    <w:p w:rsidR="00000000" w:rsidRDefault="00974F74">
      <w:pPr>
        <w:jc w:val="both"/>
        <w:rPr>
          <w:b/>
          <w:bCs/>
          <w:sz w:val="22"/>
          <w:szCs w:val="22"/>
        </w:rPr>
      </w:pPr>
      <w:r>
        <w:rPr>
          <w:b/>
          <w:bCs/>
          <w:sz w:val="22"/>
          <w:szCs w:val="22"/>
        </w:rPr>
        <w:t xml:space="preserve">XII. AUDIT </w:t>
      </w:r>
    </w:p>
    <w:p w:rsidR="00000000" w:rsidRDefault="00974F74">
      <w:pPr>
        <w:jc w:val="both"/>
        <w:rPr>
          <w:sz w:val="22"/>
          <w:szCs w:val="22"/>
        </w:rPr>
      </w:pPr>
    </w:p>
    <w:p w:rsidR="00000000" w:rsidRDefault="00974F74">
      <w:pPr>
        <w:jc w:val="both"/>
        <w:rPr>
          <w:sz w:val="22"/>
          <w:szCs w:val="22"/>
        </w:rPr>
      </w:pPr>
      <w:r>
        <w:rPr>
          <w:sz w:val="22"/>
          <w:szCs w:val="22"/>
        </w:rPr>
        <w:t xml:space="preserve">A. Hazard Communication Program Annual Review </w:t>
      </w:r>
    </w:p>
    <w:p w:rsidR="00000000" w:rsidRDefault="00974F74">
      <w:pPr>
        <w:jc w:val="both"/>
        <w:rPr>
          <w:sz w:val="22"/>
          <w:szCs w:val="22"/>
        </w:rPr>
      </w:pPr>
    </w:p>
    <w:p w:rsidR="00000000" w:rsidRDefault="00974F74">
      <w:pPr>
        <w:jc w:val="both"/>
        <w:rPr>
          <w:sz w:val="22"/>
          <w:szCs w:val="22"/>
        </w:rPr>
      </w:pPr>
      <w:r>
        <w:rPr>
          <w:sz w:val="22"/>
          <w:szCs w:val="22"/>
        </w:rPr>
        <w:t xml:space="preserve">The Hazard Communication Program will be audited at least annually by the </w:t>
      </w:r>
      <w:r>
        <w:rPr>
          <w:sz w:val="22"/>
          <w:szCs w:val="22"/>
        </w:rPr>
        <w:fldChar w:fldCharType="begin">
          <w:ffData>
            <w:name w:val="Text12"/>
            <w:enabled/>
            <w:calcOnExit w:val="0"/>
            <w:textInput>
              <w:default w:val="(title)"/>
            </w:textInput>
          </w:ffData>
        </w:fldChar>
      </w:r>
      <w:r>
        <w:rPr>
          <w:sz w:val="22"/>
          <w:szCs w:val="22"/>
        </w:rPr>
        <w:instrText xml:space="preserve"> FORMTEXT </w:instrText>
      </w:r>
      <w:r>
        <w:rPr>
          <w:sz w:val="22"/>
          <w:szCs w:val="22"/>
        </w:rPr>
      </w:r>
      <w:r>
        <w:rPr>
          <w:sz w:val="22"/>
          <w:szCs w:val="22"/>
        </w:rPr>
        <w:fldChar w:fldCharType="separate"/>
      </w:r>
      <w:r>
        <w:rPr>
          <w:noProof/>
          <w:sz w:val="22"/>
          <w:szCs w:val="22"/>
        </w:rPr>
        <w:t>(title)</w:t>
      </w:r>
      <w:r>
        <w:rPr>
          <w:sz w:val="22"/>
          <w:szCs w:val="22"/>
        </w:rPr>
        <w:fldChar w:fldCharType="end"/>
      </w:r>
      <w:r>
        <w:rPr>
          <w:sz w:val="22"/>
          <w:szCs w:val="22"/>
        </w:rPr>
        <w:t xml:space="preserve">. </w:t>
      </w:r>
    </w:p>
    <w:p w:rsidR="00000000" w:rsidRDefault="00974F74">
      <w:pPr>
        <w:jc w:val="both"/>
        <w:rPr>
          <w:sz w:val="22"/>
          <w:szCs w:val="22"/>
        </w:rPr>
      </w:pPr>
    </w:p>
    <w:p w:rsidR="00000000" w:rsidRDefault="00974F74">
      <w:pPr>
        <w:jc w:val="both"/>
        <w:rPr>
          <w:sz w:val="22"/>
          <w:szCs w:val="22"/>
        </w:rPr>
      </w:pPr>
      <w:r>
        <w:rPr>
          <w:sz w:val="22"/>
          <w:szCs w:val="22"/>
        </w:rPr>
        <w:t>A report will be generated from the review audit and sent to each Department Manager and the Pl</w:t>
      </w:r>
      <w:r>
        <w:rPr>
          <w:sz w:val="22"/>
          <w:szCs w:val="22"/>
        </w:rPr>
        <w:t xml:space="preserve">ant Manager. </w:t>
      </w:r>
    </w:p>
    <w:p w:rsidR="00000000" w:rsidRDefault="00974F74">
      <w:pPr>
        <w:jc w:val="both"/>
        <w:rPr>
          <w:sz w:val="22"/>
          <w:szCs w:val="22"/>
        </w:rPr>
      </w:pPr>
    </w:p>
    <w:p w:rsidR="00000000" w:rsidRDefault="00974F74">
      <w:pPr>
        <w:jc w:val="both"/>
        <w:rPr>
          <w:sz w:val="22"/>
          <w:szCs w:val="22"/>
        </w:rPr>
      </w:pPr>
      <w:r>
        <w:rPr>
          <w:sz w:val="22"/>
          <w:szCs w:val="22"/>
        </w:rPr>
        <w:t xml:space="preserve">B. Health Hazard Audits </w:t>
      </w:r>
    </w:p>
    <w:p w:rsidR="00000000" w:rsidRDefault="00974F74">
      <w:pPr>
        <w:jc w:val="both"/>
        <w:rPr>
          <w:sz w:val="22"/>
          <w:szCs w:val="22"/>
        </w:rPr>
      </w:pPr>
    </w:p>
    <w:p w:rsidR="00000000" w:rsidRDefault="00974F74">
      <w:pPr>
        <w:jc w:val="both"/>
        <w:rPr>
          <w:sz w:val="22"/>
          <w:szCs w:val="22"/>
        </w:rPr>
      </w:pPr>
      <w:r>
        <w:rPr>
          <w:sz w:val="22"/>
          <w:szCs w:val="22"/>
        </w:rPr>
        <w:t>The Chemical Inventory List will be used for auditing specific chemical hazards. The Restaurant Manager is responsible for following up to see that supervisors take corrective action concerning recommendations resul</w:t>
      </w:r>
      <w:r>
        <w:rPr>
          <w:sz w:val="22"/>
          <w:szCs w:val="22"/>
        </w:rPr>
        <w:t>ting from the audit.</w:t>
      </w:r>
    </w:p>
    <w:p w:rsidR="00000000" w:rsidRDefault="00974F74">
      <w:pPr>
        <w:jc w:val="both"/>
        <w:rPr>
          <w:szCs w:val="22"/>
        </w:rPr>
      </w:pPr>
      <w:r>
        <w:rPr>
          <w:szCs w:val="22"/>
        </w:rPr>
        <w:t xml:space="preserve"> </w:t>
      </w:r>
    </w:p>
    <w:p w:rsidR="00000000" w:rsidRDefault="00974F74">
      <w:pPr>
        <w:pStyle w:val="p85"/>
        <w:widowControl/>
        <w:tabs>
          <w:tab w:val="clear" w:pos="204"/>
        </w:tabs>
        <w:overflowPunct w:val="0"/>
        <w:textAlignment w:val="baseline"/>
        <w:rPr>
          <w:spacing w:val="-5"/>
          <w:sz w:val="37"/>
          <w:szCs w:val="22"/>
        </w:rPr>
      </w:pPr>
    </w:p>
    <w:p w:rsidR="00000000" w:rsidRDefault="00974F74">
      <w:pPr>
        <w:pStyle w:val="Heading5"/>
        <w:tabs>
          <w:tab w:val="center" w:pos="4680"/>
        </w:tabs>
        <w:rPr>
          <w:bCs w:val="0"/>
          <w:spacing w:val="-5"/>
          <w:szCs w:val="37"/>
        </w:rPr>
      </w:pPr>
      <w:r>
        <w:rPr>
          <w:bCs w:val="0"/>
          <w:spacing w:val="-5"/>
          <w:szCs w:val="37"/>
        </w:rPr>
        <w:br w:type="page"/>
      </w:r>
      <w:r>
        <w:rPr>
          <w:bCs w:val="0"/>
          <w:spacing w:val="-5"/>
          <w:szCs w:val="37"/>
        </w:rPr>
        <w:lastRenderedPageBreak/>
        <w:t>NOTICE TO EMPLOYEES</w:t>
      </w:r>
    </w:p>
    <w:p w:rsidR="00000000" w:rsidRDefault="00974F74">
      <w:pPr>
        <w:tabs>
          <w:tab w:val="left" w:pos="-720"/>
        </w:tabs>
        <w:suppressAutoHyphens/>
        <w:jc w:val="both"/>
        <w:rPr>
          <w:b/>
          <w:spacing w:val="-5"/>
          <w:sz w:val="37"/>
          <w:szCs w:val="37"/>
        </w:rPr>
      </w:pPr>
    </w:p>
    <w:p w:rsidR="00000000" w:rsidRDefault="00974F74">
      <w:pPr>
        <w:tabs>
          <w:tab w:val="left" w:pos="-720"/>
        </w:tabs>
        <w:suppressAutoHyphens/>
        <w:jc w:val="both"/>
        <w:rPr>
          <w:b/>
          <w:spacing w:val="-5"/>
          <w:sz w:val="37"/>
          <w:szCs w:val="37"/>
        </w:rPr>
      </w:pPr>
    </w:p>
    <w:p w:rsidR="00000000" w:rsidRDefault="00974F74">
      <w:pPr>
        <w:tabs>
          <w:tab w:val="left" w:pos="-720"/>
        </w:tabs>
        <w:suppressAutoHyphens/>
        <w:jc w:val="both"/>
        <w:rPr>
          <w:b/>
          <w:spacing w:val="-5"/>
          <w:sz w:val="37"/>
          <w:szCs w:val="37"/>
        </w:rPr>
      </w:pP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Cs w:val="22"/>
        </w:rPr>
      </w:pPr>
      <w:r>
        <w:rPr>
          <w:b/>
          <w:spacing w:val="-3"/>
          <w:szCs w:val="22"/>
        </w:rPr>
        <w:t>MATERIAL SAFETY DATA SHEETS (MSDS)</w:t>
      </w:r>
      <w:r>
        <w:rPr>
          <w:spacing w:val="-3"/>
          <w:szCs w:val="22"/>
        </w:rPr>
        <w:t xml:space="preserve"> are available for your inspection at the </w:t>
      </w:r>
    </w:p>
    <w:p w:rsidR="00000000" w:rsidRDefault="00974F74">
      <w:pPr>
        <w:tabs>
          <w:tab w:val="left" w:pos="-720"/>
        </w:tabs>
        <w:suppressAutoHyphens/>
        <w:jc w:val="both"/>
        <w:rPr>
          <w:spacing w:val="-3"/>
          <w:szCs w:val="22"/>
        </w:rPr>
      </w:pPr>
    </w:p>
    <w:p w:rsidR="00000000" w:rsidRDefault="00974F74">
      <w:pPr>
        <w:tabs>
          <w:tab w:val="left" w:pos="-720"/>
        </w:tabs>
        <w:suppressAutoHyphens/>
        <w:jc w:val="both"/>
        <w:rPr>
          <w:spacing w:val="-3"/>
          <w:szCs w:val="22"/>
        </w:rPr>
      </w:pPr>
      <w:r>
        <w:rPr>
          <w:bCs/>
          <w:spacing w:val="-3"/>
          <w:szCs w:val="22"/>
        </w:rPr>
        <w:fldChar w:fldCharType="begin">
          <w:ffData>
            <w:name w:val="Text14"/>
            <w:enabled/>
            <w:calcOnExit w:val="0"/>
            <w:textInput>
              <w:default w:val="(Name of Location)"/>
            </w:textInput>
          </w:ffData>
        </w:fldChar>
      </w:r>
      <w:bookmarkStart w:id="15" w:name="Text14"/>
      <w:r>
        <w:rPr>
          <w:bCs/>
          <w:spacing w:val="-3"/>
          <w:szCs w:val="22"/>
        </w:rPr>
        <w:instrText xml:space="preserve"> FORMTEXT </w:instrText>
      </w:r>
      <w:r>
        <w:rPr>
          <w:bCs/>
          <w:spacing w:val="-3"/>
          <w:szCs w:val="22"/>
        </w:rPr>
      </w:r>
      <w:r>
        <w:rPr>
          <w:bCs/>
          <w:spacing w:val="-3"/>
          <w:szCs w:val="22"/>
        </w:rPr>
        <w:fldChar w:fldCharType="separate"/>
      </w:r>
      <w:r>
        <w:rPr>
          <w:bCs/>
          <w:noProof/>
          <w:spacing w:val="-3"/>
          <w:szCs w:val="22"/>
        </w:rPr>
        <w:t>(Name of Location)</w:t>
      </w:r>
      <w:r>
        <w:rPr>
          <w:bCs/>
          <w:spacing w:val="-3"/>
          <w:szCs w:val="22"/>
        </w:rPr>
        <w:fldChar w:fldCharType="end"/>
      </w:r>
      <w:bookmarkEnd w:id="15"/>
      <w:r>
        <w:rPr>
          <w:spacing w:val="-3"/>
          <w:szCs w:val="22"/>
        </w:rPr>
        <w:t xml:space="preserve">.  Contact </w:t>
      </w:r>
      <w:r>
        <w:rPr>
          <w:spacing w:val="-3"/>
          <w:szCs w:val="22"/>
        </w:rPr>
        <w:fldChar w:fldCharType="begin">
          <w:ffData>
            <w:name w:val="Text13"/>
            <w:enabled/>
            <w:calcOnExit w:val="0"/>
            <w:textInput>
              <w:default w:val="(Name of Person)"/>
            </w:textInput>
          </w:ffData>
        </w:fldChar>
      </w:r>
      <w:bookmarkStart w:id="16" w:name="Text13"/>
      <w:r>
        <w:rPr>
          <w:spacing w:val="-3"/>
          <w:szCs w:val="22"/>
        </w:rPr>
        <w:instrText xml:space="preserve"> FORMTEXT </w:instrText>
      </w:r>
      <w:r>
        <w:rPr>
          <w:spacing w:val="-3"/>
          <w:szCs w:val="22"/>
        </w:rPr>
      </w:r>
      <w:r>
        <w:rPr>
          <w:spacing w:val="-3"/>
          <w:szCs w:val="22"/>
        </w:rPr>
        <w:fldChar w:fldCharType="separate"/>
      </w:r>
      <w:r>
        <w:rPr>
          <w:noProof/>
          <w:spacing w:val="-3"/>
          <w:szCs w:val="22"/>
        </w:rPr>
        <w:t>(Name of Person)</w:t>
      </w:r>
      <w:r>
        <w:rPr>
          <w:spacing w:val="-3"/>
          <w:szCs w:val="22"/>
        </w:rPr>
        <w:fldChar w:fldCharType="end"/>
      </w:r>
      <w:bookmarkEnd w:id="16"/>
      <w:r>
        <w:rPr>
          <w:spacing w:val="-3"/>
          <w:szCs w:val="22"/>
        </w:rPr>
        <w:t xml:space="preserve"> to see the MSDS.</w:t>
      </w:r>
    </w:p>
    <w:p w:rsidR="00000000" w:rsidRDefault="00974F74">
      <w:pPr>
        <w:tabs>
          <w:tab w:val="left" w:pos="-720"/>
        </w:tabs>
        <w:suppressAutoHyphens/>
        <w:jc w:val="both"/>
        <w:rPr>
          <w:spacing w:val="-3"/>
          <w:szCs w:val="22"/>
        </w:rPr>
      </w:pPr>
    </w:p>
    <w:p w:rsidR="00000000" w:rsidRDefault="00974F74">
      <w:pPr>
        <w:tabs>
          <w:tab w:val="left" w:pos="-720"/>
        </w:tabs>
        <w:suppressAutoHyphens/>
        <w:jc w:val="both"/>
        <w:rPr>
          <w:spacing w:val="-3"/>
          <w:szCs w:val="22"/>
        </w:rPr>
      </w:pPr>
    </w:p>
    <w:p w:rsidR="00000000" w:rsidRDefault="00974F74">
      <w:pPr>
        <w:tabs>
          <w:tab w:val="left" w:pos="-720"/>
        </w:tabs>
        <w:suppressAutoHyphens/>
        <w:jc w:val="both"/>
        <w:rPr>
          <w:spacing w:val="-3"/>
          <w:szCs w:val="22"/>
        </w:rPr>
      </w:pPr>
      <w:r>
        <w:t>These Data Sheets contain the follo</w:t>
      </w:r>
      <w:r>
        <w:t xml:space="preserve">wing information about the chemicals in your </w:t>
      </w:r>
      <w:r>
        <w:rPr>
          <w:spacing w:val="-3"/>
          <w:szCs w:val="22"/>
        </w:rPr>
        <w:t>workplace.</w:t>
      </w:r>
    </w:p>
    <w:p w:rsidR="00000000" w:rsidRDefault="00974F74">
      <w:pPr>
        <w:tabs>
          <w:tab w:val="left" w:pos="-720"/>
        </w:tabs>
        <w:suppressAutoHyphens/>
        <w:jc w:val="both"/>
        <w:rPr>
          <w:spacing w:val="-3"/>
          <w:szCs w:val="22"/>
        </w:rPr>
      </w:pPr>
    </w:p>
    <w:p w:rsidR="00000000" w:rsidRDefault="00974F74">
      <w:pPr>
        <w:tabs>
          <w:tab w:val="left" w:pos="-720"/>
        </w:tabs>
        <w:suppressAutoHyphens/>
        <w:jc w:val="both"/>
        <w:rPr>
          <w:spacing w:val="-3"/>
          <w:szCs w:val="22"/>
        </w:rPr>
      </w:pPr>
    </w:p>
    <w:p w:rsidR="00000000" w:rsidRDefault="00974F74">
      <w:pPr>
        <w:tabs>
          <w:tab w:val="left" w:pos="-720"/>
        </w:tabs>
        <w:suppressAutoHyphens/>
        <w:jc w:val="both"/>
        <w:rPr>
          <w:spacing w:val="-3"/>
          <w:szCs w:val="22"/>
        </w:rPr>
      </w:pPr>
    </w:p>
    <w:p w:rsidR="00000000" w:rsidRDefault="00974F74">
      <w:pPr>
        <w:tabs>
          <w:tab w:val="left" w:pos="-720"/>
          <w:tab w:val="left" w:pos="0"/>
          <w:tab w:val="left" w:pos="720"/>
          <w:tab w:val="left" w:pos="1440"/>
        </w:tabs>
        <w:suppressAutoHyphens/>
        <w:ind w:hanging="2160"/>
        <w:jc w:val="both"/>
        <w:rPr>
          <w:spacing w:val="-3"/>
          <w:szCs w:val="22"/>
        </w:rPr>
      </w:pPr>
      <w:r>
        <w:rPr>
          <w:spacing w:val="-3"/>
          <w:szCs w:val="22"/>
        </w:rPr>
        <w:tab/>
      </w:r>
      <w:r>
        <w:rPr>
          <w:spacing w:val="-3"/>
          <w:szCs w:val="22"/>
        </w:rPr>
        <w:tab/>
        <w:t>1.</w:t>
      </w:r>
      <w:r>
        <w:rPr>
          <w:spacing w:val="-3"/>
          <w:szCs w:val="22"/>
        </w:rPr>
        <w:tab/>
        <w:t>Name</w:t>
      </w:r>
    </w:p>
    <w:p w:rsidR="00000000" w:rsidRDefault="00974F74">
      <w:pPr>
        <w:tabs>
          <w:tab w:val="left" w:pos="-720"/>
        </w:tabs>
        <w:suppressAutoHyphens/>
        <w:jc w:val="both"/>
        <w:rPr>
          <w:spacing w:val="-3"/>
          <w:szCs w:val="22"/>
        </w:rPr>
      </w:pPr>
    </w:p>
    <w:p w:rsidR="00000000" w:rsidRDefault="00974F74">
      <w:pPr>
        <w:tabs>
          <w:tab w:val="left" w:pos="-720"/>
          <w:tab w:val="left" w:pos="0"/>
          <w:tab w:val="left" w:pos="720"/>
          <w:tab w:val="left" w:pos="1440"/>
        </w:tabs>
        <w:suppressAutoHyphens/>
        <w:ind w:hanging="2160"/>
        <w:jc w:val="both"/>
        <w:rPr>
          <w:spacing w:val="-3"/>
          <w:szCs w:val="22"/>
        </w:rPr>
      </w:pPr>
      <w:r>
        <w:rPr>
          <w:spacing w:val="-3"/>
          <w:szCs w:val="22"/>
        </w:rPr>
        <w:tab/>
      </w:r>
      <w:r>
        <w:rPr>
          <w:spacing w:val="-3"/>
          <w:szCs w:val="22"/>
        </w:rPr>
        <w:tab/>
        <w:t>2.</w:t>
      </w:r>
      <w:r>
        <w:rPr>
          <w:spacing w:val="-3"/>
          <w:szCs w:val="22"/>
        </w:rPr>
        <w:tab/>
        <w:t>Hazardous Components in the chemical products</w:t>
      </w:r>
    </w:p>
    <w:p w:rsidR="00000000" w:rsidRDefault="00974F74">
      <w:pPr>
        <w:tabs>
          <w:tab w:val="left" w:pos="-720"/>
        </w:tabs>
        <w:suppressAutoHyphens/>
        <w:jc w:val="both"/>
        <w:rPr>
          <w:spacing w:val="-3"/>
          <w:szCs w:val="22"/>
        </w:rPr>
      </w:pPr>
    </w:p>
    <w:p w:rsidR="00000000" w:rsidRDefault="00974F74">
      <w:pPr>
        <w:tabs>
          <w:tab w:val="left" w:pos="-720"/>
          <w:tab w:val="left" w:pos="0"/>
          <w:tab w:val="left" w:pos="720"/>
          <w:tab w:val="left" w:pos="1440"/>
        </w:tabs>
        <w:suppressAutoHyphens/>
        <w:ind w:hanging="2160"/>
        <w:jc w:val="both"/>
        <w:rPr>
          <w:spacing w:val="-3"/>
          <w:szCs w:val="22"/>
        </w:rPr>
      </w:pPr>
      <w:r>
        <w:rPr>
          <w:spacing w:val="-3"/>
          <w:szCs w:val="22"/>
        </w:rPr>
        <w:tab/>
      </w:r>
      <w:r>
        <w:rPr>
          <w:spacing w:val="-3"/>
          <w:szCs w:val="22"/>
        </w:rPr>
        <w:tab/>
        <w:t>3.</w:t>
      </w:r>
      <w:r>
        <w:rPr>
          <w:spacing w:val="-3"/>
          <w:szCs w:val="22"/>
        </w:rPr>
        <w:tab/>
        <w:t>Properties of the chemicals</w:t>
      </w:r>
    </w:p>
    <w:p w:rsidR="00000000" w:rsidRDefault="00974F74">
      <w:pPr>
        <w:tabs>
          <w:tab w:val="left" w:pos="-720"/>
        </w:tabs>
        <w:suppressAutoHyphens/>
        <w:jc w:val="both"/>
        <w:rPr>
          <w:spacing w:val="-3"/>
          <w:szCs w:val="22"/>
        </w:rPr>
      </w:pPr>
    </w:p>
    <w:p w:rsidR="00000000" w:rsidRDefault="00974F74">
      <w:pPr>
        <w:tabs>
          <w:tab w:val="left" w:pos="-720"/>
          <w:tab w:val="left" w:pos="0"/>
          <w:tab w:val="left" w:pos="720"/>
          <w:tab w:val="left" w:pos="1440"/>
        </w:tabs>
        <w:suppressAutoHyphens/>
        <w:ind w:hanging="2160"/>
        <w:jc w:val="both"/>
        <w:rPr>
          <w:spacing w:val="-3"/>
          <w:szCs w:val="22"/>
        </w:rPr>
      </w:pPr>
      <w:r>
        <w:rPr>
          <w:spacing w:val="-3"/>
          <w:szCs w:val="22"/>
        </w:rPr>
        <w:tab/>
      </w:r>
      <w:r>
        <w:rPr>
          <w:spacing w:val="-3"/>
          <w:szCs w:val="22"/>
        </w:rPr>
        <w:tab/>
        <w:t>4.</w:t>
      </w:r>
      <w:r>
        <w:rPr>
          <w:spacing w:val="-3"/>
          <w:szCs w:val="22"/>
        </w:rPr>
        <w:tab/>
        <w:t>Materials to avoid while using these chemicals</w:t>
      </w:r>
    </w:p>
    <w:p w:rsidR="00000000" w:rsidRDefault="00974F74">
      <w:pPr>
        <w:tabs>
          <w:tab w:val="left" w:pos="-720"/>
        </w:tabs>
        <w:suppressAutoHyphens/>
        <w:jc w:val="both"/>
        <w:rPr>
          <w:spacing w:val="-3"/>
          <w:szCs w:val="22"/>
        </w:rPr>
      </w:pPr>
    </w:p>
    <w:p w:rsidR="00000000" w:rsidRDefault="00974F74">
      <w:pPr>
        <w:tabs>
          <w:tab w:val="left" w:pos="-720"/>
          <w:tab w:val="left" w:pos="0"/>
          <w:tab w:val="left" w:pos="720"/>
          <w:tab w:val="left" w:pos="1440"/>
        </w:tabs>
        <w:suppressAutoHyphens/>
        <w:ind w:hanging="2160"/>
        <w:jc w:val="both"/>
        <w:rPr>
          <w:spacing w:val="-3"/>
          <w:szCs w:val="22"/>
        </w:rPr>
      </w:pPr>
      <w:r>
        <w:rPr>
          <w:spacing w:val="-3"/>
          <w:szCs w:val="22"/>
        </w:rPr>
        <w:tab/>
      </w:r>
      <w:r>
        <w:rPr>
          <w:spacing w:val="-3"/>
          <w:szCs w:val="22"/>
        </w:rPr>
        <w:tab/>
        <w:t>5.</w:t>
      </w:r>
      <w:r>
        <w:rPr>
          <w:spacing w:val="-3"/>
          <w:szCs w:val="22"/>
        </w:rPr>
        <w:tab/>
        <w:t>Health Hazards/Routes of Exposure</w:t>
      </w:r>
    </w:p>
    <w:p w:rsidR="00000000" w:rsidRDefault="00974F74">
      <w:pPr>
        <w:tabs>
          <w:tab w:val="left" w:pos="-720"/>
        </w:tabs>
        <w:suppressAutoHyphens/>
        <w:jc w:val="both"/>
        <w:rPr>
          <w:spacing w:val="-3"/>
          <w:szCs w:val="22"/>
        </w:rPr>
      </w:pPr>
    </w:p>
    <w:p w:rsidR="00000000" w:rsidRDefault="00974F74">
      <w:pPr>
        <w:tabs>
          <w:tab w:val="left" w:pos="-720"/>
          <w:tab w:val="left" w:pos="0"/>
          <w:tab w:val="left" w:pos="720"/>
          <w:tab w:val="left" w:pos="1440"/>
        </w:tabs>
        <w:suppressAutoHyphens/>
        <w:ind w:hanging="2160"/>
        <w:jc w:val="both"/>
        <w:rPr>
          <w:spacing w:val="-3"/>
          <w:szCs w:val="22"/>
        </w:rPr>
      </w:pPr>
      <w:r>
        <w:rPr>
          <w:spacing w:val="-3"/>
          <w:szCs w:val="22"/>
        </w:rPr>
        <w:tab/>
      </w:r>
      <w:r>
        <w:rPr>
          <w:spacing w:val="-3"/>
          <w:szCs w:val="22"/>
        </w:rPr>
        <w:tab/>
        <w:t>6.</w:t>
      </w:r>
      <w:r>
        <w:rPr>
          <w:spacing w:val="-3"/>
          <w:szCs w:val="22"/>
        </w:rPr>
        <w:tab/>
        <w:t>Em</w:t>
      </w:r>
      <w:r>
        <w:rPr>
          <w:spacing w:val="-3"/>
          <w:szCs w:val="22"/>
        </w:rPr>
        <w:t>ergency Procedures:  Fire Hazards/Spill Procedures</w:t>
      </w:r>
    </w:p>
    <w:p w:rsidR="00000000" w:rsidRDefault="00974F74">
      <w:pPr>
        <w:tabs>
          <w:tab w:val="left" w:pos="-720"/>
        </w:tabs>
        <w:suppressAutoHyphens/>
        <w:jc w:val="both"/>
        <w:rPr>
          <w:spacing w:val="-3"/>
          <w:szCs w:val="22"/>
        </w:rPr>
      </w:pPr>
    </w:p>
    <w:p w:rsidR="00000000" w:rsidRDefault="00974F74">
      <w:pPr>
        <w:tabs>
          <w:tab w:val="left" w:pos="-720"/>
          <w:tab w:val="left" w:pos="0"/>
          <w:tab w:val="left" w:pos="720"/>
          <w:tab w:val="left" w:pos="1440"/>
        </w:tabs>
        <w:suppressAutoHyphens/>
        <w:ind w:hanging="2160"/>
        <w:jc w:val="both"/>
        <w:rPr>
          <w:spacing w:val="-3"/>
          <w:szCs w:val="22"/>
        </w:rPr>
      </w:pPr>
      <w:r>
        <w:rPr>
          <w:spacing w:val="-3"/>
          <w:szCs w:val="22"/>
        </w:rPr>
        <w:tab/>
      </w:r>
      <w:r>
        <w:rPr>
          <w:spacing w:val="-3"/>
          <w:szCs w:val="22"/>
        </w:rPr>
        <w:tab/>
        <w:t>7.</w:t>
      </w:r>
      <w:r>
        <w:rPr>
          <w:spacing w:val="-3"/>
          <w:szCs w:val="22"/>
        </w:rPr>
        <w:tab/>
        <w:t>Protective Methods (Personal Protective Equipment)</w:t>
      </w: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 w:val="22"/>
          <w:szCs w:val="22"/>
        </w:rPr>
      </w:pPr>
    </w:p>
    <w:p w:rsidR="00000000" w:rsidRDefault="00974F74">
      <w:pPr>
        <w:tabs>
          <w:tab w:val="left" w:pos="-720"/>
        </w:tabs>
        <w:suppressAutoHyphens/>
        <w:jc w:val="both"/>
        <w:rPr>
          <w:spacing w:val="-3"/>
          <w:sz w:val="22"/>
          <w:szCs w:val="22"/>
        </w:rPr>
      </w:pPr>
      <w:r>
        <w:rPr>
          <w:spacing w:val="-3"/>
          <w:sz w:val="22"/>
          <w:szCs w:val="22"/>
        </w:rPr>
        <w:t>*TO BE POSTED IN EMPLOYEE WORK AREAS</w:t>
      </w:r>
    </w:p>
    <w:p w:rsidR="00000000" w:rsidRDefault="00974F74">
      <w:pPr>
        <w:tabs>
          <w:tab w:val="left" w:pos="-720"/>
        </w:tabs>
        <w:suppressAutoHyphens/>
        <w:jc w:val="both"/>
        <w:rPr>
          <w:spacing w:val="-3"/>
          <w:sz w:val="22"/>
          <w:szCs w:val="22"/>
        </w:rPr>
        <w:sectPr w:rsidR="00000000">
          <w:endnotePr>
            <w:numFmt w:val="decimal"/>
          </w:endnotePr>
          <w:pgSz w:w="12240" w:h="15840" w:code="1"/>
          <w:pgMar w:top="720" w:right="720" w:bottom="720" w:left="720" w:header="432" w:footer="720" w:gutter="0"/>
          <w:cols w:space="720"/>
          <w:noEndnote/>
        </w:sectPr>
      </w:pPr>
    </w:p>
    <w:p w:rsidR="00000000" w:rsidRDefault="00974F74">
      <w:pPr>
        <w:tabs>
          <w:tab w:val="center" w:pos="6480"/>
        </w:tabs>
        <w:suppressAutoHyphens/>
        <w:jc w:val="both"/>
        <w:rPr>
          <w:rFonts w:ascii="Univers" w:hAnsi="Univers"/>
          <w:b/>
          <w:spacing w:val="-3"/>
          <w:sz w:val="28"/>
          <w:szCs w:val="28"/>
        </w:rPr>
      </w:pPr>
    </w:p>
    <w:p w:rsidR="00000000" w:rsidRDefault="00974F74">
      <w:pPr>
        <w:tabs>
          <w:tab w:val="center" w:pos="6480"/>
        </w:tabs>
        <w:suppressAutoHyphens/>
        <w:jc w:val="center"/>
        <w:rPr>
          <w:rFonts w:ascii="Univers" w:hAnsi="Univers"/>
          <w:b/>
          <w:spacing w:val="-3"/>
          <w:sz w:val="28"/>
          <w:szCs w:val="28"/>
        </w:rPr>
      </w:pPr>
      <w:r>
        <w:rPr>
          <w:rFonts w:ascii="Univers" w:hAnsi="Univers"/>
          <w:b/>
          <w:spacing w:val="-3"/>
          <w:sz w:val="28"/>
          <w:szCs w:val="28"/>
        </w:rPr>
        <w:t>HAZARD COMMUNICATION PROGRAM</w:t>
      </w:r>
    </w:p>
    <w:p w:rsidR="00000000" w:rsidRDefault="00974F74">
      <w:pPr>
        <w:pStyle w:val="Heading2"/>
        <w:tabs>
          <w:tab w:val="clear" w:pos="-720"/>
          <w:tab w:val="center" w:pos="6480"/>
        </w:tabs>
        <w:rPr>
          <w:rFonts w:ascii="Univers" w:hAnsi="Univers"/>
          <w:szCs w:val="28"/>
        </w:rPr>
      </w:pPr>
      <w:r>
        <w:rPr>
          <w:rFonts w:ascii="Univers" w:hAnsi="Univers"/>
          <w:szCs w:val="28"/>
        </w:rPr>
        <w:t>Chemical Inventory List</w:t>
      </w:r>
    </w:p>
    <w:p w:rsidR="00000000" w:rsidRDefault="00974F74">
      <w:pPr>
        <w:tabs>
          <w:tab w:val="left" w:pos="-720"/>
        </w:tabs>
        <w:suppressAutoHyphens/>
        <w:ind w:left="-1080" w:right="-1080"/>
        <w:jc w:val="both"/>
        <w:rPr>
          <w:rFonts w:ascii="Univers" w:hAnsi="Univers"/>
          <w:spacing w:val="-3"/>
          <w:sz w:val="22"/>
          <w:szCs w:val="22"/>
        </w:rPr>
      </w:pPr>
    </w:p>
    <w:tbl>
      <w:tblPr>
        <w:tblW w:w="5000" w:type="pct"/>
        <w:tblCellMar>
          <w:left w:w="120" w:type="dxa"/>
          <w:right w:w="120" w:type="dxa"/>
        </w:tblCellMar>
        <w:tblLook w:val="0000" w:firstRow="0" w:lastRow="0" w:firstColumn="0" w:lastColumn="0" w:noHBand="0" w:noVBand="0"/>
      </w:tblPr>
      <w:tblGrid>
        <w:gridCol w:w="2280"/>
        <w:gridCol w:w="1667"/>
        <w:gridCol w:w="1996"/>
        <w:gridCol w:w="1049"/>
        <w:gridCol w:w="2831"/>
        <w:gridCol w:w="1217"/>
      </w:tblGrid>
      <w:tr w:rsidR="00000000">
        <w:tblPrEx>
          <w:tblCellMar>
            <w:top w:w="0" w:type="dxa"/>
            <w:bottom w:w="0" w:type="dxa"/>
          </w:tblCellMar>
        </w:tblPrEx>
        <w:tc>
          <w:tcPr>
            <w:tcW w:w="1032" w:type="pct"/>
            <w:tcBorders>
              <w:top w:val="double" w:sz="6" w:space="0" w:color="auto"/>
              <w:left w:val="double" w:sz="6" w:space="0" w:color="auto"/>
              <w:bottom w:val="nil"/>
              <w:right w:val="nil"/>
            </w:tcBorders>
            <w:shd w:val="pct10" w:color="auto" w:fill="auto"/>
          </w:tcPr>
          <w:p w:rsidR="00000000" w:rsidRDefault="00974F74">
            <w:pPr>
              <w:tabs>
                <w:tab w:val="left" w:pos="-720"/>
              </w:tabs>
              <w:suppressAutoHyphens/>
              <w:spacing w:before="90"/>
              <w:jc w:val="center"/>
              <w:rPr>
                <w:rFonts w:ascii="Univers" w:hAnsi="Univers"/>
                <w:spacing w:val="-3"/>
                <w:sz w:val="22"/>
                <w:szCs w:val="22"/>
              </w:rPr>
            </w:pPr>
            <w:r>
              <w:rPr>
                <w:rFonts w:ascii="Univers" w:hAnsi="Univers"/>
                <w:spacing w:val="-3"/>
                <w:sz w:val="22"/>
                <w:szCs w:val="22"/>
              </w:rPr>
              <w:fldChar w:fldCharType="begin"/>
            </w:r>
            <w:r>
              <w:rPr>
                <w:rFonts w:ascii="Univers" w:hAnsi="Univers"/>
                <w:spacing w:val="-3"/>
                <w:sz w:val="22"/>
                <w:szCs w:val="22"/>
              </w:rPr>
              <w:instrText xml:space="preserve">PRIVATE </w:instrText>
            </w:r>
            <w:r>
              <w:rPr>
                <w:rFonts w:ascii="Univers" w:hAnsi="Univers"/>
                <w:spacing w:val="-3"/>
                <w:sz w:val="22"/>
                <w:szCs w:val="22"/>
              </w:rPr>
            </w:r>
            <w:r>
              <w:rPr>
                <w:rFonts w:ascii="Univers" w:hAnsi="Univers"/>
                <w:spacing w:val="-3"/>
                <w:sz w:val="22"/>
                <w:szCs w:val="22"/>
              </w:rPr>
              <w:fldChar w:fldCharType="end"/>
            </w:r>
          </w:p>
          <w:p w:rsidR="00000000" w:rsidRDefault="00974F74">
            <w:pPr>
              <w:tabs>
                <w:tab w:val="center" w:pos="1389"/>
              </w:tabs>
              <w:suppressAutoHyphens/>
              <w:spacing w:after="54"/>
              <w:jc w:val="center"/>
              <w:rPr>
                <w:rFonts w:ascii="Univers" w:hAnsi="Univers"/>
                <w:spacing w:val="-3"/>
                <w:sz w:val="22"/>
                <w:szCs w:val="22"/>
              </w:rPr>
            </w:pPr>
            <w:r>
              <w:rPr>
                <w:rFonts w:ascii="Univers" w:hAnsi="Univers"/>
                <w:spacing w:val="-3"/>
                <w:sz w:val="22"/>
                <w:szCs w:val="22"/>
              </w:rPr>
              <w:t>CHEMICAL NAME</w:t>
            </w:r>
          </w:p>
        </w:tc>
        <w:tc>
          <w:tcPr>
            <w:tcW w:w="755" w:type="pct"/>
            <w:tcBorders>
              <w:top w:val="double" w:sz="6" w:space="0" w:color="auto"/>
              <w:left w:val="single" w:sz="6" w:space="0" w:color="auto"/>
              <w:bottom w:val="nil"/>
              <w:right w:val="nil"/>
            </w:tcBorders>
            <w:shd w:val="pct10" w:color="auto" w:fill="auto"/>
          </w:tcPr>
          <w:p w:rsidR="00000000" w:rsidRDefault="00974F74">
            <w:pPr>
              <w:tabs>
                <w:tab w:val="left" w:pos="-720"/>
              </w:tabs>
              <w:suppressAutoHyphens/>
              <w:spacing w:before="90"/>
              <w:rPr>
                <w:rFonts w:ascii="Univers" w:hAnsi="Univers"/>
                <w:spacing w:val="-3"/>
                <w:sz w:val="22"/>
                <w:szCs w:val="22"/>
              </w:rPr>
            </w:pPr>
          </w:p>
          <w:p w:rsidR="00000000" w:rsidRDefault="00974F74">
            <w:pPr>
              <w:tabs>
                <w:tab w:val="center" w:pos="1364"/>
              </w:tabs>
              <w:suppressAutoHyphens/>
              <w:spacing w:after="54"/>
              <w:jc w:val="center"/>
              <w:rPr>
                <w:rFonts w:ascii="Univers" w:hAnsi="Univers"/>
                <w:spacing w:val="-3"/>
                <w:sz w:val="22"/>
                <w:szCs w:val="22"/>
              </w:rPr>
            </w:pPr>
            <w:r>
              <w:rPr>
                <w:rFonts w:ascii="Univers" w:hAnsi="Univers"/>
                <w:spacing w:val="-3"/>
                <w:sz w:val="22"/>
                <w:szCs w:val="22"/>
              </w:rPr>
              <w:t>USE</w:t>
            </w:r>
          </w:p>
        </w:tc>
        <w:tc>
          <w:tcPr>
            <w:tcW w:w="904" w:type="pct"/>
            <w:tcBorders>
              <w:top w:val="double" w:sz="6" w:space="0" w:color="auto"/>
              <w:left w:val="single" w:sz="6" w:space="0" w:color="auto"/>
              <w:bottom w:val="nil"/>
              <w:right w:val="nil"/>
            </w:tcBorders>
            <w:shd w:val="pct10" w:color="auto" w:fill="auto"/>
          </w:tcPr>
          <w:p w:rsidR="00000000" w:rsidRDefault="00974F74">
            <w:pPr>
              <w:tabs>
                <w:tab w:val="left" w:pos="-720"/>
              </w:tabs>
              <w:suppressAutoHyphens/>
              <w:spacing w:before="90"/>
              <w:rPr>
                <w:rFonts w:ascii="Univers" w:hAnsi="Univers"/>
                <w:spacing w:val="-3"/>
                <w:sz w:val="22"/>
                <w:szCs w:val="22"/>
              </w:rPr>
            </w:pPr>
          </w:p>
          <w:p w:rsidR="00000000" w:rsidRDefault="00974F74">
            <w:pPr>
              <w:tabs>
                <w:tab w:val="center" w:pos="1256"/>
              </w:tabs>
              <w:suppressAutoHyphens/>
              <w:spacing w:after="54"/>
              <w:jc w:val="center"/>
              <w:rPr>
                <w:rFonts w:ascii="Univers" w:hAnsi="Univers"/>
                <w:spacing w:val="-3"/>
                <w:sz w:val="22"/>
                <w:szCs w:val="22"/>
              </w:rPr>
            </w:pPr>
            <w:r>
              <w:rPr>
                <w:rFonts w:ascii="Univers" w:hAnsi="Univers"/>
                <w:spacing w:val="-3"/>
                <w:sz w:val="22"/>
                <w:szCs w:val="22"/>
              </w:rPr>
              <w:t>LOCATION(s</w:t>
            </w:r>
            <w:r>
              <w:rPr>
                <w:rFonts w:ascii="Univers" w:hAnsi="Univers"/>
                <w:spacing w:val="-3"/>
                <w:sz w:val="22"/>
                <w:szCs w:val="22"/>
              </w:rPr>
              <w:t>)</w:t>
            </w:r>
          </w:p>
        </w:tc>
        <w:tc>
          <w:tcPr>
            <w:tcW w:w="475" w:type="pct"/>
            <w:tcBorders>
              <w:top w:val="double" w:sz="6" w:space="0" w:color="auto"/>
              <w:left w:val="single" w:sz="6" w:space="0" w:color="auto"/>
              <w:bottom w:val="nil"/>
              <w:right w:val="nil"/>
            </w:tcBorders>
            <w:shd w:val="pct10" w:color="auto" w:fill="auto"/>
          </w:tcPr>
          <w:p w:rsidR="00000000" w:rsidRDefault="00974F74">
            <w:pPr>
              <w:tabs>
                <w:tab w:val="center" w:pos="538"/>
              </w:tabs>
              <w:suppressAutoHyphens/>
              <w:spacing w:before="90"/>
              <w:jc w:val="center"/>
              <w:rPr>
                <w:rFonts w:ascii="Univers" w:hAnsi="Univers"/>
                <w:spacing w:val="-3"/>
                <w:sz w:val="22"/>
                <w:szCs w:val="22"/>
              </w:rPr>
            </w:pPr>
            <w:r>
              <w:rPr>
                <w:rFonts w:ascii="Univers" w:hAnsi="Univers"/>
                <w:spacing w:val="-3"/>
                <w:sz w:val="22"/>
                <w:szCs w:val="22"/>
              </w:rPr>
              <w:t>Date of</w:t>
            </w:r>
          </w:p>
          <w:p w:rsidR="00000000" w:rsidRDefault="00974F74">
            <w:pPr>
              <w:tabs>
                <w:tab w:val="center" w:pos="538"/>
              </w:tabs>
              <w:suppressAutoHyphens/>
              <w:jc w:val="center"/>
              <w:rPr>
                <w:rFonts w:ascii="Univers" w:hAnsi="Univers"/>
                <w:spacing w:val="-3"/>
                <w:sz w:val="22"/>
                <w:szCs w:val="22"/>
              </w:rPr>
            </w:pPr>
            <w:r>
              <w:rPr>
                <w:rFonts w:ascii="Univers" w:hAnsi="Univers"/>
                <w:spacing w:val="-3"/>
                <w:sz w:val="22"/>
                <w:szCs w:val="22"/>
              </w:rPr>
              <w:t>Latest</w:t>
            </w:r>
          </w:p>
          <w:p w:rsidR="00000000" w:rsidRDefault="00974F74">
            <w:pPr>
              <w:tabs>
                <w:tab w:val="center" w:pos="538"/>
              </w:tabs>
              <w:suppressAutoHyphens/>
              <w:spacing w:after="54"/>
              <w:jc w:val="center"/>
              <w:rPr>
                <w:rFonts w:ascii="Univers" w:hAnsi="Univers"/>
                <w:spacing w:val="-3"/>
                <w:sz w:val="22"/>
                <w:szCs w:val="22"/>
              </w:rPr>
            </w:pPr>
            <w:r>
              <w:rPr>
                <w:rFonts w:ascii="Univers" w:hAnsi="Univers"/>
                <w:spacing w:val="-3"/>
                <w:sz w:val="22"/>
                <w:szCs w:val="22"/>
              </w:rPr>
              <w:t>MSDS</w:t>
            </w:r>
          </w:p>
        </w:tc>
        <w:tc>
          <w:tcPr>
            <w:tcW w:w="1282" w:type="pct"/>
            <w:tcBorders>
              <w:top w:val="double" w:sz="6" w:space="0" w:color="auto"/>
              <w:left w:val="single" w:sz="6" w:space="0" w:color="auto"/>
              <w:bottom w:val="nil"/>
              <w:right w:val="nil"/>
            </w:tcBorders>
            <w:shd w:val="pct10" w:color="auto" w:fill="auto"/>
          </w:tcPr>
          <w:p w:rsidR="00000000" w:rsidRDefault="00974F74">
            <w:pPr>
              <w:tabs>
                <w:tab w:val="left" w:pos="-720"/>
              </w:tabs>
              <w:suppressAutoHyphens/>
              <w:spacing w:before="90"/>
              <w:rPr>
                <w:rFonts w:ascii="Univers" w:hAnsi="Univers"/>
                <w:spacing w:val="-3"/>
                <w:sz w:val="22"/>
                <w:szCs w:val="22"/>
              </w:rPr>
            </w:pPr>
          </w:p>
          <w:p w:rsidR="00000000" w:rsidRDefault="00974F74">
            <w:pPr>
              <w:tabs>
                <w:tab w:val="center" w:pos="1634"/>
              </w:tabs>
              <w:suppressAutoHyphens/>
              <w:jc w:val="center"/>
              <w:rPr>
                <w:rFonts w:ascii="Univers" w:hAnsi="Univers"/>
                <w:spacing w:val="-3"/>
                <w:sz w:val="22"/>
                <w:szCs w:val="22"/>
              </w:rPr>
            </w:pPr>
            <w:r>
              <w:rPr>
                <w:rFonts w:ascii="Univers" w:hAnsi="Univers"/>
                <w:spacing w:val="-3"/>
                <w:sz w:val="22"/>
                <w:szCs w:val="22"/>
              </w:rPr>
              <w:t>REQUIRED PERSONAL</w:t>
            </w:r>
          </w:p>
          <w:p w:rsidR="00000000" w:rsidRDefault="00974F74">
            <w:pPr>
              <w:tabs>
                <w:tab w:val="center" w:pos="1634"/>
              </w:tabs>
              <w:suppressAutoHyphens/>
              <w:spacing w:after="54"/>
              <w:jc w:val="center"/>
              <w:rPr>
                <w:rFonts w:ascii="Univers" w:hAnsi="Univers"/>
                <w:spacing w:val="-3"/>
                <w:sz w:val="22"/>
                <w:szCs w:val="22"/>
              </w:rPr>
            </w:pPr>
            <w:r>
              <w:rPr>
                <w:rFonts w:ascii="Univers" w:hAnsi="Univers"/>
                <w:spacing w:val="-3"/>
                <w:sz w:val="22"/>
                <w:szCs w:val="22"/>
              </w:rPr>
              <w:t>PROTECTIVE EQUIPMENT</w:t>
            </w:r>
          </w:p>
        </w:tc>
        <w:tc>
          <w:tcPr>
            <w:tcW w:w="551" w:type="pct"/>
            <w:tcBorders>
              <w:top w:val="double" w:sz="6" w:space="0" w:color="auto"/>
              <w:left w:val="single" w:sz="6" w:space="0" w:color="auto"/>
              <w:bottom w:val="nil"/>
              <w:right w:val="double" w:sz="6" w:space="0" w:color="auto"/>
            </w:tcBorders>
            <w:shd w:val="pct10" w:color="auto" w:fill="auto"/>
          </w:tcPr>
          <w:p w:rsidR="00000000" w:rsidRDefault="00974F74">
            <w:pPr>
              <w:tabs>
                <w:tab w:val="left" w:pos="-720"/>
              </w:tabs>
              <w:suppressAutoHyphens/>
              <w:spacing w:before="90"/>
              <w:rPr>
                <w:rFonts w:ascii="Univers" w:hAnsi="Univers"/>
                <w:spacing w:val="-3"/>
                <w:sz w:val="22"/>
                <w:szCs w:val="22"/>
              </w:rPr>
            </w:pPr>
          </w:p>
          <w:p w:rsidR="00000000" w:rsidRDefault="00974F74">
            <w:pPr>
              <w:tabs>
                <w:tab w:val="center" w:pos="601"/>
              </w:tabs>
              <w:suppressAutoHyphens/>
              <w:jc w:val="center"/>
              <w:rPr>
                <w:rFonts w:ascii="Univers" w:hAnsi="Univers"/>
                <w:spacing w:val="-3"/>
                <w:sz w:val="22"/>
                <w:szCs w:val="22"/>
              </w:rPr>
            </w:pPr>
            <w:r>
              <w:rPr>
                <w:rFonts w:ascii="Univers" w:hAnsi="Univers"/>
                <w:spacing w:val="-3"/>
                <w:sz w:val="22"/>
                <w:szCs w:val="22"/>
              </w:rPr>
              <w:t>Training</w:t>
            </w:r>
          </w:p>
          <w:p w:rsidR="00000000" w:rsidRDefault="00974F74">
            <w:pPr>
              <w:tabs>
                <w:tab w:val="center" w:pos="601"/>
              </w:tabs>
              <w:suppressAutoHyphens/>
              <w:spacing w:after="54"/>
              <w:jc w:val="center"/>
              <w:rPr>
                <w:rFonts w:ascii="Univers" w:hAnsi="Univers"/>
                <w:spacing w:val="-3"/>
                <w:sz w:val="22"/>
                <w:szCs w:val="22"/>
              </w:rPr>
            </w:pPr>
            <w:r>
              <w:rPr>
                <w:rFonts w:ascii="Univers" w:hAnsi="Univers"/>
                <w:spacing w:val="-3"/>
                <w:sz w:val="22"/>
                <w:szCs w:val="22"/>
              </w:rPr>
              <w:t>Provided?</w:t>
            </w: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rPr>
                <w:rFonts w:ascii="Univers" w:hAnsi="Univers"/>
                <w:spacing w:val="-3"/>
                <w:sz w:val="22"/>
                <w:szCs w:val="22"/>
              </w:rPr>
            </w:pPr>
          </w:p>
          <w:p w:rsidR="00000000" w:rsidRDefault="00974F74">
            <w:pPr>
              <w:tabs>
                <w:tab w:val="left" w:pos="-720"/>
              </w:tabs>
              <w:suppressAutoHyphens/>
              <w:spacing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r w:rsidR="00000000">
        <w:tblPrEx>
          <w:tblCellMar>
            <w:top w:w="0" w:type="dxa"/>
            <w:bottom w:w="0" w:type="dxa"/>
          </w:tblCellMar>
        </w:tblPrEx>
        <w:tc>
          <w:tcPr>
            <w:tcW w:w="1032" w:type="pct"/>
            <w:tcBorders>
              <w:top w:val="single" w:sz="6" w:space="0" w:color="auto"/>
              <w:left w:val="double" w:sz="6" w:space="0" w:color="auto"/>
              <w:bottom w:val="double" w:sz="6" w:space="0" w:color="auto"/>
              <w:right w:val="nil"/>
            </w:tcBorders>
          </w:tcPr>
          <w:p w:rsidR="00000000" w:rsidRDefault="00974F74">
            <w:pPr>
              <w:tabs>
                <w:tab w:val="left" w:pos="-720"/>
              </w:tabs>
              <w:suppressAutoHyphens/>
              <w:spacing w:before="90" w:after="54"/>
              <w:rPr>
                <w:rFonts w:ascii="Univers" w:hAnsi="Univers"/>
                <w:spacing w:val="-3"/>
                <w:sz w:val="22"/>
                <w:szCs w:val="22"/>
              </w:rPr>
            </w:pPr>
          </w:p>
        </w:tc>
        <w:tc>
          <w:tcPr>
            <w:tcW w:w="755" w:type="pct"/>
            <w:tcBorders>
              <w:top w:val="single" w:sz="6" w:space="0" w:color="auto"/>
              <w:left w:val="single" w:sz="6" w:space="0" w:color="auto"/>
              <w:bottom w:val="double" w:sz="6" w:space="0" w:color="auto"/>
              <w:right w:val="nil"/>
            </w:tcBorders>
          </w:tcPr>
          <w:p w:rsidR="00000000" w:rsidRDefault="00974F74">
            <w:pPr>
              <w:tabs>
                <w:tab w:val="left" w:pos="-720"/>
              </w:tabs>
              <w:suppressAutoHyphens/>
              <w:spacing w:before="90" w:after="54"/>
              <w:rPr>
                <w:rFonts w:ascii="Univers" w:hAnsi="Univers"/>
                <w:spacing w:val="-3"/>
                <w:sz w:val="22"/>
                <w:szCs w:val="22"/>
              </w:rPr>
            </w:pPr>
          </w:p>
        </w:tc>
        <w:tc>
          <w:tcPr>
            <w:tcW w:w="904" w:type="pct"/>
            <w:tcBorders>
              <w:top w:val="single" w:sz="6" w:space="0" w:color="auto"/>
              <w:left w:val="single" w:sz="6" w:space="0" w:color="auto"/>
              <w:bottom w:val="double" w:sz="6" w:space="0" w:color="auto"/>
              <w:right w:val="nil"/>
            </w:tcBorders>
          </w:tcPr>
          <w:p w:rsidR="00000000" w:rsidRDefault="00974F74">
            <w:pPr>
              <w:tabs>
                <w:tab w:val="left" w:pos="-720"/>
              </w:tabs>
              <w:suppressAutoHyphens/>
              <w:spacing w:before="90" w:after="54"/>
              <w:rPr>
                <w:rFonts w:ascii="Univers" w:hAnsi="Univers"/>
                <w:spacing w:val="-3"/>
                <w:sz w:val="22"/>
                <w:szCs w:val="22"/>
              </w:rPr>
            </w:pPr>
          </w:p>
        </w:tc>
        <w:tc>
          <w:tcPr>
            <w:tcW w:w="475" w:type="pct"/>
            <w:tcBorders>
              <w:top w:val="single" w:sz="6" w:space="0" w:color="auto"/>
              <w:left w:val="single" w:sz="6" w:space="0" w:color="auto"/>
              <w:bottom w:val="double" w:sz="6" w:space="0" w:color="auto"/>
              <w:right w:val="nil"/>
            </w:tcBorders>
          </w:tcPr>
          <w:p w:rsidR="00000000" w:rsidRDefault="00974F74">
            <w:pPr>
              <w:tabs>
                <w:tab w:val="left" w:pos="-720"/>
              </w:tabs>
              <w:suppressAutoHyphens/>
              <w:spacing w:before="90" w:after="54"/>
              <w:rPr>
                <w:rFonts w:ascii="Univers" w:hAnsi="Univers"/>
                <w:spacing w:val="-3"/>
                <w:sz w:val="22"/>
                <w:szCs w:val="22"/>
              </w:rPr>
            </w:pPr>
          </w:p>
        </w:tc>
        <w:tc>
          <w:tcPr>
            <w:tcW w:w="1282" w:type="pct"/>
            <w:tcBorders>
              <w:top w:val="single" w:sz="6" w:space="0" w:color="auto"/>
              <w:left w:val="single" w:sz="6" w:space="0" w:color="auto"/>
              <w:bottom w:val="double" w:sz="6" w:space="0" w:color="auto"/>
              <w:right w:val="nil"/>
            </w:tcBorders>
          </w:tcPr>
          <w:p w:rsidR="00000000" w:rsidRDefault="00974F74">
            <w:pPr>
              <w:tabs>
                <w:tab w:val="left" w:pos="-720"/>
              </w:tabs>
              <w:suppressAutoHyphens/>
              <w:spacing w:before="90" w:after="54"/>
              <w:rPr>
                <w:rFonts w:ascii="Univers" w:hAnsi="Univers"/>
                <w:spacing w:val="-3"/>
                <w:sz w:val="22"/>
                <w:szCs w:val="22"/>
              </w:rPr>
            </w:pPr>
          </w:p>
        </w:tc>
        <w:tc>
          <w:tcPr>
            <w:tcW w:w="551" w:type="pct"/>
            <w:tcBorders>
              <w:top w:val="single" w:sz="6" w:space="0" w:color="auto"/>
              <w:left w:val="single" w:sz="6" w:space="0" w:color="auto"/>
              <w:bottom w:val="double" w:sz="6" w:space="0" w:color="auto"/>
              <w:right w:val="double" w:sz="6" w:space="0" w:color="auto"/>
            </w:tcBorders>
          </w:tcPr>
          <w:p w:rsidR="00000000" w:rsidRDefault="00974F74">
            <w:pPr>
              <w:tabs>
                <w:tab w:val="left" w:pos="-720"/>
              </w:tabs>
              <w:suppressAutoHyphens/>
              <w:spacing w:before="90" w:after="54"/>
              <w:rPr>
                <w:rFonts w:ascii="Univers" w:hAnsi="Univers"/>
                <w:spacing w:val="-3"/>
                <w:sz w:val="22"/>
                <w:szCs w:val="22"/>
              </w:rPr>
            </w:pPr>
          </w:p>
        </w:tc>
      </w:tr>
    </w:tbl>
    <w:p w:rsidR="00000000" w:rsidRDefault="00974F74">
      <w:pPr>
        <w:tabs>
          <w:tab w:val="left" w:pos="-720"/>
        </w:tabs>
        <w:suppressAutoHyphens/>
        <w:ind w:left="-1080" w:right="-1080"/>
        <w:jc w:val="both"/>
        <w:rPr>
          <w:rFonts w:ascii="Univers" w:hAnsi="Univers"/>
          <w:spacing w:val="-3"/>
          <w:sz w:val="22"/>
          <w:szCs w:val="22"/>
        </w:rPr>
      </w:pPr>
    </w:p>
    <w:p w:rsidR="00000000" w:rsidRDefault="00974F74">
      <w:pPr>
        <w:tabs>
          <w:tab w:val="left" w:pos="-720"/>
        </w:tabs>
        <w:suppressAutoHyphens/>
        <w:jc w:val="both"/>
        <w:rPr>
          <w:sz w:val="22"/>
          <w:szCs w:val="22"/>
        </w:rPr>
      </w:pPr>
    </w:p>
    <w:p w:rsidR="00000000" w:rsidRDefault="00974F74">
      <w:pPr>
        <w:tabs>
          <w:tab w:val="center" w:pos="6480"/>
        </w:tabs>
        <w:suppressAutoHyphens/>
        <w:ind w:left="-1080" w:right="-1080"/>
        <w:jc w:val="both"/>
        <w:rPr>
          <w:rFonts w:ascii="Univers" w:hAnsi="Univers"/>
          <w:b/>
          <w:spacing w:val="-3"/>
          <w:sz w:val="28"/>
          <w:szCs w:val="28"/>
        </w:rPr>
      </w:pPr>
    </w:p>
    <w:p w:rsidR="00000000" w:rsidRDefault="00974F74">
      <w:pPr>
        <w:tabs>
          <w:tab w:val="center" w:pos="6480"/>
        </w:tabs>
        <w:suppressAutoHyphens/>
        <w:ind w:left="-1080" w:right="-1080"/>
        <w:jc w:val="both"/>
        <w:rPr>
          <w:rFonts w:ascii="Univers" w:hAnsi="Univers"/>
          <w:b/>
          <w:spacing w:val="-3"/>
          <w:sz w:val="28"/>
          <w:szCs w:val="28"/>
        </w:rPr>
      </w:pPr>
    </w:p>
    <w:p w:rsidR="00000000" w:rsidRDefault="00974F74">
      <w:pPr>
        <w:tabs>
          <w:tab w:val="center" w:pos="6480"/>
        </w:tabs>
        <w:suppressAutoHyphens/>
        <w:ind w:left="-1080" w:right="-1080"/>
        <w:jc w:val="both"/>
        <w:rPr>
          <w:rFonts w:ascii="Univers" w:hAnsi="Univers"/>
          <w:b/>
          <w:spacing w:val="-3"/>
          <w:sz w:val="28"/>
          <w:szCs w:val="28"/>
        </w:rPr>
      </w:pPr>
    </w:p>
    <w:p w:rsidR="00000000" w:rsidRDefault="00974F74">
      <w:pPr>
        <w:tabs>
          <w:tab w:val="center" w:pos="6480"/>
        </w:tabs>
        <w:suppressAutoHyphens/>
        <w:ind w:left="-1080" w:right="-1080"/>
        <w:jc w:val="both"/>
        <w:rPr>
          <w:rFonts w:ascii="Univers" w:hAnsi="Univers"/>
          <w:b/>
          <w:spacing w:val="-3"/>
          <w:sz w:val="28"/>
          <w:szCs w:val="28"/>
        </w:rPr>
      </w:pPr>
    </w:p>
    <w:p w:rsidR="00000000" w:rsidRDefault="00974F74">
      <w:pPr>
        <w:tabs>
          <w:tab w:val="center" w:pos="6480"/>
        </w:tabs>
        <w:suppressAutoHyphens/>
        <w:ind w:left="-1080" w:right="-1080"/>
        <w:jc w:val="both"/>
        <w:rPr>
          <w:rFonts w:ascii="Univers" w:hAnsi="Univers"/>
          <w:b/>
          <w:spacing w:val="-3"/>
          <w:sz w:val="28"/>
          <w:szCs w:val="28"/>
        </w:rPr>
      </w:pPr>
    </w:p>
    <w:p w:rsidR="00000000" w:rsidRDefault="00974F74">
      <w:pPr>
        <w:tabs>
          <w:tab w:val="center" w:pos="6480"/>
        </w:tabs>
        <w:suppressAutoHyphens/>
        <w:ind w:left="-1080" w:right="-1080"/>
        <w:jc w:val="both"/>
        <w:rPr>
          <w:rFonts w:ascii="Univers" w:hAnsi="Univers"/>
          <w:b/>
          <w:spacing w:val="-3"/>
          <w:sz w:val="28"/>
          <w:szCs w:val="28"/>
        </w:rPr>
      </w:pPr>
    </w:p>
    <w:p w:rsidR="00000000" w:rsidRDefault="00974F74">
      <w:pPr>
        <w:tabs>
          <w:tab w:val="center" w:pos="6480"/>
        </w:tabs>
        <w:suppressAutoHyphens/>
        <w:ind w:left="-1080" w:right="-1080"/>
        <w:jc w:val="center"/>
        <w:rPr>
          <w:rFonts w:ascii="Univers" w:hAnsi="Univers"/>
          <w:b/>
          <w:spacing w:val="-3"/>
          <w:sz w:val="28"/>
          <w:szCs w:val="28"/>
        </w:rPr>
      </w:pPr>
      <w:r>
        <w:rPr>
          <w:rFonts w:ascii="Univers" w:hAnsi="Univers"/>
          <w:b/>
          <w:spacing w:val="-3"/>
          <w:sz w:val="28"/>
          <w:szCs w:val="28"/>
        </w:rPr>
        <w:br w:type="page"/>
      </w:r>
      <w:r>
        <w:rPr>
          <w:rFonts w:ascii="Univers" w:hAnsi="Univers"/>
          <w:b/>
          <w:spacing w:val="-3"/>
          <w:sz w:val="28"/>
          <w:szCs w:val="28"/>
        </w:rPr>
        <w:lastRenderedPageBreak/>
        <w:t>HAZARD COMMUNICATION PROGRAM</w:t>
      </w:r>
    </w:p>
    <w:p w:rsidR="00000000" w:rsidRDefault="00974F74">
      <w:pPr>
        <w:tabs>
          <w:tab w:val="center" w:pos="6480"/>
        </w:tabs>
        <w:suppressAutoHyphens/>
        <w:ind w:left="-1080" w:right="-1080"/>
        <w:jc w:val="center"/>
        <w:rPr>
          <w:rFonts w:ascii="Univers" w:hAnsi="Univers"/>
          <w:b/>
          <w:spacing w:val="-3"/>
          <w:sz w:val="28"/>
          <w:szCs w:val="28"/>
        </w:rPr>
      </w:pPr>
      <w:r>
        <w:rPr>
          <w:rFonts w:ascii="Univers" w:hAnsi="Univers"/>
          <w:b/>
          <w:spacing w:val="-3"/>
          <w:sz w:val="28"/>
          <w:szCs w:val="28"/>
        </w:rPr>
        <w:t>Training Log</w:t>
      </w:r>
    </w:p>
    <w:p w:rsidR="00000000" w:rsidRDefault="00974F74">
      <w:pPr>
        <w:tabs>
          <w:tab w:val="left" w:pos="-720"/>
        </w:tabs>
        <w:suppressAutoHyphens/>
        <w:ind w:left="-1080" w:right="-1080"/>
        <w:jc w:val="both"/>
        <w:rPr>
          <w:rFonts w:ascii="Univers" w:hAnsi="Univers"/>
          <w:b/>
          <w:spacing w:val="-3"/>
          <w:sz w:val="28"/>
          <w:szCs w:val="28"/>
        </w:rPr>
      </w:pPr>
    </w:p>
    <w:p w:rsidR="00000000" w:rsidRDefault="00974F74">
      <w:pPr>
        <w:tabs>
          <w:tab w:val="left" w:pos="-720"/>
        </w:tabs>
        <w:suppressAutoHyphens/>
        <w:ind w:left="-1080" w:right="-1080"/>
        <w:jc w:val="both"/>
        <w:rPr>
          <w:rFonts w:ascii="Univers" w:hAnsi="Univers"/>
          <w:spacing w:val="-2"/>
          <w:sz w:val="17"/>
          <w:szCs w:val="17"/>
        </w:rPr>
      </w:pPr>
    </w:p>
    <w:tbl>
      <w:tblPr>
        <w:tblW w:w="5068" w:type="pct"/>
        <w:tblCellMar>
          <w:left w:w="120" w:type="dxa"/>
          <w:right w:w="120" w:type="dxa"/>
        </w:tblCellMar>
        <w:tblLook w:val="0000" w:firstRow="0" w:lastRow="0" w:firstColumn="0" w:lastColumn="0" w:noHBand="0" w:noVBand="0"/>
      </w:tblPr>
      <w:tblGrid>
        <w:gridCol w:w="1614"/>
        <w:gridCol w:w="2265"/>
        <w:gridCol w:w="1464"/>
        <w:gridCol w:w="989"/>
        <w:gridCol w:w="1168"/>
        <w:gridCol w:w="1350"/>
        <w:gridCol w:w="1170"/>
        <w:gridCol w:w="1170"/>
      </w:tblGrid>
      <w:tr w:rsidR="00000000">
        <w:tblPrEx>
          <w:tblCellMar>
            <w:top w:w="0" w:type="dxa"/>
            <w:bottom w:w="0" w:type="dxa"/>
          </w:tblCellMar>
        </w:tblPrEx>
        <w:tc>
          <w:tcPr>
            <w:tcW w:w="721" w:type="pct"/>
            <w:tcBorders>
              <w:top w:val="double" w:sz="6" w:space="0" w:color="auto"/>
              <w:left w:val="double" w:sz="6" w:space="0" w:color="auto"/>
              <w:bottom w:val="nil"/>
              <w:right w:val="nil"/>
            </w:tcBorders>
            <w:shd w:val="pct10" w:color="auto" w:fill="auto"/>
          </w:tcPr>
          <w:p w:rsidR="00000000" w:rsidRDefault="00974F74">
            <w:pPr>
              <w:tabs>
                <w:tab w:val="left" w:pos="-720"/>
              </w:tabs>
              <w:suppressAutoHyphens/>
              <w:spacing w:before="90"/>
              <w:jc w:val="center"/>
              <w:rPr>
                <w:rFonts w:ascii="Univers" w:hAnsi="Univers"/>
                <w:spacing w:val="-2"/>
                <w:sz w:val="17"/>
                <w:szCs w:val="17"/>
              </w:rPr>
            </w:pPr>
            <w:r>
              <w:rPr>
                <w:rFonts w:ascii="Univers" w:hAnsi="Univers"/>
                <w:spacing w:val="-2"/>
                <w:sz w:val="17"/>
                <w:szCs w:val="17"/>
              </w:rPr>
              <w:fldChar w:fldCharType="begin"/>
            </w:r>
            <w:r>
              <w:rPr>
                <w:rFonts w:ascii="Univers" w:hAnsi="Univers"/>
                <w:spacing w:val="-2"/>
                <w:sz w:val="17"/>
                <w:szCs w:val="17"/>
              </w:rPr>
              <w:instrText>PRIVAT</w:instrText>
            </w:r>
            <w:r>
              <w:rPr>
                <w:rFonts w:ascii="Univers" w:hAnsi="Univers"/>
                <w:spacing w:val="-2"/>
                <w:sz w:val="17"/>
                <w:szCs w:val="17"/>
              </w:rPr>
              <w:instrText xml:space="preserve">E </w:instrText>
            </w:r>
            <w:r>
              <w:rPr>
                <w:rFonts w:ascii="Univers" w:hAnsi="Univers"/>
                <w:spacing w:val="-2"/>
                <w:sz w:val="22"/>
                <w:szCs w:val="22"/>
              </w:rPr>
            </w:r>
            <w:r>
              <w:rPr>
                <w:rFonts w:ascii="Univers" w:hAnsi="Univers"/>
                <w:spacing w:val="-2"/>
                <w:sz w:val="17"/>
                <w:szCs w:val="17"/>
              </w:rPr>
              <w:fldChar w:fldCharType="end"/>
            </w:r>
          </w:p>
          <w:p w:rsidR="00000000" w:rsidRDefault="00974F74">
            <w:pPr>
              <w:tabs>
                <w:tab w:val="center" w:pos="1047"/>
              </w:tabs>
              <w:suppressAutoHyphens/>
              <w:spacing w:after="54"/>
              <w:jc w:val="center"/>
              <w:rPr>
                <w:rFonts w:ascii="Univers" w:hAnsi="Univers"/>
                <w:spacing w:val="-3"/>
                <w:sz w:val="22"/>
                <w:szCs w:val="22"/>
              </w:rPr>
            </w:pPr>
            <w:r>
              <w:rPr>
                <w:rFonts w:ascii="Univers" w:hAnsi="Univers"/>
                <w:spacing w:val="-3"/>
                <w:sz w:val="22"/>
                <w:szCs w:val="22"/>
              </w:rPr>
              <w:t>Chemical</w:t>
            </w:r>
          </w:p>
        </w:tc>
        <w:tc>
          <w:tcPr>
            <w:tcW w:w="1012" w:type="pct"/>
            <w:tcBorders>
              <w:top w:val="double" w:sz="6" w:space="0" w:color="auto"/>
              <w:left w:val="single" w:sz="6" w:space="0" w:color="auto"/>
              <w:bottom w:val="nil"/>
              <w:right w:val="nil"/>
            </w:tcBorders>
            <w:shd w:val="pct10" w:color="auto" w:fill="auto"/>
          </w:tcPr>
          <w:p w:rsidR="00000000" w:rsidRDefault="00974F74">
            <w:pPr>
              <w:tabs>
                <w:tab w:val="left" w:pos="-720"/>
              </w:tabs>
              <w:suppressAutoHyphens/>
              <w:spacing w:before="90"/>
              <w:jc w:val="center"/>
              <w:rPr>
                <w:rFonts w:ascii="Univers" w:hAnsi="Univers"/>
                <w:spacing w:val="-3"/>
                <w:sz w:val="22"/>
                <w:szCs w:val="22"/>
              </w:rPr>
            </w:pPr>
          </w:p>
          <w:p w:rsidR="00000000" w:rsidRDefault="00974F74">
            <w:pPr>
              <w:tabs>
                <w:tab w:val="center" w:pos="1478"/>
              </w:tabs>
              <w:suppressAutoHyphens/>
              <w:spacing w:after="54"/>
              <w:jc w:val="center"/>
              <w:rPr>
                <w:rFonts w:ascii="Univers" w:hAnsi="Univers"/>
                <w:spacing w:val="-3"/>
                <w:sz w:val="22"/>
                <w:szCs w:val="22"/>
              </w:rPr>
            </w:pPr>
            <w:r>
              <w:rPr>
                <w:rFonts w:ascii="Univers" w:hAnsi="Univers"/>
                <w:spacing w:val="-3"/>
                <w:sz w:val="22"/>
                <w:szCs w:val="22"/>
              </w:rPr>
              <w:t>Use</w:t>
            </w:r>
          </w:p>
        </w:tc>
        <w:tc>
          <w:tcPr>
            <w:tcW w:w="654" w:type="pct"/>
            <w:tcBorders>
              <w:top w:val="double" w:sz="6" w:space="0" w:color="auto"/>
              <w:left w:val="single" w:sz="6" w:space="0" w:color="auto"/>
              <w:bottom w:val="nil"/>
              <w:right w:val="nil"/>
            </w:tcBorders>
            <w:shd w:val="pct10" w:color="auto" w:fill="auto"/>
          </w:tcPr>
          <w:p w:rsidR="00000000" w:rsidRDefault="00974F74">
            <w:pPr>
              <w:tabs>
                <w:tab w:val="left" w:pos="-720"/>
              </w:tabs>
              <w:suppressAutoHyphens/>
              <w:spacing w:before="90"/>
              <w:jc w:val="center"/>
              <w:rPr>
                <w:rFonts w:ascii="Univers" w:hAnsi="Univers"/>
                <w:spacing w:val="-2"/>
                <w:sz w:val="17"/>
                <w:szCs w:val="17"/>
              </w:rPr>
            </w:pPr>
          </w:p>
          <w:p w:rsidR="00000000" w:rsidRDefault="00974F74">
            <w:pPr>
              <w:tabs>
                <w:tab w:val="left" w:pos="-720"/>
              </w:tabs>
              <w:suppressAutoHyphens/>
              <w:spacing w:after="54"/>
              <w:rPr>
                <w:rFonts w:ascii="Univers" w:hAnsi="Univers"/>
                <w:spacing w:val="-2"/>
                <w:sz w:val="17"/>
                <w:szCs w:val="17"/>
              </w:rPr>
            </w:pPr>
            <w:r>
              <w:rPr>
                <w:rFonts w:ascii="Univers" w:hAnsi="Univers"/>
                <w:spacing w:val="-2"/>
                <w:sz w:val="17"/>
                <w:szCs w:val="17"/>
              </w:rPr>
              <w:t>Employees Exposed (Printed Names w/signature below)</w:t>
            </w:r>
          </w:p>
        </w:tc>
        <w:tc>
          <w:tcPr>
            <w:tcW w:w="442" w:type="pct"/>
            <w:tcBorders>
              <w:top w:val="double" w:sz="6" w:space="0" w:color="auto"/>
              <w:left w:val="single" w:sz="6" w:space="0" w:color="auto"/>
              <w:bottom w:val="nil"/>
              <w:right w:val="nil"/>
            </w:tcBorders>
            <w:shd w:val="pct10" w:color="auto" w:fill="auto"/>
          </w:tcPr>
          <w:p w:rsidR="00000000" w:rsidRDefault="00974F74">
            <w:pPr>
              <w:tabs>
                <w:tab w:val="left" w:pos="-720"/>
              </w:tabs>
              <w:suppressAutoHyphens/>
              <w:spacing w:before="90"/>
              <w:jc w:val="center"/>
              <w:rPr>
                <w:rFonts w:ascii="Univers" w:hAnsi="Univers"/>
                <w:spacing w:val="-2"/>
                <w:sz w:val="17"/>
                <w:szCs w:val="17"/>
              </w:rPr>
            </w:pPr>
          </w:p>
          <w:p w:rsidR="00000000" w:rsidRDefault="00974F74">
            <w:pPr>
              <w:tabs>
                <w:tab w:val="center" w:pos="533"/>
              </w:tabs>
              <w:suppressAutoHyphens/>
              <w:jc w:val="center"/>
              <w:rPr>
                <w:rFonts w:ascii="Univers" w:hAnsi="Univers"/>
                <w:spacing w:val="-2"/>
                <w:sz w:val="17"/>
                <w:szCs w:val="17"/>
              </w:rPr>
            </w:pPr>
            <w:r>
              <w:rPr>
                <w:rFonts w:ascii="Univers" w:hAnsi="Univers"/>
                <w:spacing w:val="-2"/>
                <w:sz w:val="17"/>
                <w:szCs w:val="17"/>
              </w:rPr>
              <w:t>MSDS</w:t>
            </w:r>
          </w:p>
          <w:p w:rsidR="00000000" w:rsidRDefault="00974F74">
            <w:pPr>
              <w:tabs>
                <w:tab w:val="center" w:pos="533"/>
              </w:tabs>
              <w:suppressAutoHyphens/>
              <w:spacing w:after="54"/>
              <w:jc w:val="center"/>
              <w:rPr>
                <w:rFonts w:ascii="Univers" w:hAnsi="Univers"/>
                <w:spacing w:val="-2"/>
                <w:sz w:val="17"/>
                <w:szCs w:val="17"/>
              </w:rPr>
            </w:pPr>
            <w:r>
              <w:rPr>
                <w:rFonts w:ascii="Univers" w:hAnsi="Univers"/>
                <w:spacing w:val="-2"/>
                <w:sz w:val="17"/>
                <w:szCs w:val="17"/>
              </w:rPr>
              <w:t>Reviewed</w:t>
            </w:r>
          </w:p>
        </w:tc>
        <w:tc>
          <w:tcPr>
            <w:tcW w:w="522" w:type="pct"/>
            <w:tcBorders>
              <w:top w:val="double" w:sz="6" w:space="0" w:color="auto"/>
              <w:left w:val="single" w:sz="6" w:space="0" w:color="auto"/>
              <w:bottom w:val="nil"/>
              <w:right w:val="nil"/>
            </w:tcBorders>
            <w:shd w:val="pct10" w:color="auto" w:fill="auto"/>
          </w:tcPr>
          <w:p w:rsidR="00000000" w:rsidRDefault="00974F74">
            <w:pPr>
              <w:tabs>
                <w:tab w:val="left" w:pos="-720"/>
              </w:tabs>
              <w:suppressAutoHyphens/>
              <w:spacing w:before="90"/>
              <w:rPr>
                <w:rFonts w:ascii="Univers" w:hAnsi="Univers"/>
                <w:spacing w:val="-2"/>
                <w:sz w:val="17"/>
                <w:szCs w:val="17"/>
              </w:rPr>
            </w:pPr>
          </w:p>
          <w:p w:rsidR="00000000" w:rsidRDefault="00974F74">
            <w:pPr>
              <w:tabs>
                <w:tab w:val="center" w:pos="722"/>
              </w:tabs>
              <w:suppressAutoHyphens/>
              <w:rPr>
                <w:rFonts w:ascii="Univers" w:hAnsi="Univers"/>
                <w:spacing w:val="-2"/>
                <w:sz w:val="17"/>
                <w:szCs w:val="17"/>
              </w:rPr>
            </w:pPr>
            <w:r>
              <w:rPr>
                <w:rFonts w:ascii="Univers" w:hAnsi="Univers"/>
                <w:spacing w:val="-2"/>
                <w:sz w:val="17"/>
                <w:szCs w:val="17"/>
              </w:rPr>
              <w:t>Handling</w:t>
            </w:r>
          </w:p>
          <w:p w:rsidR="00000000" w:rsidRDefault="00974F74">
            <w:pPr>
              <w:tabs>
                <w:tab w:val="center" w:pos="722"/>
              </w:tabs>
              <w:suppressAutoHyphens/>
              <w:rPr>
                <w:rFonts w:ascii="Univers" w:hAnsi="Univers"/>
                <w:spacing w:val="-2"/>
                <w:sz w:val="17"/>
                <w:szCs w:val="17"/>
              </w:rPr>
            </w:pPr>
            <w:r>
              <w:rPr>
                <w:rFonts w:ascii="Univers" w:hAnsi="Univers"/>
                <w:spacing w:val="-2"/>
                <w:sz w:val="17"/>
                <w:szCs w:val="17"/>
              </w:rPr>
              <w:t>Procedures</w:t>
            </w:r>
          </w:p>
          <w:p w:rsidR="00000000" w:rsidRDefault="00974F74">
            <w:pPr>
              <w:tabs>
                <w:tab w:val="center" w:pos="722"/>
              </w:tabs>
              <w:suppressAutoHyphens/>
              <w:spacing w:after="54"/>
              <w:rPr>
                <w:rFonts w:ascii="Univers" w:hAnsi="Univers"/>
                <w:spacing w:val="-2"/>
                <w:sz w:val="17"/>
                <w:szCs w:val="17"/>
              </w:rPr>
            </w:pPr>
            <w:r>
              <w:rPr>
                <w:rFonts w:ascii="Univers" w:hAnsi="Univers"/>
                <w:spacing w:val="-2"/>
                <w:sz w:val="17"/>
                <w:szCs w:val="17"/>
              </w:rPr>
              <w:t>Reviewed *</w:t>
            </w:r>
          </w:p>
        </w:tc>
        <w:tc>
          <w:tcPr>
            <w:tcW w:w="603" w:type="pct"/>
            <w:tcBorders>
              <w:top w:val="double" w:sz="6" w:space="0" w:color="auto"/>
              <w:left w:val="single" w:sz="6" w:space="0" w:color="auto"/>
              <w:bottom w:val="nil"/>
              <w:right w:val="nil"/>
            </w:tcBorders>
            <w:shd w:val="pct10" w:color="auto" w:fill="auto"/>
          </w:tcPr>
          <w:p w:rsidR="00000000" w:rsidRDefault="00974F74">
            <w:pPr>
              <w:tabs>
                <w:tab w:val="left" w:pos="-720"/>
              </w:tabs>
              <w:suppressAutoHyphens/>
              <w:spacing w:before="90"/>
              <w:rPr>
                <w:rFonts w:ascii="Univers" w:hAnsi="Univers"/>
                <w:spacing w:val="-2"/>
                <w:sz w:val="17"/>
                <w:szCs w:val="17"/>
              </w:rPr>
            </w:pPr>
            <w:r>
              <w:rPr>
                <w:rFonts w:ascii="Univers" w:hAnsi="Univers"/>
                <w:spacing w:val="-2"/>
                <w:sz w:val="17"/>
                <w:szCs w:val="17"/>
              </w:rPr>
              <w:t>Personal</w:t>
            </w:r>
          </w:p>
          <w:p w:rsidR="00000000" w:rsidRDefault="00974F74">
            <w:pPr>
              <w:tabs>
                <w:tab w:val="left" w:pos="-720"/>
              </w:tabs>
              <w:suppressAutoHyphens/>
              <w:rPr>
                <w:rFonts w:ascii="Univers" w:hAnsi="Univers"/>
                <w:spacing w:val="-2"/>
                <w:sz w:val="17"/>
                <w:szCs w:val="17"/>
              </w:rPr>
            </w:pPr>
            <w:r>
              <w:rPr>
                <w:rFonts w:ascii="Univers" w:hAnsi="Univers"/>
                <w:spacing w:val="-2"/>
                <w:sz w:val="17"/>
                <w:szCs w:val="17"/>
              </w:rPr>
              <w:t>Protective</w:t>
            </w:r>
          </w:p>
          <w:p w:rsidR="00000000" w:rsidRDefault="00974F74">
            <w:pPr>
              <w:tabs>
                <w:tab w:val="left" w:pos="-720"/>
              </w:tabs>
              <w:suppressAutoHyphens/>
              <w:rPr>
                <w:rFonts w:ascii="Univers" w:hAnsi="Univers"/>
                <w:spacing w:val="-2"/>
                <w:sz w:val="17"/>
                <w:szCs w:val="17"/>
              </w:rPr>
            </w:pPr>
            <w:r>
              <w:rPr>
                <w:rFonts w:ascii="Univers" w:hAnsi="Univers"/>
                <w:spacing w:val="-2"/>
                <w:sz w:val="17"/>
                <w:szCs w:val="17"/>
              </w:rPr>
              <w:t>Equipment</w:t>
            </w:r>
          </w:p>
          <w:p w:rsidR="00000000" w:rsidRDefault="00974F74">
            <w:pPr>
              <w:tabs>
                <w:tab w:val="left" w:pos="-720"/>
              </w:tabs>
              <w:suppressAutoHyphens/>
              <w:rPr>
                <w:rFonts w:ascii="Univers" w:hAnsi="Univers"/>
                <w:spacing w:val="-2"/>
                <w:sz w:val="17"/>
                <w:szCs w:val="17"/>
              </w:rPr>
            </w:pPr>
            <w:r>
              <w:rPr>
                <w:rFonts w:ascii="Univers" w:hAnsi="Univers"/>
                <w:spacing w:val="-2"/>
                <w:sz w:val="17"/>
                <w:szCs w:val="17"/>
              </w:rPr>
              <w:t>Requirements</w:t>
            </w:r>
          </w:p>
          <w:p w:rsidR="00000000" w:rsidRDefault="00974F74">
            <w:pPr>
              <w:tabs>
                <w:tab w:val="left" w:pos="-720"/>
              </w:tabs>
              <w:suppressAutoHyphens/>
              <w:spacing w:after="54"/>
              <w:rPr>
                <w:rFonts w:ascii="Univers" w:hAnsi="Univers"/>
                <w:spacing w:val="-2"/>
                <w:sz w:val="17"/>
                <w:szCs w:val="17"/>
              </w:rPr>
            </w:pPr>
            <w:r>
              <w:rPr>
                <w:rFonts w:ascii="Univers" w:hAnsi="Univers"/>
                <w:spacing w:val="-2"/>
                <w:sz w:val="17"/>
                <w:szCs w:val="17"/>
              </w:rPr>
              <w:t>Reviewed *</w:t>
            </w:r>
          </w:p>
        </w:tc>
        <w:tc>
          <w:tcPr>
            <w:tcW w:w="523" w:type="pct"/>
            <w:tcBorders>
              <w:top w:val="double" w:sz="6" w:space="0" w:color="auto"/>
              <w:left w:val="single" w:sz="6" w:space="0" w:color="auto"/>
              <w:bottom w:val="nil"/>
              <w:right w:val="nil"/>
            </w:tcBorders>
            <w:shd w:val="pct10" w:color="auto" w:fill="auto"/>
          </w:tcPr>
          <w:p w:rsidR="00000000" w:rsidRDefault="00974F74">
            <w:pPr>
              <w:tabs>
                <w:tab w:val="left" w:pos="-720"/>
              </w:tabs>
              <w:suppressAutoHyphens/>
              <w:spacing w:before="90"/>
              <w:rPr>
                <w:rFonts w:ascii="Univers" w:hAnsi="Univers"/>
                <w:spacing w:val="-2"/>
                <w:sz w:val="17"/>
                <w:szCs w:val="17"/>
              </w:rPr>
            </w:pPr>
          </w:p>
          <w:p w:rsidR="00000000" w:rsidRDefault="00974F74">
            <w:pPr>
              <w:tabs>
                <w:tab w:val="left" w:pos="-720"/>
              </w:tabs>
              <w:suppressAutoHyphens/>
              <w:rPr>
                <w:rFonts w:ascii="Univers" w:hAnsi="Univers"/>
                <w:spacing w:val="-2"/>
                <w:sz w:val="17"/>
                <w:szCs w:val="17"/>
              </w:rPr>
            </w:pPr>
            <w:r>
              <w:rPr>
                <w:rFonts w:ascii="Univers" w:hAnsi="Univers"/>
                <w:spacing w:val="-2"/>
                <w:sz w:val="17"/>
                <w:szCs w:val="17"/>
              </w:rPr>
              <w:t>Health</w:t>
            </w:r>
          </w:p>
          <w:p w:rsidR="00000000" w:rsidRDefault="00974F74">
            <w:pPr>
              <w:tabs>
                <w:tab w:val="left" w:pos="-720"/>
              </w:tabs>
              <w:suppressAutoHyphens/>
              <w:rPr>
                <w:rFonts w:ascii="Univers" w:hAnsi="Univers"/>
                <w:spacing w:val="-2"/>
                <w:sz w:val="17"/>
                <w:szCs w:val="17"/>
              </w:rPr>
            </w:pPr>
            <w:r>
              <w:rPr>
                <w:rFonts w:ascii="Univers" w:hAnsi="Univers"/>
                <w:spacing w:val="-2"/>
                <w:sz w:val="17"/>
                <w:szCs w:val="17"/>
              </w:rPr>
              <w:t>Hazards</w:t>
            </w:r>
          </w:p>
          <w:p w:rsidR="00000000" w:rsidRDefault="00974F74">
            <w:pPr>
              <w:tabs>
                <w:tab w:val="left" w:pos="-720"/>
              </w:tabs>
              <w:suppressAutoHyphens/>
              <w:spacing w:after="54"/>
              <w:rPr>
                <w:rFonts w:ascii="Univers" w:hAnsi="Univers"/>
                <w:spacing w:val="-2"/>
                <w:sz w:val="17"/>
                <w:szCs w:val="17"/>
              </w:rPr>
            </w:pPr>
            <w:r>
              <w:rPr>
                <w:rFonts w:ascii="Univers" w:hAnsi="Univers"/>
                <w:spacing w:val="-2"/>
                <w:sz w:val="17"/>
                <w:szCs w:val="17"/>
              </w:rPr>
              <w:t>Reviewed *</w:t>
            </w:r>
          </w:p>
        </w:tc>
        <w:tc>
          <w:tcPr>
            <w:tcW w:w="523" w:type="pct"/>
            <w:tcBorders>
              <w:top w:val="double" w:sz="6" w:space="0" w:color="auto"/>
              <w:left w:val="single" w:sz="6" w:space="0" w:color="auto"/>
              <w:bottom w:val="nil"/>
              <w:right w:val="double" w:sz="6" w:space="0" w:color="auto"/>
            </w:tcBorders>
            <w:shd w:val="pct10" w:color="auto" w:fill="auto"/>
          </w:tcPr>
          <w:p w:rsidR="00000000" w:rsidRDefault="00974F74">
            <w:pPr>
              <w:tabs>
                <w:tab w:val="left" w:pos="-720"/>
              </w:tabs>
              <w:suppressAutoHyphens/>
              <w:spacing w:before="90"/>
              <w:rPr>
                <w:rFonts w:ascii="Univers" w:hAnsi="Univers"/>
                <w:spacing w:val="-2"/>
                <w:sz w:val="17"/>
                <w:szCs w:val="17"/>
              </w:rPr>
            </w:pPr>
            <w:r>
              <w:rPr>
                <w:rFonts w:ascii="Univers" w:hAnsi="Univers"/>
                <w:spacing w:val="-2"/>
                <w:sz w:val="17"/>
                <w:szCs w:val="17"/>
              </w:rPr>
              <w:t>Emergency</w:t>
            </w:r>
          </w:p>
          <w:p w:rsidR="00000000" w:rsidRDefault="00974F74">
            <w:pPr>
              <w:tabs>
                <w:tab w:val="left" w:pos="-720"/>
              </w:tabs>
              <w:suppressAutoHyphens/>
              <w:rPr>
                <w:rFonts w:ascii="Univers" w:hAnsi="Univers"/>
                <w:spacing w:val="-2"/>
                <w:sz w:val="17"/>
                <w:szCs w:val="17"/>
              </w:rPr>
            </w:pPr>
            <w:r>
              <w:rPr>
                <w:rFonts w:ascii="Univers" w:hAnsi="Univers"/>
                <w:spacing w:val="-2"/>
                <w:sz w:val="17"/>
                <w:szCs w:val="17"/>
              </w:rPr>
              <w:t>Spill</w:t>
            </w:r>
          </w:p>
          <w:p w:rsidR="00000000" w:rsidRDefault="00974F74">
            <w:pPr>
              <w:tabs>
                <w:tab w:val="left" w:pos="-720"/>
              </w:tabs>
              <w:suppressAutoHyphens/>
              <w:rPr>
                <w:rFonts w:ascii="Univers" w:hAnsi="Univers"/>
                <w:spacing w:val="-2"/>
                <w:sz w:val="17"/>
                <w:szCs w:val="17"/>
              </w:rPr>
            </w:pPr>
            <w:r>
              <w:rPr>
                <w:rFonts w:ascii="Univers" w:hAnsi="Univers"/>
                <w:spacing w:val="-2"/>
                <w:sz w:val="17"/>
                <w:szCs w:val="17"/>
              </w:rPr>
              <w:t>Procedures</w:t>
            </w:r>
          </w:p>
          <w:p w:rsidR="00000000" w:rsidRDefault="00974F74">
            <w:pPr>
              <w:tabs>
                <w:tab w:val="left" w:pos="-720"/>
              </w:tabs>
              <w:suppressAutoHyphens/>
              <w:spacing w:after="54"/>
              <w:rPr>
                <w:rFonts w:ascii="Univers" w:hAnsi="Univers"/>
                <w:spacing w:val="-2"/>
                <w:sz w:val="17"/>
                <w:szCs w:val="17"/>
              </w:rPr>
            </w:pPr>
            <w:r>
              <w:rPr>
                <w:rFonts w:ascii="Univers" w:hAnsi="Univers"/>
                <w:spacing w:val="-2"/>
                <w:sz w:val="17"/>
                <w:szCs w:val="17"/>
              </w:rPr>
              <w:t>Reviewed *</w:t>
            </w:r>
          </w:p>
        </w:tc>
      </w:tr>
      <w:tr w:rsidR="00000000">
        <w:tblPrEx>
          <w:tblCellMar>
            <w:top w:w="0" w:type="dxa"/>
            <w:bottom w:w="0" w:type="dxa"/>
          </w:tblCellMar>
        </w:tblPrEx>
        <w:tc>
          <w:tcPr>
            <w:tcW w:w="721"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101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5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44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0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2"/>
                <w:sz w:val="17"/>
                <w:szCs w:val="17"/>
              </w:rPr>
            </w:pPr>
          </w:p>
        </w:tc>
      </w:tr>
      <w:tr w:rsidR="00000000">
        <w:tblPrEx>
          <w:tblCellMar>
            <w:top w:w="0" w:type="dxa"/>
            <w:bottom w:w="0" w:type="dxa"/>
          </w:tblCellMar>
        </w:tblPrEx>
        <w:tc>
          <w:tcPr>
            <w:tcW w:w="721"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101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5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44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0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2"/>
                <w:sz w:val="17"/>
                <w:szCs w:val="17"/>
              </w:rPr>
            </w:pPr>
          </w:p>
        </w:tc>
      </w:tr>
      <w:tr w:rsidR="00000000">
        <w:tblPrEx>
          <w:tblCellMar>
            <w:top w:w="0" w:type="dxa"/>
            <w:bottom w:w="0" w:type="dxa"/>
          </w:tblCellMar>
        </w:tblPrEx>
        <w:tc>
          <w:tcPr>
            <w:tcW w:w="721"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101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5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44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0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2"/>
                <w:sz w:val="17"/>
                <w:szCs w:val="17"/>
              </w:rPr>
            </w:pPr>
          </w:p>
        </w:tc>
      </w:tr>
      <w:tr w:rsidR="00000000">
        <w:tblPrEx>
          <w:tblCellMar>
            <w:top w:w="0" w:type="dxa"/>
            <w:bottom w:w="0" w:type="dxa"/>
          </w:tblCellMar>
        </w:tblPrEx>
        <w:tc>
          <w:tcPr>
            <w:tcW w:w="721"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101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5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44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0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2"/>
                <w:sz w:val="17"/>
                <w:szCs w:val="17"/>
              </w:rPr>
            </w:pPr>
          </w:p>
        </w:tc>
      </w:tr>
      <w:tr w:rsidR="00000000">
        <w:tblPrEx>
          <w:tblCellMar>
            <w:top w:w="0" w:type="dxa"/>
            <w:bottom w:w="0" w:type="dxa"/>
          </w:tblCellMar>
        </w:tblPrEx>
        <w:tc>
          <w:tcPr>
            <w:tcW w:w="721"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101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5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44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0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2"/>
                <w:sz w:val="17"/>
                <w:szCs w:val="17"/>
              </w:rPr>
            </w:pPr>
          </w:p>
        </w:tc>
      </w:tr>
      <w:tr w:rsidR="00000000">
        <w:tblPrEx>
          <w:tblCellMar>
            <w:top w:w="0" w:type="dxa"/>
            <w:bottom w:w="0" w:type="dxa"/>
          </w:tblCellMar>
        </w:tblPrEx>
        <w:tc>
          <w:tcPr>
            <w:tcW w:w="721"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101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5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44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0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2"/>
                <w:sz w:val="17"/>
                <w:szCs w:val="17"/>
              </w:rPr>
            </w:pPr>
          </w:p>
        </w:tc>
      </w:tr>
      <w:tr w:rsidR="00000000">
        <w:tblPrEx>
          <w:tblCellMar>
            <w:top w:w="0" w:type="dxa"/>
            <w:bottom w:w="0" w:type="dxa"/>
          </w:tblCellMar>
        </w:tblPrEx>
        <w:tc>
          <w:tcPr>
            <w:tcW w:w="721"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101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5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44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0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2"/>
                <w:sz w:val="17"/>
                <w:szCs w:val="17"/>
              </w:rPr>
            </w:pPr>
          </w:p>
        </w:tc>
      </w:tr>
      <w:tr w:rsidR="00000000">
        <w:tblPrEx>
          <w:tblCellMar>
            <w:top w:w="0" w:type="dxa"/>
            <w:bottom w:w="0" w:type="dxa"/>
          </w:tblCellMar>
        </w:tblPrEx>
        <w:tc>
          <w:tcPr>
            <w:tcW w:w="721"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101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5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44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0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2"/>
                <w:sz w:val="17"/>
                <w:szCs w:val="17"/>
              </w:rPr>
            </w:pPr>
          </w:p>
        </w:tc>
      </w:tr>
      <w:tr w:rsidR="00000000">
        <w:tblPrEx>
          <w:tblCellMar>
            <w:top w:w="0" w:type="dxa"/>
            <w:bottom w:w="0" w:type="dxa"/>
          </w:tblCellMar>
        </w:tblPrEx>
        <w:tc>
          <w:tcPr>
            <w:tcW w:w="721" w:type="pct"/>
            <w:tcBorders>
              <w:top w:val="single" w:sz="6" w:space="0" w:color="auto"/>
              <w:left w:val="doub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101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5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44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0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2"/>
                <w:sz w:val="17"/>
                <w:szCs w:val="17"/>
              </w:rPr>
            </w:pPr>
          </w:p>
        </w:tc>
      </w:tr>
      <w:tr w:rsidR="00000000">
        <w:tblPrEx>
          <w:tblCellMar>
            <w:top w:w="0" w:type="dxa"/>
            <w:bottom w:w="0" w:type="dxa"/>
          </w:tblCellMar>
        </w:tblPrEx>
        <w:tc>
          <w:tcPr>
            <w:tcW w:w="721" w:type="pct"/>
            <w:tcBorders>
              <w:top w:val="single" w:sz="6" w:space="0" w:color="auto"/>
              <w:left w:val="double" w:sz="6" w:space="0" w:color="auto"/>
              <w:bottom w:val="nil"/>
              <w:right w:val="nil"/>
            </w:tcBorders>
          </w:tcPr>
          <w:p w:rsidR="00000000" w:rsidRDefault="00974F74">
            <w:pPr>
              <w:tabs>
                <w:tab w:val="left" w:pos="-720"/>
              </w:tabs>
              <w:suppressAutoHyphens/>
              <w:spacing w:before="90"/>
              <w:rPr>
                <w:rFonts w:ascii="Univers" w:hAnsi="Univers"/>
                <w:spacing w:val="-2"/>
                <w:sz w:val="17"/>
                <w:szCs w:val="17"/>
              </w:rPr>
            </w:pPr>
          </w:p>
          <w:p w:rsidR="00000000" w:rsidRDefault="00974F74">
            <w:pPr>
              <w:tabs>
                <w:tab w:val="left" w:pos="-720"/>
              </w:tabs>
              <w:suppressAutoHyphens/>
              <w:spacing w:after="54"/>
              <w:rPr>
                <w:rFonts w:ascii="Univers" w:hAnsi="Univers"/>
                <w:spacing w:val="-2"/>
                <w:sz w:val="17"/>
                <w:szCs w:val="17"/>
              </w:rPr>
            </w:pPr>
          </w:p>
        </w:tc>
        <w:tc>
          <w:tcPr>
            <w:tcW w:w="101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5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44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0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2"/>
                <w:sz w:val="17"/>
                <w:szCs w:val="17"/>
              </w:rPr>
            </w:pPr>
          </w:p>
        </w:tc>
      </w:tr>
      <w:tr w:rsidR="00000000">
        <w:tblPrEx>
          <w:tblCellMar>
            <w:top w:w="0" w:type="dxa"/>
            <w:bottom w:w="0" w:type="dxa"/>
          </w:tblCellMar>
        </w:tblPrEx>
        <w:tc>
          <w:tcPr>
            <w:tcW w:w="721" w:type="pct"/>
            <w:tcBorders>
              <w:top w:val="single" w:sz="6" w:space="0" w:color="auto"/>
              <w:left w:val="double" w:sz="6" w:space="0" w:color="auto"/>
              <w:bottom w:val="nil"/>
              <w:right w:val="nil"/>
            </w:tcBorders>
          </w:tcPr>
          <w:p w:rsidR="00000000" w:rsidRDefault="00974F74">
            <w:pPr>
              <w:tabs>
                <w:tab w:val="left" w:pos="-720"/>
              </w:tabs>
              <w:suppressAutoHyphens/>
              <w:spacing w:before="90"/>
              <w:rPr>
                <w:rFonts w:ascii="Univers" w:hAnsi="Univers"/>
                <w:spacing w:val="-2"/>
                <w:sz w:val="17"/>
                <w:szCs w:val="17"/>
              </w:rPr>
            </w:pPr>
          </w:p>
          <w:p w:rsidR="00000000" w:rsidRDefault="00974F74">
            <w:pPr>
              <w:tabs>
                <w:tab w:val="left" w:pos="-720"/>
              </w:tabs>
              <w:suppressAutoHyphens/>
              <w:spacing w:after="54"/>
              <w:rPr>
                <w:rFonts w:ascii="Univers" w:hAnsi="Univers"/>
                <w:spacing w:val="-2"/>
                <w:sz w:val="17"/>
                <w:szCs w:val="17"/>
              </w:rPr>
            </w:pPr>
          </w:p>
        </w:tc>
        <w:tc>
          <w:tcPr>
            <w:tcW w:w="101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54"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44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2"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60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nil"/>
              <w:right w:val="double" w:sz="6" w:space="0" w:color="auto"/>
            </w:tcBorders>
          </w:tcPr>
          <w:p w:rsidR="00000000" w:rsidRDefault="00974F74">
            <w:pPr>
              <w:tabs>
                <w:tab w:val="left" w:pos="-720"/>
              </w:tabs>
              <w:suppressAutoHyphens/>
              <w:spacing w:before="90" w:after="54"/>
              <w:rPr>
                <w:rFonts w:ascii="Univers" w:hAnsi="Univers"/>
                <w:spacing w:val="-2"/>
                <w:sz w:val="17"/>
                <w:szCs w:val="17"/>
              </w:rPr>
            </w:pPr>
          </w:p>
        </w:tc>
      </w:tr>
      <w:tr w:rsidR="00000000">
        <w:tblPrEx>
          <w:tblCellMar>
            <w:top w:w="0" w:type="dxa"/>
            <w:bottom w:w="0" w:type="dxa"/>
          </w:tblCellMar>
        </w:tblPrEx>
        <w:tc>
          <w:tcPr>
            <w:tcW w:w="721" w:type="pct"/>
            <w:tcBorders>
              <w:top w:val="single" w:sz="6" w:space="0" w:color="auto"/>
              <w:left w:val="double" w:sz="6" w:space="0" w:color="auto"/>
              <w:bottom w:val="double" w:sz="6" w:space="0" w:color="auto"/>
              <w:right w:val="nil"/>
            </w:tcBorders>
          </w:tcPr>
          <w:p w:rsidR="00000000" w:rsidRDefault="00974F74">
            <w:pPr>
              <w:tabs>
                <w:tab w:val="left" w:pos="-720"/>
              </w:tabs>
              <w:suppressAutoHyphens/>
              <w:spacing w:before="90"/>
              <w:rPr>
                <w:rFonts w:ascii="Univers" w:hAnsi="Univers"/>
                <w:spacing w:val="-2"/>
                <w:sz w:val="17"/>
                <w:szCs w:val="17"/>
              </w:rPr>
            </w:pPr>
          </w:p>
          <w:p w:rsidR="00000000" w:rsidRDefault="00974F74">
            <w:pPr>
              <w:tabs>
                <w:tab w:val="left" w:pos="-720"/>
              </w:tabs>
              <w:suppressAutoHyphens/>
              <w:spacing w:after="54"/>
              <w:rPr>
                <w:rFonts w:ascii="Univers" w:hAnsi="Univers"/>
                <w:spacing w:val="-2"/>
                <w:sz w:val="17"/>
                <w:szCs w:val="17"/>
              </w:rPr>
            </w:pPr>
          </w:p>
        </w:tc>
        <w:tc>
          <w:tcPr>
            <w:tcW w:w="1012" w:type="pct"/>
            <w:tcBorders>
              <w:top w:val="single" w:sz="6" w:space="0" w:color="auto"/>
              <w:left w:val="single" w:sz="6" w:space="0" w:color="auto"/>
              <w:bottom w:val="double" w:sz="6" w:space="0" w:color="auto"/>
              <w:right w:val="nil"/>
            </w:tcBorders>
          </w:tcPr>
          <w:p w:rsidR="00000000" w:rsidRDefault="00974F74">
            <w:pPr>
              <w:tabs>
                <w:tab w:val="left" w:pos="-720"/>
              </w:tabs>
              <w:suppressAutoHyphens/>
              <w:spacing w:before="90" w:after="54"/>
              <w:rPr>
                <w:rFonts w:ascii="Univers" w:hAnsi="Univers"/>
                <w:spacing w:val="-2"/>
                <w:sz w:val="17"/>
                <w:szCs w:val="17"/>
              </w:rPr>
            </w:pPr>
          </w:p>
        </w:tc>
        <w:tc>
          <w:tcPr>
            <w:tcW w:w="654" w:type="pct"/>
            <w:tcBorders>
              <w:top w:val="single" w:sz="6" w:space="0" w:color="auto"/>
              <w:left w:val="single" w:sz="6" w:space="0" w:color="auto"/>
              <w:bottom w:val="double" w:sz="6" w:space="0" w:color="auto"/>
              <w:right w:val="nil"/>
            </w:tcBorders>
          </w:tcPr>
          <w:p w:rsidR="00000000" w:rsidRDefault="00974F74">
            <w:pPr>
              <w:tabs>
                <w:tab w:val="left" w:pos="-720"/>
              </w:tabs>
              <w:suppressAutoHyphens/>
              <w:spacing w:before="90" w:after="54"/>
              <w:rPr>
                <w:rFonts w:ascii="Univers" w:hAnsi="Univers"/>
                <w:spacing w:val="-2"/>
                <w:sz w:val="17"/>
                <w:szCs w:val="17"/>
              </w:rPr>
            </w:pPr>
          </w:p>
        </w:tc>
        <w:tc>
          <w:tcPr>
            <w:tcW w:w="442" w:type="pct"/>
            <w:tcBorders>
              <w:top w:val="single" w:sz="6" w:space="0" w:color="auto"/>
              <w:left w:val="single" w:sz="6" w:space="0" w:color="auto"/>
              <w:bottom w:val="double" w:sz="6" w:space="0" w:color="auto"/>
              <w:right w:val="nil"/>
            </w:tcBorders>
          </w:tcPr>
          <w:p w:rsidR="00000000" w:rsidRDefault="00974F74">
            <w:pPr>
              <w:tabs>
                <w:tab w:val="left" w:pos="-720"/>
              </w:tabs>
              <w:suppressAutoHyphens/>
              <w:spacing w:before="90" w:after="54"/>
              <w:rPr>
                <w:rFonts w:ascii="Univers" w:hAnsi="Univers"/>
                <w:spacing w:val="-2"/>
                <w:sz w:val="17"/>
                <w:szCs w:val="17"/>
              </w:rPr>
            </w:pPr>
          </w:p>
        </w:tc>
        <w:tc>
          <w:tcPr>
            <w:tcW w:w="522" w:type="pct"/>
            <w:tcBorders>
              <w:top w:val="single" w:sz="6" w:space="0" w:color="auto"/>
              <w:left w:val="single" w:sz="6" w:space="0" w:color="auto"/>
              <w:bottom w:val="double" w:sz="6" w:space="0" w:color="auto"/>
              <w:right w:val="nil"/>
            </w:tcBorders>
          </w:tcPr>
          <w:p w:rsidR="00000000" w:rsidRDefault="00974F74">
            <w:pPr>
              <w:tabs>
                <w:tab w:val="left" w:pos="-720"/>
              </w:tabs>
              <w:suppressAutoHyphens/>
              <w:spacing w:before="90" w:after="54"/>
              <w:rPr>
                <w:rFonts w:ascii="Univers" w:hAnsi="Univers"/>
                <w:spacing w:val="-2"/>
                <w:sz w:val="17"/>
                <w:szCs w:val="17"/>
              </w:rPr>
            </w:pPr>
          </w:p>
        </w:tc>
        <w:tc>
          <w:tcPr>
            <w:tcW w:w="603" w:type="pct"/>
            <w:tcBorders>
              <w:top w:val="single" w:sz="6" w:space="0" w:color="auto"/>
              <w:left w:val="single" w:sz="6" w:space="0" w:color="auto"/>
              <w:bottom w:val="double" w:sz="6" w:space="0" w:color="auto"/>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double" w:sz="6" w:space="0" w:color="auto"/>
              <w:right w:val="nil"/>
            </w:tcBorders>
          </w:tcPr>
          <w:p w:rsidR="00000000" w:rsidRDefault="00974F74">
            <w:pPr>
              <w:tabs>
                <w:tab w:val="left" w:pos="-720"/>
              </w:tabs>
              <w:suppressAutoHyphens/>
              <w:spacing w:before="90" w:after="54"/>
              <w:rPr>
                <w:rFonts w:ascii="Univers" w:hAnsi="Univers"/>
                <w:spacing w:val="-2"/>
                <w:sz w:val="17"/>
                <w:szCs w:val="17"/>
              </w:rPr>
            </w:pPr>
          </w:p>
        </w:tc>
        <w:tc>
          <w:tcPr>
            <w:tcW w:w="523" w:type="pct"/>
            <w:tcBorders>
              <w:top w:val="single" w:sz="6" w:space="0" w:color="auto"/>
              <w:left w:val="single" w:sz="6" w:space="0" w:color="auto"/>
              <w:bottom w:val="double" w:sz="6" w:space="0" w:color="auto"/>
              <w:right w:val="double" w:sz="6" w:space="0" w:color="auto"/>
            </w:tcBorders>
          </w:tcPr>
          <w:p w:rsidR="00000000" w:rsidRDefault="00974F74">
            <w:pPr>
              <w:tabs>
                <w:tab w:val="left" w:pos="-720"/>
              </w:tabs>
              <w:suppressAutoHyphens/>
              <w:spacing w:before="90" w:after="54"/>
              <w:rPr>
                <w:rFonts w:ascii="Univers" w:hAnsi="Univers"/>
                <w:spacing w:val="-2"/>
                <w:sz w:val="17"/>
                <w:szCs w:val="17"/>
              </w:rPr>
            </w:pPr>
          </w:p>
        </w:tc>
      </w:tr>
    </w:tbl>
    <w:p w:rsidR="00000000" w:rsidRDefault="00974F74">
      <w:pPr>
        <w:tabs>
          <w:tab w:val="left" w:pos="-720"/>
          <w:tab w:val="left" w:pos="0"/>
        </w:tabs>
        <w:suppressAutoHyphens/>
        <w:ind w:left="-360" w:right="-1080" w:hanging="720"/>
        <w:jc w:val="both"/>
        <w:rPr>
          <w:rFonts w:ascii="Univers" w:hAnsi="Univers"/>
          <w:spacing w:val="-3"/>
          <w:sz w:val="22"/>
          <w:szCs w:val="22"/>
        </w:rPr>
      </w:pPr>
      <w:r>
        <w:rPr>
          <w:rFonts w:ascii="Univers" w:hAnsi="Univers"/>
          <w:spacing w:val="-3"/>
          <w:sz w:val="22"/>
          <w:szCs w:val="22"/>
        </w:rPr>
        <w:tab/>
      </w:r>
      <w:r>
        <w:rPr>
          <w:rFonts w:ascii="Univers" w:hAnsi="Univers"/>
          <w:spacing w:val="-3"/>
          <w:sz w:val="22"/>
          <w:szCs w:val="22"/>
        </w:rPr>
        <w:tab/>
        <w:t>* Record date of training</w:t>
      </w:r>
    </w:p>
    <w:p w:rsidR="00000000" w:rsidRDefault="00974F74">
      <w:pPr>
        <w:tabs>
          <w:tab w:val="left" w:pos="-720"/>
        </w:tabs>
        <w:suppressAutoHyphens/>
        <w:jc w:val="both"/>
        <w:rPr>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tbl>
      <w:tblPr>
        <w:tblpPr w:leftFromText="180" w:rightFromText="180" w:vertAnchor="text" w:horzAnchor="margin" w:tblpY="1049"/>
        <w:tblW w:w="0" w:type="auto"/>
        <w:tblLayout w:type="fixed"/>
        <w:tblCellMar>
          <w:left w:w="120" w:type="dxa"/>
          <w:right w:w="120" w:type="dxa"/>
        </w:tblCellMar>
        <w:tblLook w:val="0000" w:firstRow="0" w:lastRow="0" w:firstColumn="0" w:lastColumn="0" w:noHBand="0" w:noVBand="0"/>
      </w:tblPr>
      <w:tblGrid>
        <w:gridCol w:w="6060"/>
        <w:gridCol w:w="1331"/>
        <w:gridCol w:w="1305"/>
        <w:gridCol w:w="2125"/>
      </w:tblGrid>
      <w:tr w:rsidR="00000000">
        <w:tblPrEx>
          <w:tblCellMar>
            <w:top w:w="0" w:type="dxa"/>
            <w:bottom w:w="0" w:type="dxa"/>
          </w:tblCellMar>
        </w:tblPrEx>
        <w:trPr>
          <w:trHeight w:val="668"/>
        </w:trPr>
        <w:tc>
          <w:tcPr>
            <w:tcW w:w="6060" w:type="dxa"/>
            <w:tcBorders>
              <w:top w:val="double" w:sz="6" w:space="0" w:color="auto"/>
              <w:left w:val="double" w:sz="6" w:space="0" w:color="auto"/>
            </w:tcBorders>
            <w:shd w:val="pct10" w:color="auto" w:fill="auto"/>
          </w:tcPr>
          <w:p w:rsidR="00000000" w:rsidRDefault="00974F74">
            <w:pPr>
              <w:tabs>
                <w:tab w:val="left" w:pos="-720"/>
              </w:tabs>
              <w:suppressAutoHyphens/>
              <w:spacing w:before="90"/>
              <w:rPr>
                <w:rFonts w:ascii="Arial" w:hAnsi="Arial"/>
                <w:spacing w:val="-3"/>
                <w:sz w:val="17"/>
                <w:szCs w:val="17"/>
              </w:rPr>
            </w:pPr>
            <w:r>
              <w:rPr>
                <w:rFonts w:ascii="Arial" w:hAnsi="Arial"/>
                <w:spacing w:val="-3"/>
                <w:sz w:val="17"/>
                <w:szCs w:val="17"/>
              </w:rPr>
              <w:fldChar w:fldCharType="begin"/>
            </w:r>
            <w:r>
              <w:rPr>
                <w:rFonts w:ascii="Arial" w:hAnsi="Arial"/>
                <w:spacing w:val="-3"/>
                <w:sz w:val="17"/>
                <w:szCs w:val="17"/>
              </w:rPr>
              <w:instrText xml:space="preserve">PRIVATE </w:instrText>
            </w:r>
            <w:r>
              <w:rPr>
                <w:rFonts w:ascii="Arial" w:hAnsi="Arial"/>
                <w:spacing w:val="-3"/>
                <w:sz w:val="17"/>
                <w:szCs w:val="17"/>
              </w:rPr>
            </w:r>
            <w:r>
              <w:rPr>
                <w:rFonts w:ascii="Arial" w:hAnsi="Arial"/>
                <w:spacing w:val="-3"/>
                <w:sz w:val="17"/>
                <w:szCs w:val="17"/>
              </w:rPr>
              <w:fldChar w:fldCharType="end"/>
            </w:r>
          </w:p>
          <w:p w:rsidR="00000000" w:rsidRDefault="00974F74">
            <w:pPr>
              <w:tabs>
                <w:tab w:val="center" w:pos="2932"/>
              </w:tabs>
              <w:suppressAutoHyphens/>
              <w:spacing w:after="54"/>
              <w:rPr>
                <w:rFonts w:ascii="Arial" w:hAnsi="Arial"/>
                <w:spacing w:val="-3"/>
                <w:sz w:val="17"/>
                <w:szCs w:val="17"/>
              </w:rPr>
            </w:pPr>
            <w:r>
              <w:rPr>
                <w:rFonts w:ascii="Arial" w:hAnsi="Arial"/>
                <w:spacing w:val="-3"/>
                <w:sz w:val="17"/>
                <w:szCs w:val="17"/>
              </w:rPr>
              <w:tab/>
              <w:t>MONTHLY SAFETY &amp; MAINTENANCE CHECK:</w:t>
            </w:r>
          </w:p>
        </w:tc>
        <w:tc>
          <w:tcPr>
            <w:tcW w:w="1331" w:type="dxa"/>
            <w:tcBorders>
              <w:top w:val="double" w:sz="6" w:space="0" w:color="auto"/>
              <w:left w:val="single" w:sz="6" w:space="0" w:color="auto"/>
            </w:tcBorders>
            <w:shd w:val="pct10" w:color="auto" w:fill="auto"/>
          </w:tcPr>
          <w:p w:rsidR="00000000" w:rsidRDefault="00974F74">
            <w:pPr>
              <w:tabs>
                <w:tab w:val="center" w:pos="553"/>
              </w:tabs>
              <w:suppressAutoHyphens/>
              <w:spacing w:before="90"/>
              <w:rPr>
                <w:rFonts w:ascii="Arial" w:hAnsi="Arial"/>
                <w:spacing w:val="-2"/>
                <w:sz w:val="17"/>
                <w:szCs w:val="17"/>
              </w:rPr>
            </w:pPr>
            <w:r>
              <w:rPr>
                <w:rFonts w:ascii="Arial" w:hAnsi="Arial"/>
                <w:spacing w:val="-2"/>
                <w:sz w:val="17"/>
                <w:szCs w:val="17"/>
              </w:rPr>
              <w:tab/>
              <w:t>DATE</w:t>
            </w:r>
          </w:p>
          <w:p w:rsidR="00000000" w:rsidRDefault="00974F74">
            <w:pPr>
              <w:tabs>
                <w:tab w:val="center" w:pos="553"/>
              </w:tabs>
              <w:suppressAutoHyphens/>
              <w:rPr>
                <w:rFonts w:ascii="Arial" w:hAnsi="Arial"/>
                <w:spacing w:val="-2"/>
                <w:sz w:val="17"/>
                <w:szCs w:val="17"/>
              </w:rPr>
            </w:pPr>
            <w:r>
              <w:rPr>
                <w:rFonts w:ascii="Arial" w:hAnsi="Arial"/>
                <w:spacing w:val="-2"/>
                <w:sz w:val="17"/>
                <w:szCs w:val="17"/>
              </w:rPr>
              <w:tab/>
              <w:t>INITIALS</w:t>
            </w:r>
          </w:p>
          <w:p w:rsidR="00000000" w:rsidRDefault="00974F74">
            <w:pPr>
              <w:tabs>
                <w:tab w:val="center" w:pos="553"/>
              </w:tabs>
              <w:suppressAutoHyphens/>
              <w:spacing w:after="54"/>
              <w:rPr>
                <w:rFonts w:ascii="Arial" w:hAnsi="Arial"/>
                <w:spacing w:val="-2"/>
                <w:sz w:val="17"/>
                <w:szCs w:val="17"/>
              </w:rPr>
            </w:pPr>
            <w:r>
              <w:rPr>
                <w:rFonts w:ascii="Arial" w:hAnsi="Arial"/>
                <w:spacing w:val="-2"/>
                <w:sz w:val="17"/>
                <w:szCs w:val="17"/>
              </w:rPr>
              <w:tab/>
              <w:t>EMPLOYEE</w:t>
            </w:r>
          </w:p>
        </w:tc>
        <w:tc>
          <w:tcPr>
            <w:tcW w:w="1305" w:type="dxa"/>
            <w:tcBorders>
              <w:top w:val="double" w:sz="6" w:space="0" w:color="auto"/>
              <w:left w:val="single" w:sz="6" w:space="0" w:color="auto"/>
            </w:tcBorders>
            <w:shd w:val="pct10" w:color="auto" w:fill="auto"/>
          </w:tcPr>
          <w:p w:rsidR="00000000" w:rsidRDefault="00974F74">
            <w:pPr>
              <w:tabs>
                <w:tab w:val="center" w:pos="540"/>
              </w:tabs>
              <w:suppressAutoHyphens/>
              <w:spacing w:before="90"/>
              <w:rPr>
                <w:rFonts w:ascii="Arial" w:hAnsi="Arial"/>
                <w:spacing w:val="-2"/>
                <w:sz w:val="17"/>
                <w:szCs w:val="17"/>
              </w:rPr>
            </w:pPr>
            <w:r>
              <w:rPr>
                <w:rFonts w:ascii="Arial" w:hAnsi="Arial"/>
                <w:spacing w:val="-2"/>
                <w:sz w:val="17"/>
                <w:szCs w:val="17"/>
              </w:rPr>
              <w:tab/>
              <w:t>DATE</w:t>
            </w:r>
          </w:p>
          <w:p w:rsidR="00000000" w:rsidRDefault="00974F74">
            <w:pPr>
              <w:tabs>
                <w:tab w:val="center" w:pos="540"/>
              </w:tabs>
              <w:suppressAutoHyphens/>
              <w:rPr>
                <w:rFonts w:ascii="Arial" w:hAnsi="Arial"/>
                <w:spacing w:val="-2"/>
                <w:sz w:val="17"/>
                <w:szCs w:val="17"/>
              </w:rPr>
            </w:pPr>
            <w:r>
              <w:rPr>
                <w:rFonts w:ascii="Arial" w:hAnsi="Arial"/>
                <w:spacing w:val="-2"/>
                <w:sz w:val="17"/>
                <w:szCs w:val="17"/>
              </w:rPr>
              <w:tab/>
              <w:t>INITIALS</w:t>
            </w:r>
          </w:p>
          <w:p w:rsidR="00000000" w:rsidRDefault="00974F74">
            <w:pPr>
              <w:tabs>
                <w:tab w:val="center" w:pos="540"/>
              </w:tabs>
              <w:suppressAutoHyphens/>
              <w:spacing w:after="54"/>
              <w:rPr>
                <w:rFonts w:ascii="Arial" w:hAnsi="Arial"/>
                <w:spacing w:val="-2"/>
                <w:sz w:val="17"/>
                <w:szCs w:val="17"/>
              </w:rPr>
            </w:pPr>
            <w:r>
              <w:rPr>
                <w:rFonts w:ascii="Arial" w:hAnsi="Arial"/>
                <w:spacing w:val="-2"/>
                <w:sz w:val="17"/>
                <w:szCs w:val="17"/>
              </w:rPr>
              <w:tab/>
              <w:t>MANAGER</w:t>
            </w:r>
          </w:p>
        </w:tc>
        <w:tc>
          <w:tcPr>
            <w:tcW w:w="2125" w:type="dxa"/>
            <w:tcBorders>
              <w:top w:val="double" w:sz="6" w:space="0" w:color="auto"/>
              <w:left w:val="single" w:sz="6" w:space="0" w:color="auto"/>
              <w:right w:val="double" w:sz="6" w:space="0" w:color="auto"/>
            </w:tcBorders>
            <w:shd w:val="pct10" w:color="auto" w:fill="auto"/>
          </w:tcPr>
          <w:p w:rsidR="00000000" w:rsidRDefault="00974F74">
            <w:pPr>
              <w:tabs>
                <w:tab w:val="left" w:pos="-720"/>
              </w:tabs>
              <w:suppressAutoHyphens/>
              <w:spacing w:before="90"/>
              <w:rPr>
                <w:rFonts w:ascii="Arial" w:hAnsi="Arial"/>
                <w:spacing w:val="-2"/>
                <w:sz w:val="17"/>
                <w:szCs w:val="17"/>
              </w:rPr>
            </w:pPr>
          </w:p>
          <w:p w:rsidR="00000000" w:rsidRDefault="00974F74">
            <w:pPr>
              <w:tabs>
                <w:tab w:val="center" w:pos="922"/>
              </w:tabs>
              <w:suppressAutoHyphens/>
              <w:spacing w:after="54"/>
              <w:rPr>
                <w:rFonts w:ascii="Arial" w:hAnsi="Arial"/>
                <w:spacing w:val="-3"/>
                <w:sz w:val="17"/>
                <w:szCs w:val="17"/>
              </w:rPr>
            </w:pPr>
            <w:r>
              <w:rPr>
                <w:rFonts w:ascii="Arial" w:hAnsi="Arial"/>
                <w:spacing w:val="-3"/>
                <w:sz w:val="17"/>
                <w:szCs w:val="17"/>
              </w:rPr>
              <w:tab/>
              <w:t>COMMENTS</w:t>
            </w:r>
          </w:p>
        </w:tc>
      </w:tr>
      <w:tr w:rsidR="00000000">
        <w:tblPrEx>
          <w:tblCellMar>
            <w:top w:w="0" w:type="dxa"/>
            <w:bottom w:w="0" w:type="dxa"/>
          </w:tblCellMar>
        </w:tblPrEx>
        <w:trPr>
          <w:trHeight w:val="1032"/>
        </w:trPr>
        <w:tc>
          <w:tcPr>
            <w:tcW w:w="6060" w:type="dxa"/>
            <w:tcBorders>
              <w:top w:val="single" w:sz="6" w:space="0" w:color="auto"/>
              <w:left w:val="double" w:sz="6" w:space="0" w:color="auto"/>
            </w:tcBorders>
          </w:tcPr>
          <w:p w:rsidR="00000000" w:rsidRDefault="00974F74">
            <w:pPr>
              <w:tabs>
                <w:tab w:val="left" w:pos="-720"/>
              </w:tabs>
              <w:suppressAutoHyphens/>
              <w:spacing w:before="90" w:after="54"/>
              <w:ind w:left="270" w:hanging="270"/>
              <w:jc w:val="both"/>
              <w:rPr>
                <w:rFonts w:ascii="Univers" w:hAnsi="Univers"/>
                <w:spacing w:val="-2"/>
                <w:sz w:val="18"/>
                <w:szCs w:val="18"/>
              </w:rPr>
            </w:pPr>
            <w:r>
              <w:rPr>
                <w:rFonts w:ascii="Univers" w:hAnsi="Univers"/>
                <w:spacing w:val="-2"/>
                <w:sz w:val="18"/>
                <w:szCs w:val="18"/>
              </w:rPr>
              <w:t xml:space="preserve">1. </w:t>
            </w:r>
            <w:r>
              <w:rPr>
                <w:rFonts w:ascii="Univers" w:hAnsi="Univers"/>
                <w:spacing w:val="-2"/>
                <w:sz w:val="18"/>
                <w:szCs w:val="18"/>
                <w:u w:val="single"/>
              </w:rPr>
              <w:t>CHEMICALS</w:t>
            </w:r>
            <w:r>
              <w:rPr>
                <w:rFonts w:ascii="Univers" w:hAnsi="Univers"/>
                <w:spacing w:val="-2"/>
                <w:sz w:val="18"/>
                <w:szCs w:val="18"/>
              </w:rPr>
              <w:t xml:space="preserve"> - Material safety data sheets (MSDS) on file in office for all chemicals handled by employees?  Employees trained on hazards of the chemical?  Wearing of eye and hand protection enforced by management?  Training on chemical hazards documented</w:t>
            </w:r>
            <w:r>
              <w:rPr>
                <w:rFonts w:ascii="Univers" w:hAnsi="Univers"/>
                <w:spacing w:val="-2"/>
                <w:sz w:val="18"/>
                <w:szCs w:val="18"/>
              </w:rPr>
              <w:t>?</w:t>
            </w:r>
          </w:p>
        </w:tc>
        <w:tc>
          <w:tcPr>
            <w:tcW w:w="1331"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r w:rsidR="00000000">
        <w:tblPrEx>
          <w:tblCellMar>
            <w:top w:w="0" w:type="dxa"/>
            <w:bottom w:w="0" w:type="dxa"/>
          </w:tblCellMar>
        </w:tblPrEx>
        <w:trPr>
          <w:trHeight w:val="777"/>
        </w:trPr>
        <w:tc>
          <w:tcPr>
            <w:tcW w:w="6060" w:type="dxa"/>
            <w:tcBorders>
              <w:top w:val="single" w:sz="6" w:space="0" w:color="auto"/>
              <w:left w:val="double" w:sz="6" w:space="0" w:color="auto"/>
            </w:tcBorders>
          </w:tcPr>
          <w:p w:rsidR="00000000" w:rsidRDefault="00974F74">
            <w:pPr>
              <w:tabs>
                <w:tab w:val="left" w:pos="-720"/>
              </w:tabs>
              <w:suppressAutoHyphens/>
              <w:spacing w:before="90" w:after="54"/>
              <w:ind w:left="270" w:hanging="270"/>
              <w:jc w:val="both"/>
              <w:rPr>
                <w:rFonts w:ascii="Univers" w:hAnsi="Univers"/>
                <w:spacing w:val="-2"/>
                <w:sz w:val="18"/>
                <w:szCs w:val="18"/>
              </w:rPr>
            </w:pPr>
            <w:r>
              <w:rPr>
                <w:rFonts w:ascii="Univers" w:hAnsi="Univers"/>
                <w:spacing w:val="-2"/>
                <w:sz w:val="18"/>
                <w:szCs w:val="18"/>
              </w:rPr>
              <w:t xml:space="preserve">2. </w:t>
            </w:r>
            <w:r>
              <w:rPr>
                <w:rFonts w:ascii="Univers" w:hAnsi="Univers"/>
                <w:spacing w:val="-2"/>
                <w:sz w:val="18"/>
                <w:szCs w:val="18"/>
                <w:u w:val="single"/>
              </w:rPr>
              <w:t>MAINTENANCE ROOM</w:t>
            </w:r>
            <w:r>
              <w:rPr>
                <w:rFonts w:ascii="Univers" w:hAnsi="Univers"/>
                <w:spacing w:val="-2"/>
                <w:sz w:val="18"/>
                <w:szCs w:val="18"/>
              </w:rPr>
              <w:t xml:space="preserve"> - Floor clean and organized?  Adequate aisle space provided?  Electrical wiring in good condition and circuit breaker boxes properly covered?</w:t>
            </w:r>
          </w:p>
        </w:tc>
        <w:tc>
          <w:tcPr>
            <w:tcW w:w="1331"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r w:rsidR="00000000">
        <w:tblPrEx>
          <w:tblCellMar>
            <w:top w:w="0" w:type="dxa"/>
            <w:bottom w:w="0" w:type="dxa"/>
          </w:tblCellMar>
        </w:tblPrEx>
        <w:trPr>
          <w:trHeight w:val="795"/>
        </w:trPr>
        <w:tc>
          <w:tcPr>
            <w:tcW w:w="6060" w:type="dxa"/>
            <w:tcBorders>
              <w:top w:val="single" w:sz="6" w:space="0" w:color="auto"/>
              <w:left w:val="double" w:sz="6" w:space="0" w:color="auto"/>
            </w:tcBorders>
          </w:tcPr>
          <w:p w:rsidR="00000000" w:rsidRDefault="00974F74">
            <w:pPr>
              <w:tabs>
                <w:tab w:val="left" w:pos="-720"/>
              </w:tabs>
              <w:suppressAutoHyphens/>
              <w:spacing w:before="90" w:after="54"/>
              <w:ind w:left="270" w:hanging="270"/>
              <w:jc w:val="both"/>
              <w:rPr>
                <w:rFonts w:ascii="Univers" w:hAnsi="Univers"/>
                <w:spacing w:val="-2"/>
                <w:sz w:val="18"/>
                <w:szCs w:val="18"/>
              </w:rPr>
            </w:pPr>
            <w:r>
              <w:rPr>
                <w:rFonts w:ascii="Univers" w:hAnsi="Univers"/>
                <w:spacing w:val="-2"/>
                <w:sz w:val="18"/>
                <w:szCs w:val="18"/>
              </w:rPr>
              <w:t xml:space="preserve">3.  </w:t>
            </w:r>
            <w:r>
              <w:rPr>
                <w:rFonts w:ascii="Univers" w:hAnsi="Univers"/>
                <w:spacing w:val="-2"/>
                <w:sz w:val="18"/>
                <w:szCs w:val="18"/>
                <w:u w:val="single"/>
              </w:rPr>
              <w:t>ELECTRIC TOOLS</w:t>
            </w:r>
            <w:r>
              <w:rPr>
                <w:rFonts w:ascii="Univers" w:hAnsi="Univers"/>
                <w:spacing w:val="-2"/>
                <w:sz w:val="18"/>
                <w:szCs w:val="18"/>
              </w:rPr>
              <w:t xml:space="preserve"> - Power cords in good condition?  Blade guard on circular saw in </w:t>
            </w:r>
            <w:r>
              <w:rPr>
                <w:rFonts w:ascii="Univers" w:hAnsi="Univers"/>
                <w:spacing w:val="-2"/>
                <w:sz w:val="18"/>
                <w:szCs w:val="18"/>
              </w:rPr>
              <w:t>place and operational?  Three wire electrical extension cords provided and in good condition?</w:t>
            </w:r>
          </w:p>
        </w:tc>
        <w:tc>
          <w:tcPr>
            <w:tcW w:w="1331"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r w:rsidR="00000000">
        <w:tblPrEx>
          <w:tblCellMar>
            <w:top w:w="0" w:type="dxa"/>
            <w:bottom w:w="0" w:type="dxa"/>
          </w:tblCellMar>
        </w:tblPrEx>
        <w:trPr>
          <w:trHeight w:val="777"/>
        </w:trPr>
        <w:tc>
          <w:tcPr>
            <w:tcW w:w="6060" w:type="dxa"/>
            <w:tcBorders>
              <w:top w:val="single" w:sz="6" w:space="0" w:color="auto"/>
              <w:left w:val="double" w:sz="6" w:space="0" w:color="auto"/>
            </w:tcBorders>
          </w:tcPr>
          <w:p w:rsidR="00000000" w:rsidRDefault="00974F74">
            <w:pPr>
              <w:tabs>
                <w:tab w:val="left" w:pos="-720"/>
              </w:tabs>
              <w:suppressAutoHyphens/>
              <w:spacing w:before="90" w:after="54"/>
              <w:ind w:left="270" w:hanging="270"/>
              <w:jc w:val="both"/>
              <w:rPr>
                <w:rFonts w:ascii="Univers" w:hAnsi="Univers"/>
                <w:spacing w:val="-2"/>
                <w:sz w:val="18"/>
                <w:szCs w:val="18"/>
              </w:rPr>
            </w:pPr>
            <w:r>
              <w:rPr>
                <w:rFonts w:ascii="Univers" w:hAnsi="Univers"/>
                <w:spacing w:val="-2"/>
                <w:sz w:val="18"/>
                <w:szCs w:val="18"/>
              </w:rPr>
              <w:t xml:space="preserve">4.  </w:t>
            </w:r>
            <w:r>
              <w:rPr>
                <w:rFonts w:ascii="Univers" w:hAnsi="Univers"/>
                <w:spacing w:val="-2"/>
                <w:sz w:val="18"/>
                <w:szCs w:val="18"/>
                <w:u w:val="single"/>
              </w:rPr>
              <w:t>LADDERS</w:t>
            </w:r>
            <w:r>
              <w:rPr>
                <w:rFonts w:ascii="Univers" w:hAnsi="Univers"/>
                <w:spacing w:val="-2"/>
                <w:sz w:val="18"/>
                <w:szCs w:val="18"/>
              </w:rPr>
              <w:t xml:space="preserve"> - Portable ladders in good condition?  Employees trained   on safe use of portable ladders?  Ladders tied off when being         used? Ladder safe</w:t>
            </w:r>
            <w:r>
              <w:rPr>
                <w:rFonts w:ascii="Univers" w:hAnsi="Univers"/>
                <w:spacing w:val="-2"/>
                <w:sz w:val="18"/>
                <w:szCs w:val="18"/>
              </w:rPr>
              <w:t>ty training documented?</w:t>
            </w:r>
          </w:p>
        </w:tc>
        <w:tc>
          <w:tcPr>
            <w:tcW w:w="1331"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r w:rsidR="00000000">
        <w:tblPrEx>
          <w:tblCellMar>
            <w:top w:w="0" w:type="dxa"/>
            <w:bottom w:w="0" w:type="dxa"/>
          </w:tblCellMar>
        </w:tblPrEx>
        <w:trPr>
          <w:trHeight w:val="560"/>
        </w:trPr>
        <w:tc>
          <w:tcPr>
            <w:tcW w:w="6060" w:type="dxa"/>
            <w:tcBorders>
              <w:top w:val="single" w:sz="6" w:space="0" w:color="auto"/>
              <w:left w:val="double" w:sz="6" w:space="0" w:color="auto"/>
            </w:tcBorders>
          </w:tcPr>
          <w:p w:rsidR="00000000" w:rsidRDefault="00974F74">
            <w:pPr>
              <w:tabs>
                <w:tab w:val="left" w:pos="-720"/>
              </w:tabs>
              <w:suppressAutoHyphens/>
              <w:spacing w:before="90" w:after="54"/>
              <w:ind w:left="270" w:hanging="270"/>
              <w:jc w:val="both"/>
              <w:rPr>
                <w:rFonts w:ascii="Univers" w:hAnsi="Univers"/>
                <w:spacing w:val="-2"/>
                <w:sz w:val="18"/>
                <w:szCs w:val="18"/>
              </w:rPr>
            </w:pPr>
            <w:r>
              <w:rPr>
                <w:rFonts w:ascii="Univers" w:hAnsi="Univers"/>
                <w:spacing w:val="-2"/>
                <w:sz w:val="18"/>
                <w:szCs w:val="18"/>
              </w:rPr>
              <w:t xml:space="preserve">5.  </w:t>
            </w:r>
            <w:r>
              <w:rPr>
                <w:rFonts w:ascii="Univers" w:hAnsi="Univers"/>
                <w:spacing w:val="-2"/>
                <w:sz w:val="18"/>
                <w:szCs w:val="18"/>
                <w:u w:val="single"/>
              </w:rPr>
              <w:t>STAIRS, BALCONIES &amp; LANDINGS</w:t>
            </w:r>
            <w:r>
              <w:rPr>
                <w:rFonts w:ascii="Univers" w:hAnsi="Univers"/>
                <w:spacing w:val="-2"/>
                <w:sz w:val="18"/>
                <w:szCs w:val="18"/>
              </w:rPr>
              <w:t xml:space="preserve"> - Are in good repair? Nothing     obstructing walkways?  Porch lights working?</w:t>
            </w:r>
          </w:p>
        </w:tc>
        <w:tc>
          <w:tcPr>
            <w:tcW w:w="1331"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r w:rsidR="00000000">
        <w:tblPrEx>
          <w:tblCellMar>
            <w:top w:w="0" w:type="dxa"/>
            <w:bottom w:w="0" w:type="dxa"/>
          </w:tblCellMar>
        </w:tblPrEx>
        <w:trPr>
          <w:trHeight w:val="578"/>
        </w:trPr>
        <w:tc>
          <w:tcPr>
            <w:tcW w:w="6060" w:type="dxa"/>
            <w:tcBorders>
              <w:top w:val="single" w:sz="6" w:space="0" w:color="auto"/>
              <w:left w:val="double" w:sz="6" w:space="0" w:color="auto"/>
            </w:tcBorders>
          </w:tcPr>
          <w:p w:rsidR="00000000" w:rsidRDefault="00974F74">
            <w:pPr>
              <w:tabs>
                <w:tab w:val="left" w:pos="-720"/>
              </w:tabs>
              <w:suppressAutoHyphens/>
              <w:spacing w:before="90" w:after="54"/>
              <w:ind w:left="270" w:hanging="270"/>
              <w:jc w:val="both"/>
              <w:rPr>
                <w:rFonts w:ascii="Univers" w:hAnsi="Univers"/>
                <w:spacing w:val="-2"/>
                <w:sz w:val="18"/>
                <w:szCs w:val="18"/>
              </w:rPr>
            </w:pPr>
            <w:r>
              <w:rPr>
                <w:rFonts w:ascii="Univers" w:hAnsi="Univers"/>
                <w:spacing w:val="-2"/>
                <w:sz w:val="18"/>
                <w:szCs w:val="18"/>
              </w:rPr>
              <w:t xml:space="preserve">6.  </w:t>
            </w:r>
            <w:r>
              <w:rPr>
                <w:rFonts w:ascii="Univers" w:hAnsi="Univers"/>
                <w:spacing w:val="-2"/>
                <w:sz w:val="18"/>
                <w:szCs w:val="18"/>
                <w:u w:val="single"/>
              </w:rPr>
              <w:t>EXTERIOR LIGHTING</w:t>
            </w:r>
            <w:r>
              <w:rPr>
                <w:rFonts w:ascii="Univers" w:hAnsi="Univers"/>
                <w:spacing w:val="-2"/>
                <w:sz w:val="18"/>
                <w:szCs w:val="18"/>
              </w:rPr>
              <w:t xml:space="preserve"> - Bulbs, fixtures, timers and photo cells all      working properly so as to provide adequ</w:t>
            </w:r>
            <w:r>
              <w:rPr>
                <w:rFonts w:ascii="Univers" w:hAnsi="Univers"/>
                <w:spacing w:val="-2"/>
                <w:sz w:val="18"/>
                <w:szCs w:val="18"/>
              </w:rPr>
              <w:t>ate lighting?</w:t>
            </w:r>
          </w:p>
        </w:tc>
        <w:tc>
          <w:tcPr>
            <w:tcW w:w="1331"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r w:rsidR="00000000">
        <w:tblPrEx>
          <w:tblCellMar>
            <w:top w:w="0" w:type="dxa"/>
            <w:bottom w:w="0" w:type="dxa"/>
          </w:tblCellMar>
        </w:tblPrEx>
        <w:trPr>
          <w:trHeight w:val="560"/>
        </w:trPr>
        <w:tc>
          <w:tcPr>
            <w:tcW w:w="6060" w:type="dxa"/>
            <w:tcBorders>
              <w:top w:val="single" w:sz="6" w:space="0" w:color="auto"/>
              <w:left w:val="double" w:sz="6" w:space="0" w:color="auto"/>
            </w:tcBorders>
          </w:tcPr>
          <w:p w:rsidR="00000000" w:rsidRDefault="00974F74">
            <w:pPr>
              <w:tabs>
                <w:tab w:val="left" w:pos="-720"/>
              </w:tabs>
              <w:suppressAutoHyphens/>
              <w:spacing w:before="90" w:after="54"/>
              <w:ind w:left="270" w:hanging="270"/>
              <w:jc w:val="both"/>
              <w:rPr>
                <w:rFonts w:ascii="Univers" w:hAnsi="Univers"/>
                <w:spacing w:val="-2"/>
                <w:sz w:val="18"/>
                <w:szCs w:val="18"/>
              </w:rPr>
            </w:pPr>
            <w:r>
              <w:rPr>
                <w:rFonts w:ascii="Univers" w:hAnsi="Univers"/>
                <w:spacing w:val="-2"/>
                <w:sz w:val="18"/>
                <w:szCs w:val="18"/>
              </w:rPr>
              <w:t xml:space="preserve">7.   </w:t>
            </w:r>
            <w:r>
              <w:rPr>
                <w:rFonts w:ascii="Univers" w:hAnsi="Univers"/>
                <w:spacing w:val="-2"/>
                <w:sz w:val="18"/>
                <w:szCs w:val="18"/>
                <w:u w:val="single"/>
              </w:rPr>
              <w:t>GAS LINES</w:t>
            </w:r>
            <w:r>
              <w:rPr>
                <w:rFonts w:ascii="Univers" w:hAnsi="Univers"/>
                <w:spacing w:val="-2"/>
                <w:sz w:val="18"/>
                <w:szCs w:val="18"/>
              </w:rPr>
              <w:t xml:space="preserve"> - Sniff test performed as required by outside company?  All leaks repaired?</w:t>
            </w:r>
          </w:p>
        </w:tc>
        <w:tc>
          <w:tcPr>
            <w:tcW w:w="1331"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r w:rsidR="00000000">
        <w:tblPrEx>
          <w:tblCellMar>
            <w:top w:w="0" w:type="dxa"/>
            <w:bottom w:w="0" w:type="dxa"/>
          </w:tblCellMar>
        </w:tblPrEx>
        <w:trPr>
          <w:trHeight w:val="777"/>
        </w:trPr>
        <w:tc>
          <w:tcPr>
            <w:tcW w:w="6060" w:type="dxa"/>
            <w:tcBorders>
              <w:top w:val="single" w:sz="6" w:space="0" w:color="auto"/>
              <w:left w:val="double" w:sz="6" w:space="0" w:color="auto"/>
            </w:tcBorders>
          </w:tcPr>
          <w:p w:rsidR="00000000" w:rsidRDefault="00974F74">
            <w:pPr>
              <w:tabs>
                <w:tab w:val="left" w:pos="-720"/>
              </w:tabs>
              <w:suppressAutoHyphens/>
              <w:spacing w:before="90" w:after="54"/>
              <w:ind w:left="270" w:hanging="270"/>
              <w:jc w:val="both"/>
              <w:rPr>
                <w:rFonts w:ascii="Univers" w:hAnsi="Univers"/>
                <w:spacing w:val="-2"/>
                <w:sz w:val="18"/>
                <w:szCs w:val="18"/>
              </w:rPr>
            </w:pPr>
            <w:r>
              <w:rPr>
                <w:rFonts w:ascii="Univers" w:hAnsi="Univers"/>
                <w:spacing w:val="-2"/>
                <w:sz w:val="18"/>
                <w:szCs w:val="18"/>
              </w:rPr>
              <w:t xml:space="preserve">8.  </w:t>
            </w:r>
            <w:r>
              <w:rPr>
                <w:rFonts w:ascii="Univers" w:hAnsi="Univers"/>
                <w:spacing w:val="-2"/>
                <w:sz w:val="18"/>
                <w:szCs w:val="18"/>
                <w:u w:val="single"/>
              </w:rPr>
              <w:t>SIDEWALKS, PAVING &amp; GROUNDS</w:t>
            </w:r>
            <w:r>
              <w:rPr>
                <w:rFonts w:ascii="Univers" w:hAnsi="Univers"/>
                <w:spacing w:val="-2"/>
                <w:sz w:val="18"/>
                <w:szCs w:val="18"/>
              </w:rPr>
              <w:t xml:space="preserve"> - All holes in ground filled and   leveled?  Sidewalks in good condition?  Potential trip and fall          haz</w:t>
            </w:r>
            <w:r>
              <w:rPr>
                <w:rFonts w:ascii="Univers" w:hAnsi="Univers"/>
                <w:spacing w:val="-2"/>
                <w:sz w:val="18"/>
                <w:szCs w:val="18"/>
              </w:rPr>
              <w:t>ards corrected?</w:t>
            </w:r>
          </w:p>
        </w:tc>
        <w:tc>
          <w:tcPr>
            <w:tcW w:w="1331"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r w:rsidR="00000000">
        <w:tblPrEx>
          <w:tblCellMar>
            <w:top w:w="0" w:type="dxa"/>
            <w:bottom w:w="0" w:type="dxa"/>
          </w:tblCellMar>
        </w:tblPrEx>
        <w:trPr>
          <w:trHeight w:val="343"/>
        </w:trPr>
        <w:tc>
          <w:tcPr>
            <w:tcW w:w="6060" w:type="dxa"/>
            <w:tcBorders>
              <w:top w:val="single" w:sz="6" w:space="0" w:color="auto"/>
              <w:left w:val="double" w:sz="6" w:space="0" w:color="auto"/>
            </w:tcBorders>
          </w:tcPr>
          <w:p w:rsidR="00000000" w:rsidRDefault="00974F74">
            <w:pPr>
              <w:tabs>
                <w:tab w:val="left" w:pos="-720"/>
              </w:tabs>
              <w:suppressAutoHyphens/>
              <w:spacing w:before="90" w:after="54"/>
              <w:ind w:left="270" w:hanging="270"/>
              <w:jc w:val="both"/>
              <w:rPr>
                <w:rFonts w:ascii="Univers" w:hAnsi="Univers"/>
                <w:spacing w:val="-2"/>
                <w:sz w:val="18"/>
                <w:szCs w:val="18"/>
              </w:rPr>
            </w:pPr>
            <w:r>
              <w:rPr>
                <w:rFonts w:ascii="Univers" w:hAnsi="Univers"/>
                <w:spacing w:val="-2"/>
                <w:sz w:val="18"/>
                <w:szCs w:val="18"/>
              </w:rPr>
              <w:t xml:space="preserve">9.   </w:t>
            </w:r>
            <w:r>
              <w:rPr>
                <w:rFonts w:ascii="Univers" w:hAnsi="Univers"/>
                <w:spacing w:val="-2"/>
                <w:sz w:val="18"/>
                <w:szCs w:val="18"/>
                <w:u w:val="single"/>
              </w:rPr>
              <w:t>DOORS, WINDOWS, LOCKS, KEYS</w:t>
            </w:r>
            <w:r>
              <w:rPr>
                <w:rFonts w:ascii="Univers" w:hAnsi="Univers"/>
                <w:spacing w:val="-2"/>
                <w:sz w:val="18"/>
                <w:szCs w:val="18"/>
              </w:rPr>
              <w:t xml:space="preserve"> - All safe and secure?   </w:t>
            </w:r>
          </w:p>
        </w:tc>
        <w:tc>
          <w:tcPr>
            <w:tcW w:w="1331"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r w:rsidR="00000000">
        <w:tblPrEx>
          <w:tblCellMar>
            <w:top w:w="0" w:type="dxa"/>
            <w:bottom w:w="0" w:type="dxa"/>
          </w:tblCellMar>
        </w:tblPrEx>
        <w:trPr>
          <w:trHeight w:val="795"/>
        </w:trPr>
        <w:tc>
          <w:tcPr>
            <w:tcW w:w="6060" w:type="dxa"/>
            <w:tcBorders>
              <w:top w:val="single" w:sz="6" w:space="0" w:color="auto"/>
              <w:left w:val="double" w:sz="6" w:space="0" w:color="auto"/>
            </w:tcBorders>
          </w:tcPr>
          <w:p w:rsidR="00000000" w:rsidRDefault="00974F74">
            <w:pPr>
              <w:tabs>
                <w:tab w:val="left" w:pos="-720"/>
              </w:tabs>
              <w:suppressAutoHyphens/>
              <w:spacing w:before="90" w:after="54"/>
              <w:ind w:left="270" w:hanging="270"/>
              <w:jc w:val="both"/>
              <w:rPr>
                <w:rFonts w:ascii="Univers" w:hAnsi="Univers"/>
                <w:spacing w:val="-2"/>
                <w:sz w:val="18"/>
                <w:szCs w:val="18"/>
              </w:rPr>
            </w:pPr>
            <w:r>
              <w:rPr>
                <w:rFonts w:ascii="Univers" w:hAnsi="Univers"/>
                <w:spacing w:val="-2"/>
                <w:sz w:val="18"/>
                <w:szCs w:val="18"/>
              </w:rPr>
              <w:t xml:space="preserve">10. </w:t>
            </w:r>
            <w:r>
              <w:rPr>
                <w:rFonts w:ascii="Univers" w:hAnsi="Univers"/>
                <w:spacing w:val="-2"/>
                <w:sz w:val="18"/>
                <w:szCs w:val="18"/>
                <w:u w:val="single"/>
              </w:rPr>
              <w:t>INSECTS</w:t>
            </w:r>
            <w:r>
              <w:rPr>
                <w:rFonts w:ascii="Univers" w:hAnsi="Univers"/>
                <w:spacing w:val="-2"/>
                <w:sz w:val="18"/>
                <w:szCs w:val="18"/>
              </w:rPr>
              <w:t xml:space="preserve"> - Any signs of termites, wasps, fire ants or other insect    problems?  Employees trained on safe use of pesticides?  Training   documented?</w:t>
            </w:r>
          </w:p>
        </w:tc>
        <w:tc>
          <w:tcPr>
            <w:tcW w:w="1331"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r w:rsidR="00000000">
        <w:tblPrEx>
          <w:tblCellMar>
            <w:top w:w="0" w:type="dxa"/>
            <w:bottom w:w="0" w:type="dxa"/>
          </w:tblCellMar>
        </w:tblPrEx>
        <w:trPr>
          <w:trHeight w:val="993"/>
        </w:trPr>
        <w:tc>
          <w:tcPr>
            <w:tcW w:w="6060" w:type="dxa"/>
            <w:tcBorders>
              <w:top w:val="single" w:sz="6" w:space="0" w:color="auto"/>
              <w:left w:val="double" w:sz="6" w:space="0" w:color="auto"/>
            </w:tcBorders>
          </w:tcPr>
          <w:p w:rsidR="00000000" w:rsidRDefault="00974F74">
            <w:pPr>
              <w:tabs>
                <w:tab w:val="left" w:pos="-720"/>
              </w:tabs>
              <w:suppressAutoHyphens/>
              <w:spacing w:before="90" w:after="54"/>
              <w:ind w:left="270" w:hanging="270"/>
              <w:jc w:val="both"/>
              <w:rPr>
                <w:rFonts w:ascii="Univers" w:hAnsi="Univers"/>
                <w:spacing w:val="-2"/>
                <w:sz w:val="18"/>
                <w:szCs w:val="18"/>
              </w:rPr>
            </w:pPr>
            <w:r>
              <w:rPr>
                <w:rFonts w:ascii="Univers" w:hAnsi="Univers"/>
                <w:spacing w:val="-2"/>
                <w:sz w:val="18"/>
                <w:szCs w:val="18"/>
              </w:rPr>
              <w:t xml:space="preserve">11. </w:t>
            </w:r>
            <w:r>
              <w:rPr>
                <w:rFonts w:ascii="Univers" w:hAnsi="Univers"/>
                <w:spacing w:val="-2"/>
                <w:sz w:val="18"/>
                <w:szCs w:val="18"/>
                <w:u w:val="single"/>
              </w:rPr>
              <w:t>LAWN CARE EQ</w:t>
            </w:r>
            <w:r>
              <w:rPr>
                <w:rFonts w:ascii="Univers" w:hAnsi="Univers"/>
                <w:spacing w:val="-2"/>
                <w:sz w:val="18"/>
                <w:szCs w:val="18"/>
                <w:u w:val="single"/>
              </w:rPr>
              <w:t>UIPMENT</w:t>
            </w:r>
            <w:r>
              <w:rPr>
                <w:rFonts w:ascii="Univers" w:hAnsi="Univers"/>
                <w:spacing w:val="-2"/>
                <w:sz w:val="18"/>
                <w:szCs w:val="18"/>
              </w:rPr>
              <w:t xml:space="preserve"> - Blade brake operational on push           mowers?  Eye protection worn when operating nylon line weed      cutters?  Ear protection worn when operating leaf blowers or other  high noise lawn care equipment?</w:t>
            </w:r>
          </w:p>
        </w:tc>
        <w:tc>
          <w:tcPr>
            <w:tcW w:w="1331"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r w:rsidR="00000000">
        <w:tblPrEx>
          <w:tblCellMar>
            <w:top w:w="0" w:type="dxa"/>
            <w:bottom w:w="0" w:type="dxa"/>
          </w:tblCellMar>
        </w:tblPrEx>
        <w:trPr>
          <w:trHeight w:val="1228"/>
        </w:trPr>
        <w:tc>
          <w:tcPr>
            <w:tcW w:w="6060" w:type="dxa"/>
            <w:tcBorders>
              <w:top w:val="single" w:sz="6" w:space="0" w:color="auto"/>
              <w:left w:val="double" w:sz="6" w:space="0" w:color="auto"/>
            </w:tcBorders>
          </w:tcPr>
          <w:p w:rsidR="00000000" w:rsidRDefault="00974F74">
            <w:pPr>
              <w:tabs>
                <w:tab w:val="left" w:pos="-720"/>
              </w:tabs>
              <w:suppressAutoHyphens/>
              <w:spacing w:before="90" w:after="54"/>
              <w:ind w:left="270" w:hanging="270"/>
              <w:jc w:val="both"/>
              <w:rPr>
                <w:rFonts w:ascii="Univers" w:hAnsi="Univers"/>
                <w:spacing w:val="-2"/>
                <w:sz w:val="18"/>
                <w:szCs w:val="18"/>
              </w:rPr>
            </w:pPr>
            <w:r>
              <w:rPr>
                <w:rFonts w:ascii="Univers" w:hAnsi="Univers"/>
                <w:spacing w:val="-2"/>
                <w:sz w:val="18"/>
                <w:szCs w:val="18"/>
              </w:rPr>
              <w:t xml:space="preserve">12. </w:t>
            </w:r>
            <w:r>
              <w:rPr>
                <w:rFonts w:ascii="Univers" w:hAnsi="Univers"/>
                <w:spacing w:val="-2"/>
                <w:sz w:val="18"/>
                <w:szCs w:val="18"/>
                <w:u w:val="single"/>
              </w:rPr>
              <w:t>PORTABLE FIRE EXTINGUISHERS</w:t>
            </w:r>
            <w:r>
              <w:rPr>
                <w:rFonts w:ascii="Univers" w:hAnsi="Univers"/>
                <w:spacing w:val="-2"/>
                <w:sz w:val="18"/>
                <w:szCs w:val="18"/>
              </w:rPr>
              <w:t xml:space="preserve"> - O</w:t>
            </w:r>
            <w:r>
              <w:rPr>
                <w:rFonts w:ascii="Univers" w:hAnsi="Univers"/>
                <w:spacing w:val="-2"/>
                <w:sz w:val="18"/>
                <w:szCs w:val="18"/>
              </w:rPr>
              <w:t>perable units provided in the   office and maintenance shop?  Fire extinguishers inspected            monthly by management?  Fire extinguishers serviced annually by   licensed service company?  Employees trained on safe use of         portable fire exting</w:t>
            </w:r>
            <w:r>
              <w:rPr>
                <w:rFonts w:ascii="Univers" w:hAnsi="Univers"/>
                <w:spacing w:val="-2"/>
                <w:sz w:val="18"/>
                <w:szCs w:val="18"/>
              </w:rPr>
              <w:t xml:space="preserve">uishers?                   </w:t>
            </w:r>
          </w:p>
        </w:tc>
        <w:tc>
          <w:tcPr>
            <w:tcW w:w="1331"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r w:rsidR="00000000">
        <w:tblPrEx>
          <w:tblCellMar>
            <w:top w:w="0" w:type="dxa"/>
            <w:bottom w:w="0" w:type="dxa"/>
          </w:tblCellMar>
        </w:tblPrEx>
        <w:trPr>
          <w:trHeight w:val="993"/>
        </w:trPr>
        <w:tc>
          <w:tcPr>
            <w:tcW w:w="6060" w:type="dxa"/>
            <w:tcBorders>
              <w:top w:val="single" w:sz="6" w:space="0" w:color="auto"/>
              <w:left w:val="double" w:sz="6" w:space="0" w:color="auto"/>
            </w:tcBorders>
          </w:tcPr>
          <w:p w:rsidR="00000000" w:rsidRDefault="00974F74">
            <w:pPr>
              <w:tabs>
                <w:tab w:val="left" w:pos="-720"/>
              </w:tabs>
              <w:suppressAutoHyphens/>
              <w:spacing w:before="90" w:after="54"/>
              <w:ind w:left="270" w:hanging="270"/>
              <w:jc w:val="both"/>
              <w:rPr>
                <w:rFonts w:ascii="Univers" w:hAnsi="Univers"/>
                <w:spacing w:val="-2"/>
                <w:sz w:val="18"/>
                <w:szCs w:val="18"/>
              </w:rPr>
            </w:pPr>
            <w:r>
              <w:rPr>
                <w:rFonts w:ascii="Univers" w:hAnsi="Univers"/>
                <w:spacing w:val="-2"/>
                <w:sz w:val="18"/>
                <w:szCs w:val="18"/>
              </w:rPr>
              <w:t xml:space="preserve">13. </w:t>
            </w:r>
            <w:r>
              <w:rPr>
                <w:rFonts w:ascii="Univers" w:hAnsi="Univers"/>
                <w:spacing w:val="-2"/>
                <w:sz w:val="18"/>
                <w:szCs w:val="18"/>
                <w:u w:val="single"/>
              </w:rPr>
              <w:t>PERIODIC UNIT INSPECTION</w:t>
            </w:r>
            <w:r>
              <w:rPr>
                <w:rFonts w:ascii="Univers" w:hAnsi="Univers"/>
                <w:spacing w:val="-2"/>
                <w:sz w:val="18"/>
                <w:szCs w:val="18"/>
              </w:rPr>
              <w:t xml:space="preserve"> - Smoke detectors tested?  Fire         extinguishers provided and operational if required?  Checked for      water leaks?  Floors in good condition?  Housekeeping problems     noted?  Electrical</w:t>
            </w:r>
            <w:r>
              <w:rPr>
                <w:rFonts w:ascii="Univers" w:hAnsi="Univers"/>
                <w:spacing w:val="-2"/>
                <w:sz w:val="18"/>
                <w:szCs w:val="18"/>
              </w:rPr>
              <w:t xml:space="preserve"> receptacles properly covered.</w:t>
            </w:r>
          </w:p>
        </w:tc>
        <w:tc>
          <w:tcPr>
            <w:tcW w:w="1331"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r w:rsidR="00000000">
        <w:tblPrEx>
          <w:tblCellMar>
            <w:top w:w="0" w:type="dxa"/>
            <w:bottom w:w="0" w:type="dxa"/>
          </w:tblCellMar>
        </w:tblPrEx>
        <w:trPr>
          <w:trHeight w:val="343"/>
        </w:trPr>
        <w:tc>
          <w:tcPr>
            <w:tcW w:w="6060" w:type="dxa"/>
            <w:tcBorders>
              <w:top w:val="single" w:sz="6" w:space="0" w:color="auto"/>
              <w:left w:val="double" w:sz="6" w:space="0" w:color="auto"/>
            </w:tcBorders>
          </w:tcPr>
          <w:p w:rsidR="00000000" w:rsidRDefault="00974F74">
            <w:pPr>
              <w:tabs>
                <w:tab w:val="left" w:pos="-720"/>
              </w:tabs>
              <w:suppressAutoHyphens/>
              <w:spacing w:before="90" w:after="54"/>
              <w:ind w:left="270" w:hanging="270"/>
              <w:jc w:val="both"/>
              <w:rPr>
                <w:rFonts w:ascii="Univers" w:hAnsi="Univers"/>
                <w:spacing w:val="-2"/>
                <w:sz w:val="18"/>
                <w:szCs w:val="18"/>
              </w:rPr>
            </w:pPr>
            <w:r>
              <w:rPr>
                <w:rFonts w:ascii="Univers" w:hAnsi="Univers"/>
                <w:spacing w:val="-2"/>
                <w:sz w:val="18"/>
                <w:szCs w:val="18"/>
              </w:rPr>
              <w:t xml:space="preserve">14.  </w:t>
            </w:r>
            <w:r>
              <w:rPr>
                <w:rFonts w:ascii="Univers" w:hAnsi="Univers"/>
                <w:spacing w:val="-2"/>
                <w:sz w:val="18"/>
                <w:szCs w:val="18"/>
                <w:u w:val="single"/>
              </w:rPr>
              <w:t>LAUNDRY ROOM</w:t>
            </w:r>
            <w:r>
              <w:rPr>
                <w:rFonts w:ascii="Univers" w:hAnsi="Univers"/>
                <w:spacing w:val="-2"/>
                <w:sz w:val="18"/>
                <w:szCs w:val="18"/>
              </w:rPr>
              <w:t xml:space="preserve"> - Floor clean?  Machines operational?</w:t>
            </w:r>
          </w:p>
        </w:tc>
        <w:tc>
          <w:tcPr>
            <w:tcW w:w="1331"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r w:rsidR="00000000">
        <w:tblPrEx>
          <w:tblCellMar>
            <w:top w:w="0" w:type="dxa"/>
            <w:bottom w:w="0" w:type="dxa"/>
          </w:tblCellMar>
        </w:tblPrEx>
        <w:trPr>
          <w:trHeight w:val="343"/>
        </w:trPr>
        <w:tc>
          <w:tcPr>
            <w:tcW w:w="6060" w:type="dxa"/>
            <w:tcBorders>
              <w:top w:val="single" w:sz="6" w:space="0" w:color="auto"/>
              <w:left w:val="double" w:sz="6" w:space="0" w:color="auto"/>
              <w:bottom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31" w:type="dxa"/>
            <w:tcBorders>
              <w:top w:val="single" w:sz="6" w:space="0" w:color="auto"/>
              <w:left w:val="single" w:sz="6" w:space="0" w:color="auto"/>
              <w:bottom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1305" w:type="dxa"/>
            <w:tcBorders>
              <w:top w:val="single" w:sz="6" w:space="0" w:color="auto"/>
              <w:left w:val="single" w:sz="6" w:space="0" w:color="auto"/>
              <w:bottom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c>
          <w:tcPr>
            <w:tcW w:w="2125" w:type="dxa"/>
            <w:tcBorders>
              <w:top w:val="single" w:sz="6" w:space="0" w:color="auto"/>
              <w:left w:val="single" w:sz="6" w:space="0" w:color="auto"/>
              <w:bottom w:val="double" w:sz="6" w:space="0" w:color="auto"/>
              <w:right w:val="double" w:sz="6" w:space="0" w:color="auto"/>
            </w:tcBorders>
          </w:tcPr>
          <w:p w:rsidR="00000000" w:rsidRDefault="00974F74">
            <w:pPr>
              <w:tabs>
                <w:tab w:val="left" w:pos="-720"/>
              </w:tabs>
              <w:suppressAutoHyphens/>
              <w:spacing w:before="90" w:after="54"/>
              <w:rPr>
                <w:rFonts w:ascii="Univers" w:hAnsi="Univers"/>
                <w:spacing w:val="-2"/>
                <w:sz w:val="18"/>
                <w:szCs w:val="18"/>
              </w:rPr>
            </w:pPr>
          </w:p>
        </w:tc>
      </w:tr>
    </w:tbl>
    <w:p w:rsidR="00000000" w:rsidRDefault="00974F74">
      <w:pPr>
        <w:tabs>
          <w:tab w:val="center" w:pos="5400"/>
        </w:tabs>
        <w:suppressAutoHyphens/>
        <w:jc w:val="both"/>
        <w:rPr>
          <w:rFonts w:ascii="Univers" w:hAnsi="Univers"/>
          <w:b/>
          <w:spacing w:val="-3"/>
          <w:sz w:val="28"/>
          <w:szCs w:val="28"/>
        </w:rPr>
      </w:pPr>
      <w:r>
        <w:rPr>
          <w:rFonts w:ascii="Univers" w:hAnsi="Univers"/>
          <w:b/>
          <w:spacing w:val="-3"/>
          <w:sz w:val="28"/>
          <w:szCs w:val="28"/>
        </w:rPr>
        <w:tab/>
        <w:t>SAFETY INSPECTIONS-APARTMENT COMPLEX</w:t>
      </w:r>
    </w:p>
    <w:p w:rsidR="00000000" w:rsidRDefault="00974F74">
      <w:pPr>
        <w:tabs>
          <w:tab w:val="center" w:pos="5400"/>
        </w:tabs>
        <w:suppressAutoHyphens/>
        <w:jc w:val="both"/>
        <w:rPr>
          <w:rFonts w:ascii="Univers" w:hAnsi="Univers"/>
          <w:b/>
          <w:spacing w:val="-3"/>
          <w:sz w:val="28"/>
          <w:szCs w:val="28"/>
        </w:rPr>
      </w:pPr>
      <w:r>
        <w:rPr>
          <w:rFonts w:ascii="Univers" w:hAnsi="Univers"/>
          <w:b/>
          <w:spacing w:val="-3"/>
          <w:sz w:val="28"/>
          <w:szCs w:val="28"/>
        </w:rPr>
        <w:fldChar w:fldCharType="begin"/>
      </w:r>
      <w:r>
        <w:rPr>
          <w:rFonts w:ascii="Univers" w:hAnsi="Univers"/>
          <w:b/>
          <w:spacing w:val="-3"/>
          <w:sz w:val="28"/>
          <w:szCs w:val="28"/>
        </w:rPr>
        <w:instrText xml:space="preserve">PRIVATE </w:instrText>
      </w:r>
      <w:r>
        <w:rPr>
          <w:rFonts w:ascii="Univers" w:hAnsi="Univers"/>
          <w:b/>
          <w:spacing w:val="-3"/>
          <w:sz w:val="18"/>
          <w:szCs w:val="18"/>
        </w:rPr>
      </w:r>
      <w:r>
        <w:rPr>
          <w:rFonts w:ascii="Univers" w:hAnsi="Univers"/>
          <w:b/>
          <w:spacing w:val="-3"/>
          <w:sz w:val="28"/>
          <w:szCs w:val="28"/>
        </w:rPr>
        <w:fldChar w:fldCharType="end"/>
      </w:r>
    </w:p>
    <w:p w:rsidR="00000000" w:rsidRDefault="00974F74">
      <w:pPr>
        <w:tabs>
          <w:tab w:val="left" w:pos="-720"/>
        </w:tabs>
        <w:suppressAutoHyphens/>
        <w:jc w:val="both"/>
        <w:rPr>
          <w:rFonts w:ascii="Univers" w:hAnsi="Univers"/>
          <w:spacing w:val="-2"/>
          <w:sz w:val="18"/>
          <w:szCs w:val="18"/>
        </w:rPr>
      </w:pPr>
      <w:r>
        <w:rPr>
          <w:rFonts w:ascii="Univers" w:hAnsi="Univers"/>
          <w:b/>
          <w:spacing w:val="-3"/>
          <w:sz w:val="22"/>
          <w:szCs w:val="22"/>
        </w:rPr>
        <w:t xml:space="preserve">APT. NAME_________________________    </w:t>
      </w:r>
      <w:r>
        <w:rPr>
          <w:rFonts w:ascii="Univers" w:hAnsi="Univers"/>
          <w:b/>
          <w:spacing w:val="-3"/>
          <w:sz w:val="22"/>
          <w:szCs w:val="22"/>
        </w:rPr>
        <w:tab/>
        <w:t xml:space="preserve">  MONTH_____________     </w:t>
      </w:r>
      <w:r>
        <w:rPr>
          <w:rFonts w:ascii="Univers" w:hAnsi="Univers"/>
          <w:b/>
          <w:spacing w:val="-3"/>
          <w:sz w:val="22"/>
          <w:szCs w:val="22"/>
        </w:rPr>
        <w:tab/>
        <w:t xml:space="preserve">      DATE COMPLETED__________</w:t>
      </w:r>
    </w:p>
    <w:p w:rsidR="00000000" w:rsidRDefault="00974F74">
      <w:pPr>
        <w:tabs>
          <w:tab w:val="left" w:pos="-720"/>
        </w:tabs>
        <w:suppressAutoHyphens/>
        <w:jc w:val="both"/>
        <w:rPr>
          <w:rFonts w:ascii="Univers" w:hAnsi="Univers"/>
          <w:spacing w:val="-2"/>
          <w:sz w:val="18"/>
          <w:szCs w:val="18"/>
        </w:rPr>
      </w:pPr>
    </w:p>
    <w:p w:rsidR="00000000" w:rsidRDefault="00974F74">
      <w:pPr>
        <w:tabs>
          <w:tab w:val="left" w:pos="-720"/>
        </w:tabs>
        <w:suppressAutoHyphens/>
        <w:jc w:val="both"/>
        <w:rPr>
          <w:rFonts w:ascii="Univers" w:hAnsi="Univers"/>
          <w:spacing w:val="-2"/>
          <w:sz w:val="18"/>
          <w:szCs w:val="18"/>
        </w:rPr>
      </w:pPr>
    </w:p>
    <w:p w:rsidR="00000000" w:rsidRDefault="00974F74">
      <w:pPr>
        <w:tabs>
          <w:tab w:val="left" w:pos="-720"/>
        </w:tabs>
        <w:suppressAutoHyphens/>
        <w:jc w:val="both"/>
        <w:rPr>
          <w:rFonts w:ascii="Univers" w:hAnsi="Univers"/>
          <w:spacing w:val="-2"/>
          <w:sz w:val="18"/>
          <w:szCs w:val="18"/>
        </w:rPr>
      </w:pPr>
    </w:p>
    <w:tbl>
      <w:tblPr>
        <w:tblW w:w="11070" w:type="dxa"/>
        <w:tblInd w:w="-150" w:type="dxa"/>
        <w:tblLayout w:type="fixed"/>
        <w:tblCellMar>
          <w:left w:w="120" w:type="dxa"/>
          <w:right w:w="120" w:type="dxa"/>
        </w:tblCellMar>
        <w:tblLook w:val="0000" w:firstRow="0" w:lastRow="0" w:firstColumn="0" w:lastColumn="0" w:noHBand="0" w:noVBand="0"/>
      </w:tblPr>
      <w:tblGrid>
        <w:gridCol w:w="3620"/>
        <w:gridCol w:w="583"/>
        <w:gridCol w:w="603"/>
        <w:gridCol w:w="594"/>
        <w:gridCol w:w="630"/>
        <w:gridCol w:w="630"/>
        <w:gridCol w:w="630"/>
        <w:gridCol w:w="630"/>
        <w:gridCol w:w="630"/>
        <w:gridCol w:w="630"/>
        <w:gridCol w:w="630"/>
        <w:gridCol w:w="630"/>
        <w:gridCol w:w="630"/>
      </w:tblGrid>
      <w:tr w:rsidR="00000000">
        <w:tblPrEx>
          <w:tblCellMar>
            <w:top w:w="0" w:type="dxa"/>
            <w:bottom w:w="0" w:type="dxa"/>
          </w:tblCellMar>
        </w:tblPrEx>
        <w:tc>
          <w:tcPr>
            <w:tcW w:w="3620" w:type="dxa"/>
            <w:tcBorders>
              <w:top w:val="double" w:sz="6" w:space="0" w:color="auto"/>
              <w:left w:val="double" w:sz="6" w:space="0" w:color="auto"/>
            </w:tcBorders>
            <w:shd w:val="pct10" w:color="auto" w:fill="auto"/>
          </w:tcPr>
          <w:p w:rsidR="00000000" w:rsidRDefault="00974F74">
            <w:pPr>
              <w:tabs>
                <w:tab w:val="center" w:pos="1584"/>
              </w:tabs>
              <w:suppressAutoHyphens/>
              <w:spacing w:before="90" w:after="54"/>
              <w:rPr>
                <w:rFonts w:ascii="Arial" w:hAnsi="Arial" w:cs="Arial"/>
                <w:spacing w:val="-3"/>
                <w:sz w:val="17"/>
                <w:szCs w:val="22"/>
              </w:rPr>
            </w:pPr>
            <w:r>
              <w:rPr>
                <w:rFonts w:ascii="Arial" w:hAnsi="Arial" w:cs="Arial"/>
                <w:spacing w:val="-2"/>
                <w:sz w:val="18"/>
                <w:szCs w:val="18"/>
              </w:rPr>
              <w:fldChar w:fldCharType="begin"/>
            </w:r>
            <w:r>
              <w:rPr>
                <w:rFonts w:ascii="Arial" w:hAnsi="Arial" w:cs="Arial"/>
                <w:spacing w:val="-2"/>
                <w:sz w:val="18"/>
                <w:szCs w:val="18"/>
              </w:rPr>
              <w:instrText>PRIVAT</w:instrText>
            </w:r>
            <w:r>
              <w:rPr>
                <w:rFonts w:ascii="Arial" w:hAnsi="Arial" w:cs="Arial"/>
                <w:spacing w:val="-2"/>
                <w:sz w:val="18"/>
                <w:szCs w:val="18"/>
              </w:rPr>
              <w:instrText xml:space="preserve">E </w:instrText>
            </w:r>
            <w:r>
              <w:rPr>
                <w:rFonts w:ascii="Arial" w:hAnsi="Arial" w:cs="Arial"/>
                <w:spacing w:val="-2"/>
                <w:sz w:val="18"/>
                <w:szCs w:val="18"/>
              </w:rPr>
            </w:r>
            <w:r>
              <w:rPr>
                <w:rFonts w:ascii="Arial" w:hAnsi="Arial" w:cs="Arial"/>
                <w:spacing w:val="-2"/>
                <w:sz w:val="18"/>
                <w:szCs w:val="18"/>
              </w:rPr>
              <w:fldChar w:fldCharType="end"/>
            </w:r>
            <w:r>
              <w:rPr>
                <w:rFonts w:ascii="Arial" w:hAnsi="Arial" w:cs="Arial"/>
                <w:spacing w:val="-3"/>
                <w:sz w:val="22"/>
                <w:szCs w:val="22"/>
              </w:rPr>
              <w:tab/>
            </w:r>
            <w:r>
              <w:rPr>
                <w:rFonts w:ascii="Arial" w:hAnsi="Arial" w:cs="Arial"/>
                <w:spacing w:val="-3"/>
                <w:sz w:val="17"/>
                <w:szCs w:val="22"/>
              </w:rPr>
              <w:t>PERIODIC</w:t>
            </w:r>
          </w:p>
        </w:tc>
        <w:tc>
          <w:tcPr>
            <w:tcW w:w="583" w:type="dxa"/>
            <w:tcBorders>
              <w:top w:val="double" w:sz="6" w:space="0" w:color="auto"/>
              <w:left w:val="single" w:sz="6" w:space="0" w:color="auto"/>
            </w:tcBorders>
            <w:shd w:val="pct10" w:color="auto" w:fill="auto"/>
          </w:tcPr>
          <w:p w:rsidR="00000000" w:rsidRDefault="00974F74">
            <w:pPr>
              <w:tabs>
                <w:tab w:val="left" w:pos="-720"/>
              </w:tabs>
              <w:suppressAutoHyphens/>
              <w:spacing w:before="90" w:after="54"/>
              <w:rPr>
                <w:rFonts w:ascii="Arial" w:hAnsi="Arial" w:cs="Arial"/>
                <w:spacing w:val="-2"/>
                <w:sz w:val="15"/>
                <w:szCs w:val="15"/>
              </w:rPr>
            </w:pPr>
            <w:r>
              <w:rPr>
                <w:rFonts w:ascii="Arial" w:hAnsi="Arial" w:cs="Arial"/>
                <w:spacing w:val="-2"/>
                <w:sz w:val="15"/>
                <w:szCs w:val="15"/>
              </w:rPr>
              <w:t>JAN</w:t>
            </w:r>
          </w:p>
        </w:tc>
        <w:tc>
          <w:tcPr>
            <w:tcW w:w="603" w:type="dxa"/>
            <w:tcBorders>
              <w:top w:val="double" w:sz="6" w:space="0" w:color="auto"/>
              <w:left w:val="single" w:sz="6" w:space="0" w:color="auto"/>
            </w:tcBorders>
            <w:shd w:val="pct10" w:color="auto" w:fill="auto"/>
          </w:tcPr>
          <w:p w:rsidR="00000000" w:rsidRDefault="00974F74">
            <w:pPr>
              <w:tabs>
                <w:tab w:val="left" w:pos="-720"/>
              </w:tabs>
              <w:suppressAutoHyphens/>
              <w:spacing w:before="90" w:after="54"/>
              <w:rPr>
                <w:rFonts w:ascii="Arial" w:hAnsi="Arial" w:cs="Arial"/>
                <w:spacing w:val="-2"/>
                <w:sz w:val="15"/>
                <w:szCs w:val="15"/>
              </w:rPr>
            </w:pPr>
            <w:r>
              <w:rPr>
                <w:rFonts w:ascii="Arial" w:hAnsi="Arial" w:cs="Arial"/>
                <w:spacing w:val="-2"/>
                <w:sz w:val="15"/>
                <w:szCs w:val="15"/>
              </w:rPr>
              <w:t>FEB</w:t>
            </w:r>
          </w:p>
        </w:tc>
        <w:tc>
          <w:tcPr>
            <w:tcW w:w="594" w:type="dxa"/>
            <w:tcBorders>
              <w:top w:val="double" w:sz="6" w:space="0" w:color="auto"/>
              <w:left w:val="single" w:sz="6" w:space="0" w:color="auto"/>
            </w:tcBorders>
            <w:shd w:val="pct10" w:color="auto" w:fill="auto"/>
          </w:tcPr>
          <w:p w:rsidR="00000000" w:rsidRDefault="00974F74">
            <w:pPr>
              <w:tabs>
                <w:tab w:val="left" w:pos="-720"/>
              </w:tabs>
              <w:suppressAutoHyphens/>
              <w:spacing w:before="90" w:after="54"/>
              <w:rPr>
                <w:rFonts w:ascii="Arial" w:hAnsi="Arial" w:cs="Arial"/>
                <w:spacing w:val="-2"/>
                <w:sz w:val="15"/>
                <w:szCs w:val="15"/>
              </w:rPr>
            </w:pPr>
            <w:r>
              <w:rPr>
                <w:rFonts w:ascii="Arial" w:hAnsi="Arial" w:cs="Arial"/>
                <w:spacing w:val="-2"/>
                <w:sz w:val="15"/>
                <w:szCs w:val="15"/>
              </w:rPr>
              <w:t>MAR</w:t>
            </w:r>
          </w:p>
        </w:tc>
        <w:tc>
          <w:tcPr>
            <w:tcW w:w="630" w:type="dxa"/>
            <w:tcBorders>
              <w:top w:val="double" w:sz="6" w:space="0" w:color="auto"/>
              <w:left w:val="single" w:sz="6" w:space="0" w:color="auto"/>
            </w:tcBorders>
            <w:shd w:val="pct10" w:color="auto" w:fill="auto"/>
          </w:tcPr>
          <w:p w:rsidR="00000000" w:rsidRDefault="00974F74">
            <w:pPr>
              <w:tabs>
                <w:tab w:val="left" w:pos="-720"/>
              </w:tabs>
              <w:suppressAutoHyphens/>
              <w:spacing w:before="90" w:after="54"/>
              <w:rPr>
                <w:rFonts w:ascii="Arial" w:hAnsi="Arial" w:cs="Arial"/>
                <w:spacing w:val="-2"/>
                <w:sz w:val="15"/>
                <w:szCs w:val="15"/>
              </w:rPr>
            </w:pPr>
            <w:r>
              <w:rPr>
                <w:rFonts w:ascii="Arial" w:hAnsi="Arial" w:cs="Arial"/>
                <w:spacing w:val="-2"/>
                <w:sz w:val="15"/>
                <w:szCs w:val="15"/>
              </w:rPr>
              <w:t>APR</w:t>
            </w:r>
          </w:p>
        </w:tc>
        <w:tc>
          <w:tcPr>
            <w:tcW w:w="630" w:type="dxa"/>
            <w:tcBorders>
              <w:top w:val="double" w:sz="6" w:space="0" w:color="auto"/>
              <w:left w:val="single" w:sz="6" w:space="0" w:color="auto"/>
            </w:tcBorders>
            <w:shd w:val="pct10" w:color="auto" w:fill="auto"/>
          </w:tcPr>
          <w:p w:rsidR="00000000" w:rsidRDefault="00974F74">
            <w:pPr>
              <w:tabs>
                <w:tab w:val="left" w:pos="-720"/>
              </w:tabs>
              <w:suppressAutoHyphens/>
              <w:spacing w:before="90" w:after="54"/>
              <w:rPr>
                <w:rFonts w:ascii="Arial" w:hAnsi="Arial" w:cs="Arial"/>
                <w:spacing w:val="-2"/>
                <w:sz w:val="15"/>
                <w:szCs w:val="15"/>
              </w:rPr>
            </w:pPr>
            <w:r>
              <w:rPr>
                <w:rFonts w:ascii="Arial" w:hAnsi="Arial" w:cs="Arial"/>
                <w:spacing w:val="-2"/>
                <w:sz w:val="15"/>
                <w:szCs w:val="15"/>
              </w:rPr>
              <w:t>MAY</w:t>
            </w:r>
          </w:p>
        </w:tc>
        <w:tc>
          <w:tcPr>
            <w:tcW w:w="630" w:type="dxa"/>
            <w:tcBorders>
              <w:top w:val="double" w:sz="6" w:space="0" w:color="auto"/>
              <w:left w:val="single" w:sz="6" w:space="0" w:color="auto"/>
            </w:tcBorders>
            <w:shd w:val="pct10" w:color="auto" w:fill="auto"/>
          </w:tcPr>
          <w:p w:rsidR="00000000" w:rsidRDefault="00974F74">
            <w:pPr>
              <w:tabs>
                <w:tab w:val="left" w:pos="-720"/>
              </w:tabs>
              <w:suppressAutoHyphens/>
              <w:spacing w:before="90" w:after="54"/>
              <w:rPr>
                <w:rFonts w:ascii="Arial" w:hAnsi="Arial" w:cs="Arial"/>
                <w:spacing w:val="-2"/>
                <w:sz w:val="15"/>
                <w:szCs w:val="15"/>
              </w:rPr>
            </w:pPr>
            <w:r>
              <w:rPr>
                <w:rFonts w:ascii="Arial" w:hAnsi="Arial" w:cs="Arial"/>
                <w:spacing w:val="-2"/>
                <w:sz w:val="15"/>
                <w:szCs w:val="15"/>
              </w:rPr>
              <w:t>JUNE</w:t>
            </w:r>
          </w:p>
        </w:tc>
        <w:tc>
          <w:tcPr>
            <w:tcW w:w="630" w:type="dxa"/>
            <w:tcBorders>
              <w:top w:val="double" w:sz="6" w:space="0" w:color="auto"/>
              <w:left w:val="single" w:sz="6" w:space="0" w:color="auto"/>
            </w:tcBorders>
            <w:shd w:val="pct10" w:color="auto" w:fill="auto"/>
          </w:tcPr>
          <w:p w:rsidR="00000000" w:rsidRDefault="00974F74">
            <w:pPr>
              <w:tabs>
                <w:tab w:val="left" w:pos="-720"/>
              </w:tabs>
              <w:suppressAutoHyphens/>
              <w:spacing w:before="90" w:after="54"/>
              <w:rPr>
                <w:rFonts w:ascii="Arial" w:hAnsi="Arial" w:cs="Arial"/>
                <w:spacing w:val="-2"/>
                <w:sz w:val="15"/>
                <w:szCs w:val="15"/>
              </w:rPr>
            </w:pPr>
            <w:r>
              <w:rPr>
                <w:rFonts w:ascii="Arial" w:hAnsi="Arial" w:cs="Arial"/>
                <w:spacing w:val="-2"/>
                <w:sz w:val="15"/>
                <w:szCs w:val="15"/>
              </w:rPr>
              <w:t>JULY</w:t>
            </w:r>
          </w:p>
        </w:tc>
        <w:tc>
          <w:tcPr>
            <w:tcW w:w="630" w:type="dxa"/>
            <w:tcBorders>
              <w:top w:val="double" w:sz="6" w:space="0" w:color="auto"/>
              <w:left w:val="single" w:sz="6" w:space="0" w:color="auto"/>
            </w:tcBorders>
            <w:shd w:val="pct10" w:color="auto" w:fill="auto"/>
          </w:tcPr>
          <w:p w:rsidR="00000000" w:rsidRDefault="00974F74">
            <w:pPr>
              <w:tabs>
                <w:tab w:val="left" w:pos="-720"/>
              </w:tabs>
              <w:suppressAutoHyphens/>
              <w:spacing w:before="90" w:after="54"/>
              <w:rPr>
                <w:rFonts w:ascii="Arial" w:hAnsi="Arial" w:cs="Arial"/>
                <w:spacing w:val="-2"/>
                <w:sz w:val="15"/>
                <w:szCs w:val="15"/>
              </w:rPr>
            </w:pPr>
            <w:r>
              <w:rPr>
                <w:rFonts w:ascii="Arial" w:hAnsi="Arial" w:cs="Arial"/>
                <w:spacing w:val="-2"/>
                <w:sz w:val="15"/>
                <w:szCs w:val="15"/>
              </w:rPr>
              <w:t>AUG</w:t>
            </w:r>
          </w:p>
        </w:tc>
        <w:tc>
          <w:tcPr>
            <w:tcW w:w="630" w:type="dxa"/>
            <w:tcBorders>
              <w:top w:val="double" w:sz="6" w:space="0" w:color="auto"/>
              <w:left w:val="single" w:sz="6" w:space="0" w:color="auto"/>
            </w:tcBorders>
            <w:shd w:val="pct10" w:color="auto" w:fill="auto"/>
          </w:tcPr>
          <w:p w:rsidR="00000000" w:rsidRDefault="00974F74">
            <w:pPr>
              <w:tabs>
                <w:tab w:val="left" w:pos="-720"/>
              </w:tabs>
              <w:suppressAutoHyphens/>
              <w:spacing w:before="90" w:after="54"/>
              <w:rPr>
                <w:rFonts w:ascii="Arial" w:hAnsi="Arial" w:cs="Arial"/>
                <w:spacing w:val="-2"/>
                <w:sz w:val="15"/>
                <w:szCs w:val="15"/>
              </w:rPr>
            </w:pPr>
            <w:r>
              <w:rPr>
                <w:rFonts w:ascii="Arial" w:hAnsi="Arial" w:cs="Arial"/>
                <w:spacing w:val="-2"/>
                <w:sz w:val="15"/>
                <w:szCs w:val="15"/>
              </w:rPr>
              <w:t>SEPT</w:t>
            </w:r>
          </w:p>
        </w:tc>
        <w:tc>
          <w:tcPr>
            <w:tcW w:w="630" w:type="dxa"/>
            <w:tcBorders>
              <w:top w:val="double" w:sz="6" w:space="0" w:color="auto"/>
              <w:left w:val="single" w:sz="6" w:space="0" w:color="auto"/>
            </w:tcBorders>
            <w:shd w:val="pct10" w:color="auto" w:fill="auto"/>
          </w:tcPr>
          <w:p w:rsidR="00000000" w:rsidRDefault="00974F74">
            <w:pPr>
              <w:tabs>
                <w:tab w:val="left" w:pos="-720"/>
              </w:tabs>
              <w:suppressAutoHyphens/>
              <w:spacing w:before="90" w:after="54"/>
              <w:rPr>
                <w:rFonts w:ascii="Arial" w:hAnsi="Arial" w:cs="Arial"/>
                <w:spacing w:val="-2"/>
                <w:sz w:val="15"/>
                <w:szCs w:val="15"/>
              </w:rPr>
            </w:pPr>
            <w:r>
              <w:rPr>
                <w:rFonts w:ascii="Arial" w:hAnsi="Arial" w:cs="Arial"/>
                <w:spacing w:val="-2"/>
                <w:sz w:val="15"/>
                <w:szCs w:val="15"/>
              </w:rPr>
              <w:t>OCT</w:t>
            </w:r>
          </w:p>
        </w:tc>
        <w:tc>
          <w:tcPr>
            <w:tcW w:w="630" w:type="dxa"/>
            <w:tcBorders>
              <w:top w:val="double" w:sz="6" w:space="0" w:color="auto"/>
              <w:left w:val="single" w:sz="6" w:space="0" w:color="auto"/>
            </w:tcBorders>
            <w:shd w:val="pct10" w:color="auto" w:fill="auto"/>
          </w:tcPr>
          <w:p w:rsidR="00000000" w:rsidRDefault="00974F74">
            <w:pPr>
              <w:tabs>
                <w:tab w:val="left" w:pos="-720"/>
              </w:tabs>
              <w:suppressAutoHyphens/>
              <w:spacing w:before="90" w:after="54"/>
              <w:rPr>
                <w:rFonts w:ascii="Arial" w:hAnsi="Arial" w:cs="Arial"/>
                <w:spacing w:val="-2"/>
                <w:sz w:val="15"/>
                <w:szCs w:val="15"/>
              </w:rPr>
            </w:pPr>
            <w:r>
              <w:rPr>
                <w:rFonts w:ascii="Arial" w:hAnsi="Arial" w:cs="Arial"/>
                <w:spacing w:val="-2"/>
                <w:sz w:val="15"/>
                <w:szCs w:val="15"/>
              </w:rPr>
              <w:t>NOV</w:t>
            </w:r>
          </w:p>
        </w:tc>
        <w:tc>
          <w:tcPr>
            <w:tcW w:w="630" w:type="dxa"/>
            <w:tcBorders>
              <w:top w:val="double" w:sz="6" w:space="0" w:color="auto"/>
              <w:left w:val="single" w:sz="6" w:space="0" w:color="auto"/>
              <w:right w:val="double" w:sz="6" w:space="0" w:color="auto"/>
            </w:tcBorders>
            <w:shd w:val="pct10" w:color="auto" w:fill="auto"/>
          </w:tcPr>
          <w:p w:rsidR="00000000" w:rsidRDefault="00974F74">
            <w:pPr>
              <w:tabs>
                <w:tab w:val="left" w:pos="-720"/>
              </w:tabs>
              <w:suppressAutoHyphens/>
              <w:spacing w:before="90" w:after="54"/>
              <w:rPr>
                <w:rFonts w:ascii="Arial" w:hAnsi="Arial" w:cs="Arial"/>
                <w:spacing w:val="-2"/>
                <w:sz w:val="15"/>
                <w:szCs w:val="15"/>
              </w:rPr>
            </w:pPr>
            <w:r>
              <w:rPr>
                <w:rFonts w:ascii="Arial" w:hAnsi="Arial" w:cs="Arial"/>
                <w:spacing w:val="-2"/>
                <w:sz w:val="15"/>
                <w:szCs w:val="15"/>
              </w:rPr>
              <w:t>DEC</w:t>
            </w:r>
          </w:p>
        </w:tc>
      </w:tr>
      <w:tr w:rsidR="00000000">
        <w:tblPrEx>
          <w:tblCellMar>
            <w:top w:w="0" w:type="dxa"/>
            <w:bottom w:w="0" w:type="dxa"/>
          </w:tblCellMar>
        </w:tblPrEx>
        <w:tc>
          <w:tcPr>
            <w:tcW w:w="3620" w:type="dxa"/>
            <w:tcBorders>
              <w:top w:val="single" w:sz="6" w:space="0" w:color="auto"/>
              <w:left w:val="double" w:sz="6" w:space="0" w:color="auto"/>
            </w:tcBorders>
          </w:tcPr>
          <w:p w:rsidR="00000000" w:rsidRDefault="00974F74">
            <w:pPr>
              <w:tabs>
                <w:tab w:val="left" w:pos="-720"/>
              </w:tabs>
              <w:suppressAutoHyphens/>
              <w:spacing w:before="90" w:after="54"/>
              <w:jc w:val="both"/>
              <w:rPr>
                <w:rFonts w:ascii="Univers" w:hAnsi="Univers" w:cs="Arial"/>
                <w:spacing w:val="-2"/>
                <w:sz w:val="18"/>
                <w:szCs w:val="15"/>
              </w:rPr>
            </w:pPr>
            <w:r>
              <w:rPr>
                <w:rFonts w:ascii="Univers" w:hAnsi="Univers" w:cs="Arial"/>
                <w:spacing w:val="-2"/>
                <w:sz w:val="18"/>
                <w:szCs w:val="15"/>
                <w:u w:val="single"/>
              </w:rPr>
              <w:t>A/C</w:t>
            </w:r>
            <w:r>
              <w:rPr>
                <w:rFonts w:ascii="Univers" w:hAnsi="Univers" w:cs="Arial"/>
                <w:spacing w:val="-2"/>
                <w:sz w:val="18"/>
                <w:szCs w:val="15"/>
              </w:rPr>
              <w:t xml:space="preserve"> - Clean condensing unit coils, check freon charge, analyze unit and repair as needed. Oil fan motor.</w:t>
            </w:r>
          </w:p>
        </w:tc>
        <w:tc>
          <w:tcPr>
            <w:tcW w:w="583"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03"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594" w:type="dxa"/>
            <w:tcBorders>
              <w:top w:val="single" w:sz="6" w:space="0" w:color="auto"/>
              <w:left w:val="single" w:sz="6" w:space="0" w:color="auto"/>
            </w:tcBorders>
          </w:tcPr>
          <w:p w:rsidR="00000000" w:rsidRDefault="00974F74">
            <w:pPr>
              <w:tabs>
                <w:tab w:val="center" w:pos="231"/>
              </w:tabs>
              <w:suppressAutoHyphens/>
              <w:spacing w:before="90" w:after="54"/>
              <w:rPr>
                <w:rFonts w:ascii="Univers" w:hAnsi="Univers"/>
                <w:spacing w:val="-2"/>
                <w:sz w:val="15"/>
                <w:szCs w:val="15"/>
              </w:rPr>
            </w:pPr>
            <w:r>
              <w:rPr>
                <w:rFonts w:ascii="Univers" w:hAnsi="Univers"/>
                <w:spacing w:val="-4"/>
                <w:sz w:val="29"/>
                <w:szCs w:val="29"/>
              </w:rPr>
              <w:tab/>
            </w:r>
          </w:p>
        </w:tc>
        <w:tc>
          <w:tcPr>
            <w:tcW w:w="630" w:type="dxa"/>
            <w:tcBorders>
              <w:top w:val="single" w:sz="6" w:space="0" w:color="auto"/>
              <w:left w:val="single" w:sz="6" w:space="0" w:color="auto"/>
            </w:tcBorders>
          </w:tcPr>
          <w:p w:rsidR="00000000" w:rsidRDefault="00974F74">
            <w:pPr>
              <w:tabs>
                <w:tab w:val="center" w:pos="192"/>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center" w:pos="243"/>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5"/>
                <w:szCs w:val="15"/>
              </w:rPr>
            </w:pPr>
          </w:p>
        </w:tc>
      </w:tr>
      <w:tr w:rsidR="00000000">
        <w:tblPrEx>
          <w:tblCellMar>
            <w:top w:w="0" w:type="dxa"/>
            <w:bottom w:w="0" w:type="dxa"/>
          </w:tblCellMar>
        </w:tblPrEx>
        <w:tc>
          <w:tcPr>
            <w:tcW w:w="3620" w:type="dxa"/>
            <w:tcBorders>
              <w:top w:val="single" w:sz="6" w:space="0" w:color="auto"/>
              <w:left w:val="double" w:sz="6" w:space="0" w:color="auto"/>
            </w:tcBorders>
          </w:tcPr>
          <w:p w:rsidR="00000000" w:rsidRDefault="00974F74">
            <w:pPr>
              <w:tabs>
                <w:tab w:val="left" w:pos="-720"/>
              </w:tabs>
              <w:suppressAutoHyphens/>
              <w:spacing w:before="90" w:after="54"/>
              <w:jc w:val="both"/>
              <w:rPr>
                <w:rFonts w:ascii="Univers" w:hAnsi="Univers" w:cs="Arial"/>
                <w:spacing w:val="-2"/>
                <w:sz w:val="18"/>
                <w:szCs w:val="15"/>
              </w:rPr>
            </w:pPr>
            <w:r>
              <w:rPr>
                <w:rFonts w:ascii="Univers" w:hAnsi="Univers" w:cs="Arial"/>
                <w:spacing w:val="-2"/>
                <w:sz w:val="18"/>
                <w:szCs w:val="15"/>
                <w:u w:val="single"/>
              </w:rPr>
              <w:t>BOILERS</w:t>
            </w:r>
            <w:r>
              <w:rPr>
                <w:rFonts w:ascii="Univers" w:hAnsi="Univers" w:cs="Arial"/>
                <w:spacing w:val="-2"/>
                <w:sz w:val="18"/>
                <w:szCs w:val="15"/>
              </w:rPr>
              <w:t xml:space="preserve"> - Clean and remove lime, check TMP valve, adjust thermostat.</w:t>
            </w:r>
          </w:p>
        </w:tc>
        <w:tc>
          <w:tcPr>
            <w:tcW w:w="583" w:type="dxa"/>
            <w:tcBorders>
              <w:top w:val="single" w:sz="6" w:space="0" w:color="auto"/>
              <w:left w:val="single" w:sz="6" w:space="0" w:color="auto"/>
            </w:tcBorders>
          </w:tcPr>
          <w:p w:rsidR="00000000" w:rsidRDefault="00974F74">
            <w:pPr>
              <w:tabs>
                <w:tab w:val="center" w:pos="182"/>
              </w:tabs>
              <w:suppressAutoHyphens/>
              <w:spacing w:before="90" w:after="54"/>
              <w:rPr>
                <w:rFonts w:ascii="Univers" w:hAnsi="Univers"/>
                <w:spacing w:val="-2"/>
                <w:sz w:val="15"/>
                <w:szCs w:val="15"/>
              </w:rPr>
            </w:pPr>
            <w:r>
              <w:rPr>
                <w:rFonts w:ascii="Univers" w:hAnsi="Univers"/>
                <w:spacing w:val="-4"/>
                <w:sz w:val="29"/>
                <w:szCs w:val="29"/>
              </w:rPr>
              <w:tab/>
            </w:r>
          </w:p>
        </w:tc>
        <w:tc>
          <w:tcPr>
            <w:tcW w:w="603"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594"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center" w:pos="192"/>
              </w:tabs>
              <w:suppressAutoHyphens/>
              <w:spacing w:before="90" w:after="54"/>
              <w:rPr>
                <w:rFonts w:ascii="Univers" w:hAnsi="Univers"/>
                <w:spacing w:val="-2"/>
                <w:sz w:val="15"/>
                <w:szCs w:val="15"/>
              </w:rPr>
            </w:pPr>
            <w:r>
              <w:rPr>
                <w:rFonts w:ascii="Univers" w:hAnsi="Univers"/>
                <w:spacing w:val="-4"/>
                <w:sz w:val="29"/>
                <w:szCs w:val="29"/>
              </w:rPr>
              <w:tab/>
            </w: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center" w:pos="244"/>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center" w:pos="195"/>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5"/>
                <w:szCs w:val="15"/>
              </w:rPr>
            </w:pPr>
          </w:p>
        </w:tc>
      </w:tr>
      <w:tr w:rsidR="00000000">
        <w:tblPrEx>
          <w:tblCellMar>
            <w:top w:w="0" w:type="dxa"/>
            <w:bottom w:w="0" w:type="dxa"/>
          </w:tblCellMar>
        </w:tblPrEx>
        <w:tc>
          <w:tcPr>
            <w:tcW w:w="3620" w:type="dxa"/>
            <w:tcBorders>
              <w:top w:val="single" w:sz="6" w:space="0" w:color="auto"/>
              <w:left w:val="double" w:sz="6" w:space="0" w:color="auto"/>
            </w:tcBorders>
          </w:tcPr>
          <w:p w:rsidR="00000000" w:rsidRDefault="00974F74">
            <w:pPr>
              <w:tabs>
                <w:tab w:val="left" w:pos="-720"/>
              </w:tabs>
              <w:suppressAutoHyphens/>
              <w:spacing w:before="90" w:after="54"/>
              <w:jc w:val="both"/>
              <w:rPr>
                <w:rFonts w:ascii="Univers" w:hAnsi="Univers" w:cs="Arial"/>
                <w:spacing w:val="-2"/>
                <w:sz w:val="18"/>
                <w:szCs w:val="15"/>
              </w:rPr>
            </w:pPr>
            <w:r>
              <w:rPr>
                <w:rFonts w:ascii="Univers" w:hAnsi="Univers" w:cs="Arial"/>
                <w:spacing w:val="-2"/>
                <w:sz w:val="18"/>
                <w:szCs w:val="15"/>
                <w:u w:val="single"/>
              </w:rPr>
              <w:t>ROOFS</w:t>
            </w:r>
            <w:r>
              <w:rPr>
                <w:rFonts w:ascii="Univers" w:hAnsi="Univers" w:cs="Arial"/>
                <w:spacing w:val="-2"/>
                <w:sz w:val="18"/>
                <w:szCs w:val="15"/>
              </w:rPr>
              <w:t xml:space="preserve"> - Look over, repair bare areas, flashing problems, nails or staples that have worked loose?  Branches trimmed away from roofs?</w:t>
            </w:r>
          </w:p>
        </w:tc>
        <w:tc>
          <w:tcPr>
            <w:tcW w:w="583" w:type="dxa"/>
            <w:tcBorders>
              <w:top w:val="single" w:sz="6" w:space="0" w:color="auto"/>
              <w:left w:val="single" w:sz="6" w:space="0" w:color="auto"/>
            </w:tcBorders>
          </w:tcPr>
          <w:p w:rsidR="00000000" w:rsidRDefault="00974F74">
            <w:pPr>
              <w:tabs>
                <w:tab w:val="left" w:pos="-720"/>
              </w:tabs>
              <w:suppressAutoHyphens/>
              <w:spacing w:before="90"/>
              <w:rPr>
                <w:rFonts w:ascii="Univers" w:hAnsi="Univers"/>
                <w:spacing w:val="-2"/>
                <w:sz w:val="15"/>
                <w:szCs w:val="15"/>
              </w:rPr>
            </w:pPr>
          </w:p>
          <w:p w:rsidR="00000000" w:rsidRDefault="00974F74">
            <w:pPr>
              <w:tabs>
                <w:tab w:val="left" w:pos="-720"/>
              </w:tabs>
              <w:suppressAutoHyphens/>
              <w:spacing w:after="54"/>
              <w:rPr>
                <w:rFonts w:ascii="Univers" w:hAnsi="Univers"/>
                <w:spacing w:val="-2"/>
                <w:sz w:val="15"/>
                <w:szCs w:val="15"/>
              </w:rPr>
            </w:pPr>
          </w:p>
        </w:tc>
        <w:tc>
          <w:tcPr>
            <w:tcW w:w="603"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594" w:type="dxa"/>
            <w:tcBorders>
              <w:top w:val="single" w:sz="6" w:space="0" w:color="auto"/>
              <w:left w:val="single" w:sz="6" w:space="0" w:color="auto"/>
            </w:tcBorders>
          </w:tcPr>
          <w:p w:rsidR="00000000" w:rsidRDefault="00974F74">
            <w:pPr>
              <w:tabs>
                <w:tab w:val="left" w:pos="-720"/>
              </w:tabs>
              <w:suppressAutoHyphens/>
              <w:spacing w:before="90"/>
              <w:rPr>
                <w:rFonts w:ascii="Univers" w:hAnsi="Univers"/>
                <w:spacing w:val="-2"/>
                <w:sz w:val="15"/>
                <w:szCs w:val="15"/>
              </w:rPr>
            </w:pPr>
          </w:p>
          <w:p w:rsidR="00000000" w:rsidRDefault="00974F74">
            <w:pPr>
              <w:tabs>
                <w:tab w:val="center" w:pos="231"/>
              </w:tabs>
              <w:suppressAutoHyphens/>
              <w:spacing w:after="54"/>
              <w:rPr>
                <w:rFonts w:ascii="Univers" w:hAnsi="Univers"/>
                <w:spacing w:val="-2"/>
                <w:sz w:val="15"/>
                <w:szCs w:val="15"/>
              </w:rPr>
            </w:pPr>
            <w:r>
              <w:rPr>
                <w:rFonts w:ascii="Univers" w:hAnsi="Univers"/>
                <w:spacing w:val="-4"/>
                <w:sz w:val="29"/>
                <w:szCs w:val="29"/>
              </w:rPr>
              <w:tab/>
            </w: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center" w:pos="246"/>
              </w:tabs>
              <w:suppressAutoHyphens/>
              <w:spacing w:before="90" w:after="54"/>
              <w:rPr>
                <w:rFonts w:ascii="Univers" w:hAnsi="Univers"/>
                <w:spacing w:val="-2"/>
                <w:sz w:val="15"/>
                <w:szCs w:val="15"/>
              </w:rPr>
            </w:pPr>
          </w:p>
        </w:tc>
        <w:tc>
          <w:tcPr>
            <w:tcW w:w="630"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5"/>
                <w:szCs w:val="15"/>
              </w:rPr>
            </w:pPr>
          </w:p>
        </w:tc>
      </w:tr>
      <w:tr w:rsidR="00000000">
        <w:tblPrEx>
          <w:tblCellMar>
            <w:top w:w="0" w:type="dxa"/>
            <w:bottom w:w="0" w:type="dxa"/>
          </w:tblCellMar>
        </w:tblPrEx>
        <w:tc>
          <w:tcPr>
            <w:tcW w:w="3620" w:type="dxa"/>
            <w:tcBorders>
              <w:top w:val="single" w:sz="6" w:space="0" w:color="auto"/>
              <w:left w:val="double" w:sz="6" w:space="0" w:color="auto"/>
            </w:tcBorders>
          </w:tcPr>
          <w:p w:rsidR="00000000" w:rsidRDefault="00974F74">
            <w:pPr>
              <w:tabs>
                <w:tab w:val="left" w:pos="-720"/>
              </w:tabs>
              <w:suppressAutoHyphens/>
              <w:spacing w:before="90" w:after="54"/>
              <w:jc w:val="both"/>
              <w:rPr>
                <w:rFonts w:ascii="Univers" w:hAnsi="Univers" w:cs="Arial"/>
                <w:spacing w:val="-2"/>
                <w:sz w:val="18"/>
                <w:szCs w:val="15"/>
              </w:rPr>
            </w:pPr>
            <w:r>
              <w:rPr>
                <w:rFonts w:ascii="Univers" w:hAnsi="Univers" w:cs="Arial"/>
                <w:spacing w:val="-2"/>
                <w:sz w:val="18"/>
                <w:szCs w:val="15"/>
                <w:u w:val="single"/>
              </w:rPr>
              <w:t>GROUNDS</w:t>
            </w:r>
            <w:r>
              <w:rPr>
                <w:rFonts w:ascii="Univers" w:hAnsi="Univers" w:cs="Arial"/>
                <w:spacing w:val="-2"/>
                <w:sz w:val="18"/>
                <w:szCs w:val="15"/>
              </w:rPr>
              <w:t xml:space="preserve"> - Fertilize and plant as needed?</w:t>
            </w:r>
          </w:p>
        </w:tc>
        <w:tc>
          <w:tcPr>
            <w:tcW w:w="583"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03"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594"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center" w:pos="192"/>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center" w:pos="246"/>
              </w:tabs>
              <w:suppressAutoHyphens/>
              <w:spacing w:before="90" w:after="54"/>
              <w:rPr>
                <w:rFonts w:ascii="Univers" w:hAnsi="Univers"/>
                <w:spacing w:val="-2"/>
                <w:sz w:val="15"/>
                <w:szCs w:val="15"/>
              </w:rPr>
            </w:pPr>
          </w:p>
        </w:tc>
        <w:tc>
          <w:tcPr>
            <w:tcW w:w="630"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5"/>
                <w:szCs w:val="15"/>
              </w:rPr>
            </w:pPr>
          </w:p>
        </w:tc>
      </w:tr>
      <w:tr w:rsidR="00000000">
        <w:tblPrEx>
          <w:tblCellMar>
            <w:top w:w="0" w:type="dxa"/>
            <w:bottom w:w="0" w:type="dxa"/>
          </w:tblCellMar>
        </w:tblPrEx>
        <w:tc>
          <w:tcPr>
            <w:tcW w:w="3620" w:type="dxa"/>
            <w:tcBorders>
              <w:top w:val="single" w:sz="6" w:space="0" w:color="auto"/>
              <w:left w:val="double" w:sz="6" w:space="0" w:color="auto"/>
            </w:tcBorders>
          </w:tcPr>
          <w:p w:rsidR="00000000" w:rsidRDefault="00974F74">
            <w:pPr>
              <w:tabs>
                <w:tab w:val="left" w:pos="-720"/>
              </w:tabs>
              <w:suppressAutoHyphens/>
              <w:spacing w:before="90" w:after="54"/>
              <w:jc w:val="both"/>
              <w:rPr>
                <w:rFonts w:ascii="Univers" w:hAnsi="Univers" w:cs="Arial"/>
                <w:spacing w:val="-2"/>
                <w:sz w:val="18"/>
                <w:szCs w:val="15"/>
              </w:rPr>
            </w:pPr>
            <w:r>
              <w:rPr>
                <w:rFonts w:ascii="Univers" w:hAnsi="Univers" w:cs="Arial"/>
                <w:spacing w:val="-2"/>
                <w:sz w:val="18"/>
                <w:szCs w:val="15"/>
                <w:u w:val="single"/>
              </w:rPr>
              <w:t>CHIMNEYS</w:t>
            </w:r>
            <w:r>
              <w:rPr>
                <w:rFonts w:ascii="Univers" w:hAnsi="Univers" w:cs="Arial"/>
                <w:spacing w:val="-2"/>
                <w:sz w:val="18"/>
                <w:szCs w:val="15"/>
              </w:rPr>
              <w:t xml:space="preserve"> - Flues clear and clean?  Caps </w:t>
            </w:r>
            <w:r>
              <w:rPr>
                <w:rFonts w:ascii="Univers" w:hAnsi="Univers" w:cs="Arial"/>
                <w:spacing w:val="-2"/>
                <w:sz w:val="18"/>
                <w:szCs w:val="15"/>
              </w:rPr>
              <w:t>in place?</w:t>
            </w:r>
          </w:p>
        </w:tc>
        <w:tc>
          <w:tcPr>
            <w:tcW w:w="583"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03"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594"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center" w:pos="245"/>
              </w:tabs>
              <w:suppressAutoHyphens/>
              <w:spacing w:before="90" w:after="54"/>
              <w:rPr>
                <w:rFonts w:ascii="Univers" w:hAnsi="Univers"/>
                <w:spacing w:val="-2"/>
                <w:sz w:val="15"/>
                <w:szCs w:val="15"/>
              </w:rPr>
            </w:pPr>
            <w:r>
              <w:rPr>
                <w:rFonts w:ascii="Univers" w:hAnsi="Univers"/>
                <w:spacing w:val="-4"/>
                <w:sz w:val="29"/>
                <w:szCs w:val="29"/>
              </w:rPr>
              <w:tab/>
            </w: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5"/>
                <w:szCs w:val="15"/>
              </w:rPr>
            </w:pPr>
          </w:p>
        </w:tc>
      </w:tr>
      <w:tr w:rsidR="00000000">
        <w:tblPrEx>
          <w:tblCellMar>
            <w:top w:w="0" w:type="dxa"/>
            <w:bottom w:w="0" w:type="dxa"/>
          </w:tblCellMar>
        </w:tblPrEx>
        <w:tc>
          <w:tcPr>
            <w:tcW w:w="3620" w:type="dxa"/>
            <w:tcBorders>
              <w:top w:val="single" w:sz="6" w:space="0" w:color="auto"/>
              <w:left w:val="double" w:sz="6" w:space="0" w:color="auto"/>
            </w:tcBorders>
          </w:tcPr>
          <w:p w:rsidR="00000000" w:rsidRDefault="00974F74">
            <w:pPr>
              <w:tabs>
                <w:tab w:val="left" w:pos="-720"/>
              </w:tabs>
              <w:suppressAutoHyphens/>
              <w:spacing w:before="90" w:after="54"/>
              <w:jc w:val="both"/>
              <w:rPr>
                <w:rFonts w:ascii="Univers" w:hAnsi="Univers" w:cs="Arial"/>
                <w:spacing w:val="-2"/>
                <w:sz w:val="18"/>
                <w:szCs w:val="15"/>
              </w:rPr>
            </w:pPr>
            <w:r>
              <w:rPr>
                <w:rFonts w:ascii="Univers" w:hAnsi="Univers" w:cs="Arial"/>
                <w:spacing w:val="-2"/>
                <w:sz w:val="18"/>
                <w:szCs w:val="15"/>
                <w:u w:val="single"/>
              </w:rPr>
              <w:t>FURNACE</w:t>
            </w:r>
            <w:r>
              <w:rPr>
                <w:rFonts w:ascii="Univers" w:hAnsi="Univers" w:cs="Arial"/>
                <w:spacing w:val="-2"/>
                <w:sz w:val="18"/>
                <w:szCs w:val="15"/>
              </w:rPr>
              <w:t xml:space="preserve"> - Cleaned, pilots lit, nothing stored near furnace fan motor oiled?</w:t>
            </w:r>
          </w:p>
        </w:tc>
        <w:tc>
          <w:tcPr>
            <w:tcW w:w="583"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03"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594"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center" w:pos="245"/>
              </w:tabs>
              <w:suppressAutoHyphens/>
              <w:spacing w:before="90" w:after="54"/>
              <w:rPr>
                <w:rFonts w:ascii="Univers" w:hAnsi="Univers"/>
                <w:spacing w:val="-2"/>
                <w:sz w:val="15"/>
                <w:szCs w:val="15"/>
              </w:rPr>
            </w:pPr>
            <w:r>
              <w:rPr>
                <w:rFonts w:ascii="Univers" w:hAnsi="Univers"/>
                <w:spacing w:val="-4"/>
                <w:sz w:val="29"/>
                <w:szCs w:val="29"/>
              </w:rPr>
              <w:tab/>
            </w:r>
          </w:p>
        </w:tc>
        <w:tc>
          <w:tcPr>
            <w:tcW w:w="630" w:type="dxa"/>
            <w:tcBorders>
              <w:top w:val="single" w:sz="6" w:space="0" w:color="auto"/>
              <w:left w:val="single" w:sz="6" w:space="0" w:color="auto"/>
            </w:tcBorders>
          </w:tcPr>
          <w:p w:rsidR="00000000" w:rsidRDefault="00974F74">
            <w:pPr>
              <w:tabs>
                <w:tab w:val="center" w:pos="195"/>
              </w:tabs>
              <w:suppressAutoHyphens/>
              <w:spacing w:before="90" w:after="54"/>
              <w:rPr>
                <w:rFonts w:ascii="Univers" w:hAnsi="Univers"/>
                <w:spacing w:val="-2"/>
                <w:sz w:val="15"/>
                <w:szCs w:val="15"/>
              </w:rPr>
            </w:pPr>
          </w:p>
        </w:tc>
        <w:tc>
          <w:tcPr>
            <w:tcW w:w="630" w:type="dxa"/>
            <w:tcBorders>
              <w:top w:val="single" w:sz="6" w:space="0" w:color="auto"/>
              <w:left w:val="single" w:sz="6" w:space="0" w:color="auto"/>
            </w:tcBorders>
          </w:tcPr>
          <w:p w:rsidR="00000000" w:rsidRDefault="00974F74">
            <w:pPr>
              <w:tabs>
                <w:tab w:val="center" w:pos="246"/>
              </w:tabs>
              <w:suppressAutoHyphens/>
              <w:spacing w:before="90" w:after="54"/>
              <w:rPr>
                <w:rFonts w:ascii="Univers" w:hAnsi="Univers"/>
                <w:spacing w:val="-2"/>
                <w:sz w:val="15"/>
                <w:szCs w:val="15"/>
              </w:rPr>
            </w:pPr>
          </w:p>
        </w:tc>
        <w:tc>
          <w:tcPr>
            <w:tcW w:w="630" w:type="dxa"/>
            <w:tcBorders>
              <w:top w:val="single" w:sz="6" w:space="0" w:color="auto"/>
              <w:left w:val="single" w:sz="6" w:space="0" w:color="auto"/>
              <w:right w:val="double" w:sz="6" w:space="0" w:color="auto"/>
            </w:tcBorders>
          </w:tcPr>
          <w:p w:rsidR="00000000" w:rsidRDefault="00974F74">
            <w:pPr>
              <w:tabs>
                <w:tab w:val="left" w:pos="-720"/>
              </w:tabs>
              <w:suppressAutoHyphens/>
              <w:spacing w:before="90" w:after="54"/>
              <w:rPr>
                <w:rFonts w:ascii="Univers" w:hAnsi="Univers"/>
                <w:spacing w:val="-2"/>
                <w:sz w:val="15"/>
                <w:szCs w:val="15"/>
              </w:rPr>
            </w:pPr>
          </w:p>
        </w:tc>
      </w:tr>
      <w:tr w:rsidR="00000000">
        <w:tblPrEx>
          <w:tblCellMar>
            <w:top w:w="0" w:type="dxa"/>
            <w:bottom w:w="0" w:type="dxa"/>
          </w:tblCellMar>
        </w:tblPrEx>
        <w:trPr>
          <w:trHeight w:val="975"/>
        </w:trPr>
        <w:tc>
          <w:tcPr>
            <w:tcW w:w="3620" w:type="dxa"/>
            <w:tcBorders>
              <w:top w:val="single" w:sz="6" w:space="0" w:color="auto"/>
              <w:left w:val="double" w:sz="6" w:space="0" w:color="auto"/>
              <w:bottom w:val="double" w:sz="6" w:space="0" w:color="auto"/>
            </w:tcBorders>
          </w:tcPr>
          <w:p w:rsidR="00000000" w:rsidRDefault="00974F74">
            <w:pPr>
              <w:tabs>
                <w:tab w:val="left" w:pos="-720"/>
              </w:tabs>
              <w:suppressAutoHyphens/>
              <w:spacing w:before="90" w:after="54"/>
              <w:jc w:val="both"/>
              <w:rPr>
                <w:rFonts w:ascii="Univers" w:hAnsi="Univers" w:cs="Arial"/>
                <w:spacing w:val="-2"/>
                <w:sz w:val="18"/>
                <w:szCs w:val="15"/>
              </w:rPr>
            </w:pPr>
            <w:r>
              <w:rPr>
                <w:rFonts w:ascii="Univers" w:hAnsi="Univers" w:cs="Arial"/>
                <w:spacing w:val="-2"/>
                <w:sz w:val="18"/>
                <w:szCs w:val="15"/>
                <w:u w:val="single"/>
              </w:rPr>
              <w:t>WATER PIPING</w:t>
            </w:r>
            <w:r>
              <w:rPr>
                <w:rFonts w:ascii="Univers" w:hAnsi="Univers" w:cs="Arial"/>
                <w:spacing w:val="-2"/>
                <w:sz w:val="18"/>
                <w:szCs w:val="15"/>
              </w:rPr>
              <w:t xml:space="preserve"> - insulate or be prepared to drip and turn off faucets during freezes.</w:t>
            </w:r>
          </w:p>
        </w:tc>
        <w:tc>
          <w:tcPr>
            <w:tcW w:w="583" w:type="dxa"/>
            <w:tcBorders>
              <w:top w:val="single" w:sz="6" w:space="0" w:color="auto"/>
              <w:left w:val="single" w:sz="6" w:space="0" w:color="auto"/>
              <w:bottom w:val="double" w:sz="6" w:space="0" w:color="auto"/>
            </w:tcBorders>
          </w:tcPr>
          <w:p w:rsidR="00000000" w:rsidRDefault="00974F74">
            <w:pPr>
              <w:tabs>
                <w:tab w:val="left" w:pos="-720"/>
              </w:tabs>
              <w:suppressAutoHyphens/>
              <w:spacing w:before="90"/>
              <w:rPr>
                <w:rFonts w:ascii="Univers" w:hAnsi="Univers"/>
                <w:spacing w:val="-2"/>
                <w:sz w:val="15"/>
                <w:szCs w:val="15"/>
              </w:rPr>
            </w:pPr>
          </w:p>
          <w:p w:rsidR="00000000" w:rsidRDefault="00974F74">
            <w:pPr>
              <w:tabs>
                <w:tab w:val="center" w:leader="dot" w:pos="182"/>
              </w:tabs>
              <w:suppressAutoHyphens/>
              <w:spacing w:after="54"/>
              <w:rPr>
                <w:rFonts w:ascii="Univers" w:hAnsi="Univers"/>
                <w:spacing w:val="-2"/>
                <w:sz w:val="15"/>
                <w:szCs w:val="15"/>
              </w:rPr>
            </w:pPr>
          </w:p>
        </w:tc>
        <w:tc>
          <w:tcPr>
            <w:tcW w:w="603" w:type="dxa"/>
            <w:tcBorders>
              <w:top w:val="single" w:sz="6" w:space="0" w:color="auto"/>
              <w:left w:val="single" w:sz="6" w:space="0" w:color="auto"/>
              <w:bottom w:val="double" w:sz="6" w:space="0" w:color="auto"/>
            </w:tcBorders>
          </w:tcPr>
          <w:p w:rsidR="00000000" w:rsidRDefault="00974F74">
            <w:pPr>
              <w:tabs>
                <w:tab w:val="left" w:pos="-720"/>
              </w:tabs>
              <w:suppressAutoHyphens/>
              <w:spacing w:before="90"/>
              <w:rPr>
                <w:rFonts w:ascii="Univers" w:hAnsi="Univers"/>
                <w:spacing w:val="-2"/>
                <w:sz w:val="15"/>
                <w:szCs w:val="15"/>
              </w:rPr>
            </w:pPr>
          </w:p>
          <w:p w:rsidR="00000000" w:rsidRDefault="00974F74">
            <w:pPr>
              <w:tabs>
                <w:tab w:val="center" w:pos="192"/>
              </w:tabs>
              <w:suppressAutoHyphens/>
              <w:spacing w:after="54"/>
              <w:rPr>
                <w:rFonts w:ascii="Univers" w:hAnsi="Univers"/>
                <w:spacing w:val="-2"/>
                <w:sz w:val="15"/>
                <w:szCs w:val="15"/>
              </w:rPr>
            </w:pPr>
          </w:p>
        </w:tc>
        <w:tc>
          <w:tcPr>
            <w:tcW w:w="594" w:type="dxa"/>
            <w:tcBorders>
              <w:top w:val="single" w:sz="6" w:space="0" w:color="auto"/>
              <w:left w:val="single" w:sz="6" w:space="0" w:color="auto"/>
              <w:bottom w:val="doub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bottom w:val="doub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bottom w:val="doub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bottom w:val="doub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bottom w:val="doub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bottom w:val="doub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bottom w:val="doub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bottom w:val="double" w:sz="6" w:space="0" w:color="auto"/>
            </w:tcBorders>
          </w:tcPr>
          <w:p w:rsidR="00000000" w:rsidRDefault="00974F74">
            <w:pPr>
              <w:tabs>
                <w:tab w:val="left" w:pos="-720"/>
              </w:tabs>
              <w:suppressAutoHyphens/>
              <w:spacing w:before="90" w:after="54"/>
              <w:rPr>
                <w:rFonts w:ascii="Univers" w:hAnsi="Univers"/>
                <w:spacing w:val="-2"/>
                <w:sz w:val="15"/>
                <w:szCs w:val="15"/>
              </w:rPr>
            </w:pPr>
          </w:p>
        </w:tc>
        <w:tc>
          <w:tcPr>
            <w:tcW w:w="630" w:type="dxa"/>
            <w:tcBorders>
              <w:top w:val="single" w:sz="6" w:space="0" w:color="auto"/>
              <w:left w:val="single" w:sz="6" w:space="0" w:color="auto"/>
              <w:bottom w:val="double" w:sz="6" w:space="0" w:color="auto"/>
            </w:tcBorders>
          </w:tcPr>
          <w:p w:rsidR="00000000" w:rsidRDefault="00974F74">
            <w:pPr>
              <w:tabs>
                <w:tab w:val="left" w:pos="-720"/>
              </w:tabs>
              <w:suppressAutoHyphens/>
              <w:spacing w:before="90"/>
              <w:rPr>
                <w:rFonts w:ascii="Univers" w:hAnsi="Univers"/>
                <w:spacing w:val="-2"/>
                <w:sz w:val="15"/>
                <w:szCs w:val="15"/>
              </w:rPr>
            </w:pPr>
          </w:p>
          <w:p w:rsidR="00000000" w:rsidRDefault="00974F74">
            <w:pPr>
              <w:tabs>
                <w:tab w:val="center" w:pos="246"/>
              </w:tabs>
              <w:suppressAutoHyphens/>
              <w:spacing w:after="54"/>
              <w:rPr>
                <w:rFonts w:ascii="Univers" w:hAnsi="Univers"/>
                <w:spacing w:val="-2"/>
                <w:sz w:val="15"/>
                <w:szCs w:val="15"/>
              </w:rPr>
            </w:pPr>
          </w:p>
        </w:tc>
        <w:tc>
          <w:tcPr>
            <w:tcW w:w="630" w:type="dxa"/>
            <w:tcBorders>
              <w:top w:val="single" w:sz="6" w:space="0" w:color="auto"/>
              <w:left w:val="single" w:sz="6" w:space="0" w:color="auto"/>
              <w:bottom w:val="double" w:sz="6" w:space="0" w:color="auto"/>
              <w:right w:val="double" w:sz="6" w:space="0" w:color="auto"/>
            </w:tcBorders>
          </w:tcPr>
          <w:p w:rsidR="00000000" w:rsidRDefault="00974F74">
            <w:pPr>
              <w:tabs>
                <w:tab w:val="center" w:pos="246"/>
              </w:tabs>
              <w:suppressAutoHyphens/>
              <w:spacing w:after="54"/>
              <w:rPr>
                <w:rFonts w:ascii="Univers" w:hAnsi="Univers"/>
                <w:spacing w:val="-2"/>
                <w:sz w:val="15"/>
                <w:szCs w:val="15"/>
              </w:rPr>
            </w:pPr>
          </w:p>
        </w:tc>
      </w:tr>
    </w:tbl>
    <w:p w:rsidR="00000000" w:rsidRDefault="00974F74">
      <w:pPr>
        <w:rPr>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rPr>
          <w:b/>
          <w:bCs/>
          <w:spacing w:val="-3"/>
          <w:sz w:val="22"/>
          <w:szCs w:val="22"/>
        </w:rPr>
      </w:pPr>
    </w:p>
    <w:p w:rsidR="00000000" w:rsidRDefault="00974F74">
      <w:pPr>
        <w:suppressAutoHyphens/>
        <w:jc w:val="center"/>
        <w:rPr>
          <w:b/>
          <w:sz w:val="22"/>
          <w:szCs w:val="22"/>
        </w:rPr>
      </w:pPr>
      <w:r>
        <w:rPr>
          <w:b/>
          <w:sz w:val="29"/>
          <w:szCs w:val="29"/>
        </w:rPr>
        <w:br w:type="page"/>
      </w:r>
      <w:r>
        <w:rPr>
          <w:b/>
          <w:sz w:val="29"/>
          <w:szCs w:val="29"/>
        </w:rPr>
        <w:lastRenderedPageBreak/>
        <w:fldChar w:fldCharType="begin">
          <w:ffData>
            <w:name w:val="Text15"/>
            <w:enabled/>
            <w:calcOnExit w:val="0"/>
            <w:textInput>
              <w:default w:val="(Name of Company)"/>
            </w:textInput>
          </w:ffData>
        </w:fldChar>
      </w:r>
      <w:bookmarkStart w:id="17" w:name="Text15"/>
      <w:r>
        <w:rPr>
          <w:b/>
          <w:sz w:val="29"/>
          <w:szCs w:val="29"/>
        </w:rPr>
        <w:instrText xml:space="preserve"> FORMTEXT </w:instrText>
      </w:r>
      <w:r>
        <w:rPr>
          <w:b/>
          <w:sz w:val="29"/>
          <w:szCs w:val="29"/>
        </w:rPr>
      </w:r>
      <w:r>
        <w:rPr>
          <w:b/>
          <w:sz w:val="29"/>
          <w:szCs w:val="29"/>
        </w:rPr>
        <w:fldChar w:fldCharType="separate"/>
      </w:r>
      <w:r>
        <w:rPr>
          <w:b/>
          <w:noProof/>
          <w:sz w:val="29"/>
          <w:szCs w:val="29"/>
        </w:rPr>
        <w:t>(Name of Company)</w:t>
      </w:r>
      <w:r>
        <w:rPr>
          <w:b/>
          <w:sz w:val="29"/>
          <w:szCs w:val="29"/>
        </w:rPr>
        <w:fldChar w:fldCharType="end"/>
      </w:r>
      <w:bookmarkEnd w:id="17"/>
    </w:p>
    <w:p w:rsidR="00000000" w:rsidRDefault="00974F74">
      <w:pPr>
        <w:suppressAutoHyphens/>
        <w:jc w:val="center"/>
        <w:rPr>
          <w:b/>
          <w:sz w:val="28"/>
          <w:szCs w:val="22"/>
        </w:rPr>
      </w:pPr>
      <w:r>
        <w:rPr>
          <w:b/>
          <w:sz w:val="28"/>
          <w:szCs w:val="22"/>
        </w:rPr>
        <w:t>ALCOHOL AND CONTROLLED</w:t>
      </w:r>
      <w:r>
        <w:rPr>
          <w:b/>
          <w:sz w:val="28"/>
          <w:szCs w:val="22"/>
        </w:rPr>
        <w:fldChar w:fldCharType="begin"/>
      </w:r>
      <w:r>
        <w:rPr>
          <w:b/>
          <w:sz w:val="28"/>
          <w:szCs w:val="22"/>
        </w:rPr>
        <w:instrText xml:space="preserve">PRIVATE </w:instrText>
      </w:r>
      <w:r>
        <w:rPr>
          <w:b/>
          <w:sz w:val="28"/>
          <w:szCs w:val="22"/>
        </w:rPr>
      </w:r>
      <w:r>
        <w:rPr>
          <w:b/>
          <w:sz w:val="28"/>
          <w:szCs w:val="22"/>
        </w:rPr>
        <w:fldChar w:fldCharType="end"/>
      </w:r>
    </w:p>
    <w:p w:rsidR="00000000" w:rsidRDefault="00974F74">
      <w:pPr>
        <w:suppressAutoHyphens/>
        <w:jc w:val="center"/>
        <w:rPr>
          <w:b/>
          <w:sz w:val="28"/>
          <w:szCs w:val="22"/>
        </w:rPr>
      </w:pPr>
      <w:r>
        <w:rPr>
          <w:b/>
          <w:sz w:val="28"/>
          <w:szCs w:val="22"/>
        </w:rPr>
        <w:t>SUBSTANCES POLICY</w:t>
      </w: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r>
        <w:rPr>
          <w:spacing w:val="-2"/>
          <w:sz w:val="22"/>
          <w:szCs w:val="22"/>
        </w:rPr>
        <w:t>The company has adopted and Alcohol and controlled substances policy to ensure the safety and well being of all employees.  Company policy forbids the possession or consumption of a</w:t>
      </w:r>
      <w:r>
        <w:rPr>
          <w:spacing w:val="-2"/>
          <w:sz w:val="22"/>
          <w:szCs w:val="22"/>
        </w:rPr>
        <w:t>lcoholic beverages and the possession or use of any controlled substances on the premises, or while on company business.</w:t>
      </w:r>
    </w:p>
    <w:p w:rsidR="00000000" w:rsidRDefault="00974F74">
      <w:pPr>
        <w:suppressAutoHyphens/>
        <w:jc w:val="both"/>
        <w:rPr>
          <w:spacing w:val="-2"/>
          <w:sz w:val="22"/>
          <w:szCs w:val="22"/>
        </w:rPr>
      </w:pPr>
    </w:p>
    <w:p w:rsidR="00000000" w:rsidRDefault="00974F74">
      <w:pPr>
        <w:suppressAutoHyphens/>
        <w:jc w:val="both"/>
        <w:rPr>
          <w:spacing w:val="-2"/>
          <w:sz w:val="22"/>
          <w:szCs w:val="22"/>
        </w:rPr>
      </w:pPr>
      <w:r>
        <w:rPr>
          <w:spacing w:val="-2"/>
          <w:sz w:val="22"/>
          <w:szCs w:val="22"/>
        </w:rPr>
        <w:t>The definition of a controlled substance is any drug, inhalant, narcotic, hallucinogen, barbiturate, amphetamine, mixture, or compound</w:t>
      </w:r>
      <w:r>
        <w:rPr>
          <w:spacing w:val="-2"/>
          <w:sz w:val="22"/>
          <w:szCs w:val="22"/>
        </w:rPr>
        <w:t xml:space="preserve"> not prescribed by a licensed physician for legitimate treatment of a specific employee's medical condition.  All prescription drugs taken for an illness or other legitimate medical need must be registered with the department head and the personnel manager</w:t>
      </w:r>
      <w:r>
        <w:rPr>
          <w:spacing w:val="-2"/>
          <w:sz w:val="22"/>
          <w:szCs w:val="22"/>
        </w:rPr>
        <w:t>.  Persons failing to register their prescriptions with the above personnel will be subject to immediate disciplinary action.</w:t>
      </w:r>
    </w:p>
    <w:p w:rsidR="00000000" w:rsidRDefault="00974F74">
      <w:pPr>
        <w:suppressAutoHyphens/>
        <w:jc w:val="both"/>
        <w:rPr>
          <w:spacing w:val="-2"/>
          <w:sz w:val="22"/>
          <w:szCs w:val="22"/>
        </w:rPr>
      </w:pPr>
    </w:p>
    <w:p w:rsidR="00000000" w:rsidRDefault="00974F74">
      <w:pPr>
        <w:suppressAutoHyphens/>
        <w:jc w:val="both"/>
        <w:rPr>
          <w:spacing w:val="-2"/>
          <w:sz w:val="22"/>
          <w:szCs w:val="22"/>
        </w:rPr>
      </w:pPr>
      <w:r>
        <w:rPr>
          <w:spacing w:val="-2"/>
          <w:sz w:val="22"/>
          <w:szCs w:val="22"/>
        </w:rPr>
        <w:t>Users of illicit drugs, mixtures, compounds, or alcohol present a serious danger not only to themselves, but to all other employe</w:t>
      </w:r>
      <w:r>
        <w:rPr>
          <w:spacing w:val="-2"/>
          <w:sz w:val="22"/>
          <w:szCs w:val="22"/>
        </w:rPr>
        <w:t>es with whom they work or come in contact.  Lack of mental alertness, slow reactions, and other effects of alcohol and drugs lead to poor judgment and errors that place the safety of our workers and facility in grave danger.  Management cannot and will not</w:t>
      </w:r>
      <w:r>
        <w:rPr>
          <w:spacing w:val="-2"/>
          <w:sz w:val="22"/>
          <w:szCs w:val="22"/>
        </w:rPr>
        <w:t xml:space="preserve"> allow the safety of our workers and facility to be compromised.</w:t>
      </w:r>
    </w:p>
    <w:p w:rsidR="00000000" w:rsidRDefault="00974F74">
      <w:pPr>
        <w:suppressAutoHyphens/>
        <w:jc w:val="both"/>
        <w:rPr>
          <w:spacing w:val="-2"/>
          <w:sz w:val="22"/>
          <w:szCs w:val="22"/>
        </w:rPr>
      </w:pPr>
    </w:p>
    <w:p w:rsidR="00000000" w:rsidRDefault="00974F74">
      <w:pPr>
        <w:suppressAutoHyphens/>
        <w:jc w:val="both"/>
        <w:rPr>
          <w:spacing w:val="-2"/>
          <w:sz w:val="22"/>
          <w:szCs w:val="22"/>
        </w:rPr>
      </w:pPr>
      <w:r>
        <w:rPr>
          <w:spacing w:val="-2"/>
          <w:sz w:val="22"/>
          <w:szCs w:val="22"/>
        </w:rPr>
        <w:t>Violations of any of the following rules will result in immediate dismissal:</w:t>
      </w:r>
    </w:p>
    <w:p w:rsidR="00000000" w:rsidRDefault="00974F74">
      <w:pPr>
        <w:suppressAutoHyphens/>
        <w:jc w:val="both"/>
        <w:rPr>
          <w:spacing w:val="-2"/>
          <w:sz w:val="22"/>
          <w:szCs w:val="22"/>
        </w:rPr>
      </w:pPr>
    </w:p>
    <w:p w:rsidR="00000000" w:rsidRDefault="00974F74">
      <w:pPr>
        <w:suppressAutoHyphens/>
        <w:ind w:left="1440" w:hanging="1440"/>
        <w:jc w:val="both"/>
        <w:rPr>
          <w:spacing w:val="-2"/>
          <w:sz w:val="22"/>
          <w:szCs w:val="22"/>
        </w:rPr>
      </w:pPr>
      <w:r>
        <w:rPr>
          <w:spacing w:val="-2"/>
          <w:sz w:val="22"/>
          <w:szCs w:val="22"/>
        </w:rPr>
        <w:tab/>
        <w:t>1.</w:t>
      </w:r>
      <w:r>
        <w:rPr>
          <w:spacing w:val="-2"/>
          <w:sz w:val="22"/>
          <w:szCs w:val="22"/>
        </w:rPr>
        <w:tab/>
        <w:t>No alcoholic beverages may be brought onto or consumed on company property, or consumed while on company bus</w:t>
      </w:r>
      <w:r>
        <w:rPr>
          <w:spacing w:val="-2"/>
          <w:sz w:val="22"/>
          <w:szCs w:val="22"/>
        </w:rPr>
        <w:t>iness.</w:t>
      </w:r>
    </w:p>
    <w:p w:rsidR="00000000" w:rsidRDefault="00974F74">
      <w:pPr>
        <w:suppressAutoHyphens/>
        <w:ind w:left="1440" w:hanging="1440"/>
        <w:jc w:val="both"/>
        <w:rPr>
          <w:spacing w:val="-2"/>
          <w:sz w:val="22"/>
          <w:szCs w:val="22"/>
        </w:rPr>
      </w:pPr>
      <w:r>
        <w:rPr>
          <w:spacing w:val="-2"/>
          <w:sz w:val="22"/>
          <w:szCs w:val="22"/>
        </w:rPr>
        <w:tab/>
      </w:r>
    </w:p>
    <w:p w:rsidR="00000000" w:rsidRDefault="00974F74">
      <w:pPr>
        <w:suppressAutoHyphens/>
        <w:ind w:left="1440" w:hanging="1440"/>
        <w:jc w:val="both"/>
        <w:rPr>
          <w:spacing w:val="-2"/>
          <w:sz w:val="22"/>
          <w:szCs w:val="22"/>
        </w:rPr>
      </w:pPr>
      <w:r>
        <w:rPr>
          <w:spacing w:val="-2"/>
          <w:sz w:val="22"/>
          <w:szCs w:val="22"/>
        </w:rPr>
        <w:tab/>
        <w:t>2.</w:t>
      </w:r>
      <w:r>
        <w:rPr>
          <w:spacing w:val="-2"/>
          <w:sz w:val="22"/>
          <w:szCs w:val="22"/>
        </w:rPr>
        <w:tab/>
        <w:t>No illicit drug, mixture, or compound may be brought onto or used on company property, or consumed while on company business.</w:t>
      </w:r>
    </w:p>
    <w:p w:rsidR="00000000" w:rsidRDefault="00974F74">
      <w:pPr>
        <w:suppressAutoHyphens/>
        <w:ind w:left="1440" w:hanging="1440"/>
        <w:jc w:val="both"/>
        <w:rPr>
          <w:spacing w:val="-2"/>
          <w:sz w:val="22"/>
          <w:szCs w:val="22"/>
        </w:rPr>
      </w:pPr>
    </w:p>
    <w:p w:rsidR="00000000" w:rsidRDefault="00974F74">
      <w:pPr>
        <w:suppressAutoHyphens/>
        <w:ind w:left="1440" w:hanging="1440"/>
        <w:jc w:val="both"/>
        <w:rPr>
          <w:spacing w:val="-2"/>
          <w:sz w:val="22"/>
          <w:szCs w:val="22"/>
        </w:rPr>
      </w:pPr>
      <w:r>
        <w:rPr>
          <w:spacing w:val="-2"/>
          <w:sz w:val="22"/>
          <w:szCs w:val="22"/>
        </w:rPr>
        <w:tab/>
        <w:t>3.</w:t>
      </w:r>
      <w:r>
        <w:rPr>
          <w:spacing w:val="-2"/>
          <w:sz w:val="22"/>
          <w:szCs w:val="22"/>
        </w:rPr>
        <w:tab/>
        <w:t>All legitimate prescription drugs prescribed for a specific employee by a licensed physician for a specific illn</w:t>
      </w:r>
      <w:r>
        <w:rPr>
          <w:spacing w:val="-2"/>
          <w:sz w:val="22"/>
          <w:szCs w:val="22"/>
        </w:rPr>
        <w:t>ess or other legitimate medical need will require a doctor's statement indicating the name of the drug, the duration of the treatment, and that the drug will not interfere with the employee's ability to work safely.  The employee must register the prescrip</w:t>
      </w:r>
      <w:r>
        <w:rPr>
          <w:spacing w:val="-2"/>
          <w:sz w:val="22"/>
          <w:szCs w:val="22"/>
        </w:rPr>
        <w:t>tion with the personnel manager and the department head immediately upon reporting to work on the first day of use of the drug.</w:t>
      </w:r>
    </w:p>
    <w:p w:rsidR="00000000" w:rsidRDefault="00974F74">
      <w:pPr>
        <w:suppressAutoHyphens/>
        <w:jc w:val="both"/>
        <w:rPr>
          <w:spacing w:val="-2"/>
          <w:sz w:val="22"/>
          <w:szCs w:val="22"/>
        </w:rPr>
      </w:pPr>
    </w:p>
    <w:p w:rsidR="00000000" w:rsidRDefault="00974F74">
      <w:pPr>
        <w:pStyle w:val="BodyTextIndent3"/>
      </w:pPr>
      <w:r>
        <w:t xml:space="preserve">             4. </w:t>
      </w:r>
      <w:r>
        <w:tab/>
        <w:t>Any employee taking a prescription drug as noted above will immediately inform his/her supervisor or departmen</w:t>
      </w:r>
      <w:r>
        <w:t>t head of any adverse side effects occurring from use of the drug as soon as adverse side effects become evident to the employee.</w:t>
      </w:r>
    </w:p>
    <w:p w:rsidR="00000000" w:rsidRDefault="00974F74">
      <w:pPr>
        <w:suppressAutoHyphens/>
        <w:ind w:left="1440" w:hanging="1440"/>
        <w:jc w:val="both"/>
        <w:rPr>
          <w:spacing w:val="-2"/>
          <w:sz w:val="22"/>
          <w:szCs w:val="22"/>
        </w:rPr>
      </w:pPr>
    </w:p>
    <w:p w:rsidR="00000000" w:rsidRDefault="00974F74">
      <w:pPr>
        <w:suppressAutoHyphens/>
        <w:ind w:left="1440" w:hanging="1440"/>
        <w:jc w:val="both"/>
        <w:rPr>
          <w:spacing w:val="-2"/>
          <w:sz w:val="22"/>
          <w:szCs w:val="22"/>
        </w:rPr>
      </w:pPr>
      <w:r>
        <w:tab/>
        <w:t>5.</w:t>
      </w:r>
      <w:r>
        <w:tab/>
      </w:r>
      <w:r>
        <w:rPr>
          <w:spacing w:val="-2"/>
          <w:sz w:val="22"/>
          <w:szCs w:val="22"/>
        </w:rPr>
        <w:t>No employee may give, sell, or otherwise transfer any drug, mixture, or compound to any other employee.  To do so is in v</w:t>
      </w:r>
      <w:r>
        <w:rPr>
          <w:spacing w:val="-2"/>
          <w:sz w:val="22"/>
          <w:szCs w:val="22"/>
        </w:rPr>
        <w:t>iolation of federal law, and the employee involved will be reported to law enforcement authorities immediately. All employees are cautioned that violation of the above rules will lead to immediate dismissal and possible criminal charges being filed in thos</w:t>
      </w:r>
      <w:r>
        <w:rPr>
          <w:spacing w:val="-2"/>
          <w:sz w:val="22"/>
          <w:szCs w:val="22"/>
        </w:rPr>
        <w:t>e cases where illicit drugs are involved or the transfer of prescription drugs takes place.</w:t>
      </w:r>
    </w:p>
    <w:p w:rsidR="00000000" w:rsidRDefault="00974F74">
      <w:pPr>
        <w:suppressAutoHyphens/>
        <w:rPr>
          <w:spacing w:val="-2"/>
          <w:sz w:val="22"/>
          <w:szCs w:val="22"/>
        </w:rPr>
      </w:pPr>
    </w:p>
    <w:p w:rsidR="00000000" w:rsidRDefault="00974F74">
      <w:pPr>
        <w:suppressAutoHyphens/>
        <w:jc w:val="both"/>
        <w:rPr>
          <w:spacing w:val="-2"/>
          <w:sz w:val="22"/>
          <w:szCs w:val="22"/>
        </w:rPr>
      </w:pPr>
    </w:p>
    <w:p w:rsidR="00000000" w:rsidRDefault="00974F74">
      <w:pPr>
        <w:suppressAutoHyphens/>
        <w:jc w:val="center"/>
        <w:rPr>
          <w:b/>
          <w:sz w:val="22"/>
          <w:szCs w:val="22"/>
        </w:rPr>
      </w:pPr>
    </w:p>
    <w:p w:rsidR="00000000" w:rsidRDefault="00974F74">
      <w:pPr>
        <w:suppressAutoHyphens/>
        <w:jc w:val="center"/>
        <w:rPr>
          <w:b/>
          <w:sz w:val="22"/>
          <w:szCs w:val="22"/>
        </w:rPr>
      </w:pPr>
    </w:p>
    <w:p w:rsidR="00000000" w:rsidRDefault="00974F74">
      <w:pPr>
        <w:suppressAutoHyphens/>
        <w:jc w:val="center"/>
        <w:rPr>
          <w:b/>
          <w:sz w:val="22"/>
          <w:szCs w:val="22"/>
        </w:rPr>
      </w:pPr>
    </w:p>
    <w:p w:rsidR="00000000" w:rsidRDefault="00974F74">
      <w:pPr>
        <w:pStyle w:val="Heading5"/>
        <w:rPr>
          <w:bCs w:val="0"/>
          <w:szCs w:val="29"/>
        </w:rPr>
      </w:pPr>
      <w:r>
        <w:rPr>
          <w:sz w:val="22"/>
        </w:rPr>
        <w:br w:type="page"/>
      </w:r>
      <w:r>
        <w:rPr>
          <w:bCs w:val="0"/>
          <w:szCs w:val="29"/>
        </w:rPr>
        <w:lastRenderedPageBreak/>
        <w:fldChar w:fldCharType="begin">
          <w:ffData>
            <w:name w:val="Text17"/>
            <w:enabled/>
            <w:calcOnExit w:val="0"/>
            <w:textInput>
              <w:default w:val="(Name of Company)"/>
            </w:textInput>
          </w:ffData>
        </w:fldChar>
      </w:r>
      <w:bookmarkStart w:id="18" w:name="Text17"/>
      <w:r>
        <w:rPr>
          <w:bCs w:val="0"/>
          <w:szCs w:val="29"/>
        </w:rPr>
        <w:instrText xml:space="preserve"> FORMTEXT </w:instrText>
      </w:r>
      <w:r>
        <w:rPr>
          <w:bCs w:val="0"/>
          <w:szCs w:val="29"/>
        </w:rPr>
      </w:r>
      <w:r>
        <w:rPr>
          <w:bCs w:val="0"/>
          <w:szCs w:val="29"/>
        </w:rPr>
        <w:fldChar w:fldCharType="separate"/>
      </w:r>
      <w:r>
        <w:rPr>
          <w:bCs w:val="0"/>
          <w:noProof/>
          <w:szCs w:val="29"/>
        </w:rPr>
        <w:t>(Name of Company)</w:t>
      </w:r>
      <w:r>
        <w:rPr>
          <w:bCs w:val="0"/>
          <w:szCs w:val="29"/>
        </w:rPr>
        <w:fldChar w:fldCharType="end"/>
      </w:r>
      <w:bookmarkEnd w:id="18"/>
    </w:p>
    <w:p w:rsidR="00000000" w:rsidRDefault="00974F74">
      <w:pPr>
        <w:pStyle w:val="Heading5"/>
      </w:pPr>
      <w:r>
        <w:t xml:space="preserve">ALCOHOL AND CONTROLLED </w:t>
      </w:r>
    </w:p>
    <w:p w:rsidR="00000000" w:rsidRDefault="00974F74">
      <w:pPr>
        <w:pStyle w:val="Heading5"/>
      </w:pPr>
      <w:r>
        <w:t>SUBSTANCES POLICY</w:t>
      </w:r>
    </w:p>
    <w:p w:rsidR="00000000" w:rsidRDefault="00974F74">
      <w:pPr>
        <w:pStyle w:val="Heading5"/>
        <w:rPr>
          <w:bCs w:val="0"/>
          <w:spacing w:val="0"/>
          <w:sz w:val="28"/>
          <w:szCs w:val="22"/>
        </w:rPr>
      </w:pPr>
    </w:p>
    <w:p w:rsidR="00000000" w:rsidRDefault="00974F74">
      <w:pPr>
        <w:pStyle w:val="Heading2"/>
        <w:tabs>
          <w:tab w:val="clear" w:pos="-720"/>
        </w:tabs>
        <w:suppressAutoHyphens w:val="0"/>
        <w:rPr>
          <w:bCs/>
          <w:spacing w:val="0"/>
        </w:rPr>
      </w:pPr>
      <w:r>
        <w:rPr>
          <w:bCs/>
          <w:spacing w:val="0"/>
        </w:rPr>
        <w:t>EMPLOYEE ACKNOWLEDGMENT</w:t>
      </w:r>
    </w:p>
    <w:p w:rsidR="00000000" w:rsidRDefault="00974F74">
      <w:pPr>
        <w:suppressAutoHyphens/>
        <w:jc w:val="center"/>
        <w:rPr>
          <w:sz w:val="28"/>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r>
        <w:rPr>
          <w:spacing w:val="-2"/>
          <w:sz w:val="22"/>
          <w:szCs w:val="22"/>
        </w:rPr>
        <w:t>I acknowledge that I have received a copy of the Alc</w:t>
      </w:r>
      <w:r>
        <w:rPr>
          <w:spacing w:val="-2"/>
          <w:sz w:val="22"/>
          <w:szCs w:val="22"/>
        </w:rPr>
        <w:t>ohol and Controlled Substances Policy.  I also acknowledge that the provisions of the Policy are part of the terms and conditions of my employment and I agree to abide by them.</w:t>
      </w: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ind w:firstLine="720"/>
        <w:jc w:val="both"/>
        <w:rPr>
          <w:spacing w:val="-2"/>
          <w:sz w:val="22"/>
          <w:szCs w:val="22"/>
        </w:rPr>
      </w:pPr>
      <w:r>
        <w:rPr>
          <w:spacing w:val="-2"/>
          <w:sz w:val="22"/>
          <w:szCs w:val="22"/>
        </w:rPr>
        <w:t>____________</w:t>
      </w:r>
      <w:r>
        <w:rPr>
          <w:spacing w:val="-2"/>
          <w:sz w:val="22"/>
          <w:szCs w:val="22"/>
        </w:rPr>
        <w:tab/>
      </w:r>
      <w:r>
        <w:rPr>
          <w:spacing w:val="-2"/>
          <w:sz w:val="22"/>
          <w:szCs w:val="22"/>
        </w:rPr>
        <w:tab/>
      </w:r>
      <w:r>
        <w:rPr>
          <w:spacing w:val="-2"/>
          <w:sz w:val="22"/>
          <w:szCs w:val="22"/>
        </w:rPr>
        <w:tab/>
        <w:t>________________________________________</w:t>
      </w:r>
    </w:p>
    <w:p w:rsidR="00000000" w:rsidRDefault="00974F74">
      <w:pPr>
        <w:suppressAutoHyphens/>
        <w:jc w:val="both"/>
        <w:rPr>
          <w:spacing w:val="-2"/>
          <w:sz w:val="22"/>
          <w:szCs w:val="22"/>
        </w:rPr>
      </w:pPr>
      <w:r>
        <w:rPr>
          <w:spacing w:val="-2"/>
          <w:sz w:val="22"/>
          <w:szCs w:val="22"/>
        </w:rPr>
        <w:t xml:space="preserve">             Date</w:t>
      </w:r>
      <w:r>
        <w:rPr>
          <w:spacing w:val="-2"/>
          <w:sz w:val="22"/>
          <w:szCs w:val="22"/>
        </w:rPr>
        <w:tab/>
      </w:r>
      <w:r>
        <w:rPr>
          <w:spacing w:val="-2"/>
          <w:sz w:val="22"/>
          <w:szCs w:val="22"/>
        </w:rPr>
        <w:tab/>
      </w:r>
      <w:r>
        <w:rPr>
          <w:spacing w:val="-2"/>
          <w:sz w:val="22"/>
          <w:szCs w:val="22"/>
        </w:rPr>
        <w:tab/>
      </w:r>
      <w:r>
        <w:rPr>
          <w:spacing w:val="-2"/>
          <w:sz w:val="22"/>
          <w:szCs w:val="22"/>
        </w:rPr>
        <w:tab/>
        <w:t>Signature of Employee</w:t>
      </w: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r>
        <w:rPr>
          <w:spacing w:val="-2"/>
          <w:sz w:val="22"/>
          <w:szCs w:val="22"/>
        </w:rPr>
        <w:tab/>
      </w:r>
      <w:r>
        <w:rPr>
          <w:spacing w:val="-2"/>
          <w:sz w:val="22"/>
          <w:szCs w:val="22"/>
        </w:rPr>
        <w:tab/>
      </w:r>
      <w:r>
        <w:rPr>
          <w:spacing w:val="-2"/>
          <w:sz w:val="22"/>
          <w:szCs w:val="22"/>
        </w:rPr>
        <w:tab/>
      </w:r>
      <w:r>
        <w:rPr>
          <w:spacing w:val="-2"/>
          <w:sz w:val="22"/>
          <w:szCs w:val="22"/>
        </w:rPr>
        <w:tab/>
      </w:r>
      <w:r>
        <w:rPr>
          <w:spacing w:val="-2"/>
          <w:sz w:val="22"/>
          <w:szCs w:val="22"/>
        </w:rPr>
        <w:tab/>
        <w:t>________________________________________</w:t>
      </w:r>
    </w:p>
    <w:p w:rsidR="00000000" w:rsidRDefault="00974F74">
      <w:pPr>
        <w:suppressAutoHyphens/>
        <w:jc w:val="both"/>
        <w:rPr>
          <w:spacing w:val="-2"/>
          <w:sz w:val="22"/>
          <w:szCs w:val="22"/>
        </w:rPr>
      </w:pPr>
      <w:r>
        <w:rPr>
          <w:spacing w:val="-2"/>
          <w:sz w:val="22"/>
          <w:szCs w:val="22"/>
        </w:rPr>
        <w:tab/>
      </w:r>
      <w:r>
        <w:rPr>
          <w:spacing w:val="-2"/>
          <w:sz w:val="22"/>
          <w:szCs w:val="22"/>
        </w:rPr>
        <w:tab/>
      </w:r>
      <w:r>
        <w:rPr>
          <w:spacing w:val="-2"/>
          <w:sz w:val="22"/>
          <w:szCs w:val="22"/>
        </w:rPr>
        <w:tab/>
      </w:r>
      <w:r>
        <w:rPr>
          <w:spacing w:val="-2"/>
          <w:sz w:val="22"/>
          <w:szCs w:val="22"/>
        </w:rPr>
        <w:tab/>
      </w:r>
      <w:r>
        <w:rPr>
          <w:spacing w:val="-2"/>
          <w:sz w:val="22"/>
          <w:szCs w:val="22"/>
        </w:rPr>
        <w:tab/>
        <w:t>Printed Name</w:t>
      </w: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p>
    <w:p w:rsidR="00000000" w:rsidRDefault="00974F74">
      <w:pPr>
        <w:suppressAutoHyphens/>
        <w:jc w:val="both"/>
        <w:rPr>
          <w:spacing w:val="-2"/>
          <w:sz w:val="22"/>
          <w:szCs w:val="22"/>
        </w:rPr>
      </w:pPr>
      <w:r>
        <w:rPr>
          <w:spacing w:val="-2"/>
          <w:sz w:val="22"/>
          <w:szCs w:val="22"/>
        </w:rPr>
        <w:tab/>
      </w:r>
      <w:r>
        <w:rPr>
          <w:spacing w:val="-2"/>
          <w:sz w:val="22"/>
          <w:szCs w:val="22"/>
        </w:rPr>
        <w:tab/>
      </w:r>
      <w:r>
        <w:rPr>
          <w:spacing w:val="-2"/>
          <w:sz w:val="22"/>
          <w:szCs w:val="22"/>
        </w:rPr>
        <w:tab/>
      </w:r>
      <w:r>
        <w:rPr>
          <w:spacing w:val="-2"/>
          <w:sz w:val="22"/>
          <w:szCs w:val="22"/>
        </w:rPr>
        <w:tab/>
      </w:r>
      <w:r>
        <w:rPr>
          <w:spacing w:val="-2"/>
          <w:sz w:val="22"/>
          <w:szCs w:val="22"/>
        </w:rPr>
        <w:tab/>
        <w:t>________________________________________</w:t>
      </w:r>
      <w:r>
        <w:rPr>
          <w:spacing w:val="-2"/>
          <w:sz w:val="22"/>
          <w:szCs w:val="22"/>
        </w:rPr>
        <w:tab/>
      </w:r>
      <w:r>
        <w:rPr>
          <w:spacing w:val="-2"/>
          <w:sz w:val="22"/>
          <w:szCs w:val="22"/>
        </w:rPr>
        <w:tab/>
      </w:r>
      <w:r>
        <w:rPr>
          <w:spacing w:val="-2"/>
          <w:sz w:val="22"/>
          <w:szCs w:val="22"/>
        </w:rPr>
        <w:tab/>
      </w:r>
      <w:r>
        <w:rPr>
          <w:spacing w:val="-2"/>
          <w:sz w:val="22"/>
          <w:szCs w:val="22"/>
        </w:rPr>
        <w:tab/>
      </w:r>
      <w:r>
        <w:rPr>
          <w:spacing w:val="-2"/>
          <w:sz w:val="22"/>
          <w:szCs w:val="22"/>
        </w:rPr>
        <w:tab/>
      </w:r>
      <w:r>
        <w:rPr>
          <w:spacing w:val="-2"/>
          <w:sz w:val="22"/>
          <w:szCs w:val="22"/>
        </w:rPr>
        <w:tab/>
      </w:r>
      <w:r>
        <w:rPr>
          <w:spacing w:val="-2"/>
          <w:sz w:val="22"/>
          <w:szCs w:val="22"/>
        </w:rPr>
        <w:tab/>
      </w:r>
      <w:r>
        <w:rPr>
          <w:spacing w:val="-2"/>
          <w:sz w:val="22"/>
          <w:szCs w:val="22"/>
        </w:rPr>
        <w:tab/>
      </w:r>
      <w:r>
        <w:rPr>
          <w:spacing w:val="-2"/>
          <w:sz w:val="22"/>
          <w:szCs w:val="22"/>
        </w:rPr>
        <w:tab/>
        <w:t>Employee Social Security Number</w:t>
      </w:r>
    </w:p>
    <w:p w:rsidR="00000000" w:rsidRDefault="00974F74">
      <w:pPr>
        <w:suppressAutoHyphens/>
        <w:rPr>
          <w:b/>
          <w:bCs/>
          <w:spacing w:val="-3"/>
          <w:sz w:val="22"/>
          <w:szCs w:val="22"/>
        </w:rPr>
      </w:pPr>
      <w:r>
        <w:rPr>
          <w:spacing w:val="-4"/>
          <w:sz w:val="22"/>
          <w:szCs w:val="22"/>
        </w:rPr>
        <w:br w:type="page"/>
      </w:r>
      <w:r>
        <w:rPr>
          <w:b/>
          <w:bCs/>
          <w:noProof/>
          <w:spacing w:val="-3"/>
          <w:sz w:val="20"/>
          <w:szCs w:val="22"/>
        </w:rPr>
        <w:lastRenderedPageBreak/>
        <mc:AlternateContent>
          <mc:Choice Requires="wps">
            <w:drawing>
              <wp:anchor distT="0" distB="0" distL="114300" distR="114300" simplePos="0" relativeHeight="251684864" behindDoc="0" locked="0" layoutInCell="1" allowOverlap="1">
                <wp:simplePos x="0" y="0"/>
                <wp:positionH relativeFrom="column">
                  <wp:posOffset>89535</wp:posOffset>
                </wp:positionH>
                <wp:positionV relativeFrom="paragraph">
                  <wp:posOffset>-264160</wp:posOffset>
                </wp:positionV>
                <wp:extent cx="6705600" cy="304800"/>
                <wp:effectExtent l="0" t="0" r="0" b="0"/>
                <wp:wrapNone/>
                <wp:docPr id="1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0" cy="304800"/>
                        </a:xfrm>
                        <a:prstGeom prst="rect">
                          <a:avLst/>
                        </a:prstGeom>
                        <a:solidFill>
                          <a:srgbClr val="FFFFFF"/>
                        </a:solidFill>
                        <a:ln w="9525">
                          <a:solidFill>
                            <a:srgbClr val="000000"/>
                          </a:solidFill>
                          <a:miter lim="800000"/>
                          <a:headEnd/>
                          <a:tailEnd/>
                        </a:ln>
                      </wps:spPr>
                      <wps:txbx>
                        <w:txbxContent>
                          <w:p w:rsidR="00000000" w:rsidRDefault="00974F74">
                            <w:pPr>
                              <w:jc w:val="center"/>
                            </w:pPr>
                            <w:r>
                              <w:t xml:space="preserve">TDI Safety </w:t>
                            </w:r>
                            <w:r>
                              <w:t xml:space="preserve">and Health Publications: </w:t>
                            </w:r>
                            <w:hyperlink r:id="rId10" w:history="1">
                              <w:r>
                                <w:rPr>
                                  <w:rStyle w:val="Hyperlink"/>
                                </w:rPr>
                                <w:t>http://www.tdi.state.tx.us/wc/safety/videoresources/onlinepubsb.html</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1" o:spid="_x0000_s1026" type="#_x0000_t202" style="position:absolute;margin-left:7.05pt;margin-top:-20.8pt;width:528pt;height:2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LnfKgIAAFIEAAAOAAAAZHJzL2Uyb0RvYy54bWysVNtu2zAMfR+wfxD0vtjJcmmNOEWXLsOA&#10;7gK0+wBZlm1hkqhJSuzs60fJaZrdXobpQSBF6og8JLW+GbQiB+G8BFPS6SSnRBgOtTRtSb887l5d&#10;UeIDMzVTYERJj8LTm83LF+veFmIGHahaOIIgxhe9LWkXgi2yzPNOaOYnYIVBYwNOs4Cqa7PasR7R&#10;tcpmeb7MenC1dcCF93h6NxrpJuE3jeDhU9N4EYgqKcYW0u7SXsU926xZ0TpmO8lPYbB/iEIzafDR&#10;M9QdC4zsnfwNSkvuwEMTJhx0Bk0juUg5YDbT/JdsHjpmRcoFyfH2TJP/f7D84+GzI7LG2k0pMUxj&#10;jR7FEMgbGMhqGvnprS/Q7cGiYxjwHH1Trt7eA//qiYFtx0wrbp2DvhOsxvjSzezi6ojjI0jVf4Aa&#10;32H7AAloaJyO5CEdBNGxTsdzbWIsHA+Xq3yxzNHE0fY6n1+hjMFlrHi6bZ0P7wRoEoWSOqx9QmeH&#10;ex9G1yeX+JgHJeudVCoprq22ypEDwz7ZpXVC/8lNGdKX9HoxW4wE/BUiT+tPEFoGbHgldUkxBVzR&#10;iRWRtremTnJgUo0yZqcMJhl5jNSNJIahGtAxHlZQH5FRB2Nj4yCi0IH7TkmPTV1S/23PnKBEvTdY&#10;levpfB6nICnzxWqGiru0VJcWZjhClTRQMorbME7O3jrZdvjS2AcGbrGSjUwkP0d1ihsbN5XpNGRx&#10;Mi715PX8FWx+AAAA//8DAFBLAwQUAAYACAAAACEAXRx1/d4AAAAJAQAADwAAAGRycy9kb3ducmV2&#10;LnhtbEyPwU7DMAyG70i8Q2QkLmhLClU3StMJIYHgNgbarlmTtRWJU5KsK2+Pd4Ljb3/6/blaTc6y&#10;0YTYe5SQzQUwg43XPbYSPj+eZ0tgMSnUyno0En5MhFV9eVGpUvsTvptxk1pGJRhLJaFLaSg5j01n&#10;nIpzPxik3cEHpxLF0HId1InKneW3QhTcqR7pQqcG89SZ5mtzdBKW+eu4i293621THOx9ulmML99B&#10;yuur6fEBWDJT+oPhrE/qUJPT3h9RR2Yp5xmREmZ5VgA7A2IhaLSXUOTA64r//6D+BQAA//8DAFBL&#10;AQItABQABgAIAAAAIQC2gziS/gAAAOEBAAATAAAAAAAAAAAAAAAAAAAAAABbQ29udGVudF9UeXBl&#10;c10ueG1sUEsBAi0AFAAGAAgAAAAhADj9If/WAAAAlAEAAAsAAAAAAAAAAAAAAAAALwEAAF9yZWxz&#10;Ly5yZWxzUEsBAi0AFAAGAAgAAAAhAEZcud8qAgAAUgQAAA4AAAAAAAAAAAAAAAAALgIAAGRycy9l&#10;Mm9Eb2MueG1sUEsBAi0AFAAGAAgAAAAhAF0cdf3eAAAACQEAAA8AAAAAAAAAAAAAAAAAhAQAAGRy&#10;cy9kb3ducmV2LnhtbFBLBQYAAAAABAAEAPMAAACPBQAAAAA=&#10;">
                <v:textbox>
                  <w:txbxContent>
                    <w:p w:rsidR="00000000" w:rsidRDefault="00974F74">
                      <w:pPr>
                        <w:jc w:val="center"/>
                      </w:pPr>
                      <w:r>
                        <w:t xml:space="preserve">TDI Safety </w:t>
                      </w:r>
                      <w:r>
                        <w:t xml:space="preserve">and Health Publications: </w:t>
                      </w:r>
                      <w:hyperlink r:id="rId11" w:history="1">
                        <w:r>
                          <w:rPr>
                            <w:rStyle w:val="Hyperlink"/>
                          </w:rPr>
                          <w:t>http://www.tdi.state.tx.us/wc/safety/videoresources/onlinepubsb.html</w:t>
                        </w:r>
                      </w:hyperlink>
                    </w:p>
                  </w:txbxContent>
                </v:textbox>
              </v:shape>
            </w:pict>
          </mc:Fallback>
        </mc:AlternateContent>
      </w:r>
      <w:r>
        <w:rPr>
          <w:b/>
          <w:bCs/>
          <w:noProof/>
          <w:spacing w:val="-3"/>
          <w:sz w:val="22"/>
          <w:szCs w:val="22"/>
        </w:rPr>
        <w:drawing>
          <wp:inline distT="0" distB="0" distL="0" distR="0">
            <wp:extent cx="6858000" cy="8867775"/>
            <wp:effectExtent l="0" t="0" r="0" b="9525"/>
            <wp:docPr id="9" name="Picture 1" descr="~max000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x0004.bmp"/>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858000" cy="8867775"/>
                    </a:xfrm>
                    <a:prstGeom prst="rect">
                      <a:avLst/>
                    </a:prstGeom>
                    <a:noFill/>
                    <a:ln>
                      <a:noFill/>
                    </a:ln>
                  </pic:spPr>
                </pic:pic>
              </a:graphicData>
            </a:graphic>
          </wp:inline>
        </w:drawing>
      </w:r>
    </w:p>
    <w:p w:rsidR="00000000" w:rsidRDefault="00974F74">
      <w:pPr>
        <w:suppressAutoHyphens/>
        <w:rPr>
          <w:b/>
          <w:bCs/>
          <w:spacing w:val="-3"/>
          <w:sz w:val="22"/>
          <w:szCs w:val="22"/>
        </w:rPr>
      </w:pPr>
      <w:r>
        <w:rPr>
          <w:b/>
          <w:bCs/>
          <w:noProof/>
          <w:spacing w:val="-3"/>
          <w:sz w:val="20"/>
          <w:szCs w:val="22"/>
        </w:rPr>
        <w:lastRenderedPageBreak/>
        <mc:AlternateContent>
          <mc:Choice Requires="wps">
            <w:drawing>
              <wp:anchor distT="0" distB="0" distL="114300" distR="114300" simplePos="0" relativeHeight="251685888" behindDoc="0" locked="0" layoutInCell="1" allowOverlap="1">
                <wp:simplePos x="0" y="0"/>
                <wp:positionH relativeFrom="column">
                  <wp:posOffset>241935</wp:posOffset>
                </wp:positionH>
                <wp:positionV relativeFrom="paragraph">
                  <wp:posOffset>-111760</wp:posOffset>
                </wp:positionV>
                <wp:extent cx="6705600" cy="304800"/>
                <wp:effectExtent l="0" t="0" r="0" b="0"/>
                <wp:wrapNone/>
                <wp:docPr id="10"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0" cy="304800"/>
                        </a:xfrm>
                        <a:prstGeom prst="rect">
                          <a:avLst/>
                        </a:prstGeom>
                        <a:solidFill>
                          <a:srgbClr val="FFFFFF"/>
                        </a:solidFill>
                        <a:ln w="9525">
                          <a:solidFill>
                            <a:srgbClr val="000000"/>
                          </a:solidFill>
                          <a:miter lim="800000"/>
                          <a:headEnd/>
                          <a:tailEnd/>
                        </a:ln>
                      </wps:spPr>
                      <wps:txbx>
                        <w:txbxContent>
                          <w:p w:rsidR="00000000" w:rsidRDefault="00974F74">
                            <w:pPr>
                              <w:jc w:val="center"/>
                            </w:pPr>
                            <w:r>
                              <w:t xml:space="preserve">TDI Safety and Health Publications: </w:t>
                            </w:r>
                            <w:hyperlink r:id="rId13" w:history="1">
                              <w:r>
                                <w:rPr>
                                  <w:rStyle w:val="Hyperlink"/>
                                </w:rPr>
                                <w:t>http://www.tdi.state.tx.us/wc/safety/videoresources/onlinepubsb.html</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 o:spid="_x0000_s1027" type="#_x0000_t202" style="position:absolute;margin-left:19.05pt;margin-top:-8.8pt;width:528pt;height:2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9CnKwIAAFkEAAAOAAAAZHJzL2Uyb0RvYy54bWysVNtu2zAMfR+wfxD0vtjJcmmNOEWXLsOA&#10;7gK0+wBZlm1hkqhJSuzs60fJaZrdXob5QSBF6pA8JL2+GbQiB+G8BFPS6SSnRBgOtTRtSb887l5d&#10;UeIDMzVTYERJj8LTm83LF+veFmIGHahaOIIgxhe9LWkXgi2yzPNOaOYnYIVBYwNOs4Cqa7PasR7R&#10;tcpmeb7MenC1dcCF93h7NxrpJuE3jeDhU9N4EYgqKeYW0unSWcUz26xZ0TpmO8lPabB/yEIzaTDo&#10;GeqOBUb2Tv4GpSV34KEJEw46g6aRXKQasJpp/ks1Dx2zItWC5Hh7psn/P1j+8fDZEVlj75AewzT2&#10;6FEMgbyBgaxmkZ/e+gLdHiw6hgHv0TfV6u098K+eGNh2zLTi1jnoO8FqzG8aX2YXT0ccH0Gq/gPU&#10;GIftAySgoXE6kod0EETHRI7n3sRcOF4uV/limaOJo+11Pr9COYZgxdNr63x4J0CTKJTUYe8TOjvc&#10;+zC6PrnEYB6UrHdSqaS4ttoqRw4M52SXvhP6T27KkL6k14vZYiTgrxB5+v4EoWXAgVdSlxRLwC86&#10;sSLS9tbUSQ5MqlHG6pQ58RipG0kMQzWMLYtvI8cV1Eck1sE437iPKHTgvlPS42yX1H/bMycoUe8N&#10;Nud6Op/HZUjKfLGaoeIuLdWlhRmOUCUNlIziNowLtLdOth1GGsfBwC02tJGJ6+esTunj/KZunXYt&#10;Lsilnrye/wibHwAAAP//AwBQSwMEFAAGAAgAAAAhAEOsZNLgAAAACgEAAA8AAABkcnMvZG93bnJl&#10;di54bWxMj8FOwzAMhu9IvENkJC5oS8qqritNJ4QEgtsYaLtmTdZWNE5Jsq68Pd4Jjvb/6ffncj3Z&#10;no3Gh86hhGQugBmsne6wkfD58TzLgYWoUKveoZHwYwKsq+urUhXanfHdjNvYMCrBUCgJbYxDwXmo&#10;W2NVmLvBIGVH562KNPqGa6/OVG57fi9Exq3qkC60ajBPram/ticrIU9fx314W2x2dXbsV/FuOb58&#10;eylvb6bHB2DRTPEPhos+qUNFTgd3Qh1YL2GRJ0RKmCXLDNgFEKuUVgeKRAq8Kvn/F6pfAAAA//8D&#10;AFBLAQItABQABgAIAAAAIQC2gziS/gAAAOEBAAATAAAAAAAAAAAAAAAAAAAAAABbQ29udGVudF9U&#10;eXBlc10ueG1sUEsBAi0AFAAGAAgAAAAhADj9If/WAAAAlAEAAAsAAAAAAAAAAAAAAAAALwEAAF9y&#10;ZWxzLy5yZWxzUEsBAi0AFAAGAAgAAAAhAPnD0KcrAgAAWQQAAA4AAAAAAAAAAAAAAAAALgIAAGRy&#10;cy9lMm9Eb2MueG1sUEsBAi0AFAAGAAgAAAAhAEOsZNLgAAAACgEAAA8AAAAAAAAAAAAAAAAAhQQA&#10;AGRycy9kb3ducmV2LnhtbFBLBQYAAAAABAAEAPMAAACSBQAAAAA=&#10;">
                <v:textbox>
                  <w:txbxContent>
                    <w:p w:rsidR="00000000" w:rsidRDefault="00974F74">
                      <w:pPr>
                        <w:jc w:val="center"/>
                      </w:pPr>
                      <w:r>
                        <w:t xml:space="preserve">TDI Safety and Health Publications: </w:t>
                      </w:r>
                      <w:hyperlink r:id="rId14" w:history="1">
                        <w:r>
                          <w:rPr>
                            <w:rStyle w:val="Hyperlink"/>
                          </w:rPr>
                          <w:t>http://www.tdi.state.tx.us/wc/safety/videoresources/onlinepubsb.html</w:t>
                        </w:r>
                      </w:hyperlink>
                    </w:p>
                  </w:txbxContent>
                </v:textbox>
              </v:shape>
            </w:pict>
          </mc:Fallback>
        </mc:AlternateContent>
      </w:r>
      <w:r>
        <w:rPr>
          <w:b/>
          <w:bCs/>
          <w:noProof/>
          <w:spacing w:val="-3"/>
          <w:sz w:val="22"/>
          <w:szCs w:val="22"/>
        </w:rPr>
        <w:drawing>
          <wp:inline distT="0" distB="0" distL="0" distR="0">
            <wp:extent cx="6858000" cy="8896350"/>
            <wp:effectExtent l="0" t="0" r="0" b="0"/>
            <wp:docPr id="2" name="Picture 2" descr="Erica's Documents\B.I P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rica's Documents\B.I P 1.bmp"/>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858000" cy="8896350"/>
                    </a:xfrm>
                    <a:prstGeom prst="rect">
                      <a:avLst/>
                    </a:prstGeom>
                    <a:noFill/>
                    <a:ln>
                      <a:noFill/>
                    </a:ln>
                  </pic:spPr>
                </pic:pic>
              </a:graphicData>
            </a:graphic>
          </wp:inline>
        </w:drawing>
      </w:r>
    </w:p>
    <w:p w:rsidR="00000000" w:rsidRDefault="00974F74">
      <w:pPr>
        <w:suppressAutoHyphens/>
        <w:rPr>
          <w:b/>
          <w:bCs/>
          <w:spacing w:val="-3"/>
          <w:sz w:val="22"/>
          <w:szCs w:val="22"/>
        </w:rPr>
      </w:pPr>
      <w:r>
        <w:rPr>
          <w:b/>
          <w:bCs/>
          <w:noProof/>
          <w:spacing w:val="-3"/>
          <w:sz w:val="22"/>
          <w:szCs w:val="22"/>
        </w:rPr>
        <w:lastRenderedPageBreak/>
        <w:drawing>
          <wp:inline distT="0" distB="0" distL="0" distR="0">
            <wp:extent cx="6858000" cy="8896350"/>
            <wp:effectExtent l="0" t="0" r="0" b="0"/>
            <wp:docPr id="3" name="Picture 3" descr="Erica's Documents\B.I P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rica's Documents\B.I P 2.bmp"/>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858000" cy="8896350"/>
                    </a:xfrm>
                    <a:prstGeom prst="rect">
                      <a:avLst/>
                    </a:prstGeom>
                    <a:noFill/>
                    <a:ln>
                      <a:noFill/>
                    </a:ln>
                  </pic:spPr>
                </pic:pic>
              </a:graphicData>
            </a:graphic>
          </wp:inline>
        </w:drawing>
      </w:r>
    </w:p>
    <w:p w:rsidR="00000000" w:rsidRDefault="00974F74">
      <w:pPr>
        <w:suppressAutoHyphens/>
        <w:rPr>
          <w:b/>
          <w:bCs/>
          <w:spacing w:val="-3"/>
          <w:sz w:val="22"/>
          <w:szCs w:val="22"/>
        </w:rPr>
      </w:pPr>
      <w:r>
        <w:rPr>
          <w:b/>
          <w:bCs/>
          <w:noProof/>
          <w:spacing w:val="-3"/>
          <w:sz w:val="22"/>
          <w:szCs w:val="22"/>
        </w:rPr>
        <w:lastRenderedPageBreak/>
        <w:drawing>
          <wp:inline distT="0" distB="0" distL="0" distR="0">
            <wp:extent cx="6858000" cy="8896350"/>
            <wp:effectExtent l="0" t="0" r="0" b="0"/>
            <wp:docPr id="4" name="Picture 4" descr="Erica's Documents\B.I P 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ica's Documents\B.I P 3.bmp"/>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858000" cy="8896350"/>
                    </a:xfrm>
                    <a:prstGeom prst="rect">
                      <a:avLst/>
                    </a:prstGeom>
                    <a:noFill/>
                    <a:ln>
                      <a:noFill/>
                    </a:ln>
                  </pic:spPr>
                </pic:pic>
              </a:graphicData>
            </a:graphic>
          </wp:inline>
        </w:drawing>
      </w:r>
    </w:p>
    <w:p w:rsidR="00000000" w:rsidRDefault="00974F74">
      <w:pPr>
        <w:suppressAutoHyphens/>
        <w:rPr>
          <w:b/>
          <w:bCs/>
          <w:spacing w:val="-3"/>
          <w:sz w:val="22"/>
          <w:szCs w:val="22"/>
        </w:rPr>
      </w:pPr>
      <w:r>
        <w:rPr>
          <w:b/>
          <w:bCs/>
          <w:noProof/>
          <w:spacing w:val="-3"/>
          <w:sz w:val="22"/>
          <w:szCs w:val="22"/>
        </w:rPr>
        <w:lastRenderedPageBreak/>
        <w:drawing>
          <wp:inline distT="0" distB="0" distL="0" distR="0">
            <wp:extent cx="6858000" cy="8896350"/>
            <wp:effectExtent l="0" t="0" r="0" b="0"/>
            <wp:docPr id="5" name="Picture 5" descr="Erica's Documents\B.I P 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ica's Documents\B.I P 4.bmp"/>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858000" cy="8896350"/>
                    </a:xfrm>
                    <a:prstGeom prst="rect">
                      <a:avLst/>
                    </a:prstGeom>
                    <a:noFill/>
                    <a:ln>
                      <a:noFill/>
                    </a:ln>
                  </pic:spPr>
                </pic:pic>
              </a:graphicData>
            </a:graphic>
          </wp:inline>
        </w:drawing>
      </w:r>
    </w:p>
    <w:p w:rsidR="00000000" w:rsidRDefault="00974F74">
      <w:pPr>
        <w:suppressAutoHyphens/>
        <w:rPr>
          <w:b/>
          <w:bCs/>
          <w:spacing w:val="-3"/>
          <w:sz w:val="22"/>
          <w:szCs w:val="22"/>
        </w:rPr>
      </w:pPr>
      <w:r>
        <w:rPr>
          <w:b/>
          <w:bCs/>
          <w:noProof/>
          <w:spacing w:val="-3"/>
          <w:sz w:val="22"/>
          <w:szCs w:val="22"/>
        </w:rPr>
        <w:lastRenderedPageBreak/>
        <w:drawing>
          <wp:inline distT="0" distB="0" distL="0" distR="0">
            <wp:extent cx="6858000" cy="8896350"/>
            <wp:effectExtent l="0" t="0" r="0" b="0"/>
            <wp:docPr id="6" name="Picture 6" descr="Erica's Documents\B.I P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rica's Documents\B.I P5.bmp"/>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858000" cy="8896350"/>
                    </a:xfrm>
                    <a:prstGeom prst="rect">
                      <a:avLst/>
                    </a:prstGeom>
                    <a:noFill/>
                    <a:ln>
                      <a:noFill/>
                    </a:ln>
                  </pic:spPr>
                </pic:pic>
              </a:graphicData>
            </a:graphic>
          </wp:inline>
        </w:drawing>
      </w:r>
    </w:p>
    <w:p w:rsidR="00000000" w:rsidRDefault="00974F74">
      <w:pPr>
        <w:suppressAutoHyphens/>
        <w:rPr>
          <w:b/>
          <w:bCs/>
          <w:spacing w:val="-3"/>
          <w:sz w:val="22"/>
          <w:szCs w:val="22"/>
        </w:rPr>
      </w:pPr>
      <w:r>
        <w:rPr>
          <w:b/>
          <w:bCs/>
          <w:noProof/>
          <w:spacing w:val="-3"/>
          <w:sz w:val="22"/>
          <w:szCs w:val="22"/>
        </w:rPr>
        <w:lastRenderedPageBreak/>
        <w:drawing>
          <wp:inline distT="0" distB="0" distL="0" distR="0">
            <wp:extent cx="6858000" cy="8896350"/>
            <wp:effectExtent l="0" t="0" r="0" b="0"/>
            <wp:docPr id="7" name="Picture 7" descr="Erica's Documents\B.I P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rica's Documents\B.I P6.bmp"/>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858000" cy="8896350"/>
                    </a:xfrm>
                    <a:prstGeom prst="rect">
                      <a:avLst/>
                    </a:prstGeom>
                    <a:noFill/>
                    <a:ln>
                      <a:noFill/>
                    </a:ln>
                  </pic:spPr>
                </pic:pic>
              </a:graphicData>
            </a:graphic>
          </wp:inline>
        </w:drawing>
      </w:r>
    </w:p>
    <w:p w:rsidR="00974F74" w:rsidRDefault="00974F74">
      <w:pPr>
        <w:suppressAutoHyphens/>
        <w:rPr>
          <w:b/>
          <w:bCs/>
          <w:spacing w:val="-3"/>
          <w:sz w:val="22"/>
          <w:szCs w:val="22"/>
        </w:rPr>
      </w:pPr>
      <w:r>
        <w:rPr>
          <w:b/>
          <w:bCs/>
          <w:noProof/>
          <w:spacing w:val="-3"/>
          <w:sz w:val="22"/>
          <w:szCs w:val="22"/>
        </w:rPr>
        <w:lastRenderedPageBreak/>
        <w:drawing>
          <wp:inline distT="0" distB="0" distL="0" distR="0">
            <wp:extent cx="6858000" cy="8896350"/>
            <wp:effectExtent l="0" t="0" r="0" b="0"/>
            <wp:docPr id="8" name="Picture 8" descr="Erica's Documents\B.I P 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ica's Documents\B.I P 7.bmp"/>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858000" cy="8896350"/>
                    </a:xfrm>
                    <a:prstGeom prst="rect">
                      <a:avLst/>
                    </a:prstGeom>
                    <a:noFill/>
                    <a:ln>
                      <a:noFill/>
                    </a:ln>
                  </pic:spPr>
                </pic:pic>
              </a:graphicData>
            </a:graphic>
          </wp:inline>
        </w:drawing>
      </w:r>
    </w:p>
    <w:sectPr w:rsidR="00974F74">
      <w:headerReference w:type="even" r:id="rId22"/>
      <w:footerReference w:type="default" r:id="rId23"/>
      <w:endnotePr>
        <w:numFmt w:val="decimal"/>
      </w:endnotePr>
      <w:pgSz w:w="12240" w:h="15840" w:code="1"/>
      <w:pgMar w:top="720" w:right="720" w:bottom="720" w:left="720" w:header="432" w:footer="432"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4F74" w:rsidRDefault="00974F74">
      <w:pPr>
        <w:spacing w:line="20" w:lineRule="exact"/>
        <w:rPr>
          <w:sz w:val="22"/>
          <w:szCs w:val="22"/>
        </w:rPr>
      </w:pPr>
    </w:p>
  </w:endnote>
  <w:endnote w:type="continuationSeparator" w:id="0">
    <w:p w:rsidR="00974F74" w:rsidRDefault="00974F74">
      <w:pPr>
        <w:rPr>
          <w:sz w:val="22"/>
          <w:szCs w:val="22"/>
        </w:rPr>
      </w:pPr>
      <w:r>
        <w:rPr>
          <w:sz w:val="22"/>
          <w:szCs w:val="22"/>
        </w:rPr>
        <w:t xml:space="preserve"> </w:t>
      </w:r>
    </w:p>
  </w:endnote>
  <w:endnote w:type="continuationNotice" w:id="1">
    <w:p w:rsidR="00974F74" w:rsidRDefault="00974F74">
      <w:pPr>
        <w:rPr>
          <w:sz w:val="22"/>
          <w:szCs w:val="22"/>
        </w:rPr>
      </w:pPr>
      <w:r>
        <w:rPr>
          <w:sz w:val="22"/>
          <w:szCs w:val="22"/>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WP TypographicSymbols">
    <w:panose1 w:val="00000000000000000000"/>
    <w:charset w:val="02"/>
    <w:family w:val="auto"/>
    <w:notTrueType/>
    <w:pitch w:val="variable"/>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61002A87" w:usb1="80000000" w:usb2="00000008" w:usb3="00000000" w:csb0="000101FF" w:csb1="00000000"/>
  </w:font>
  <w:font w:name="Arial Black">
    <w:panose1 w:val="020B0A04020102020204"/>
    <w:charset w:val="00"/>
    <w:family w:val="swiss"/>
    <w:pitch w:val="variable"/>
    <w:sig w:usb0="00000287" w:usb1="00000000" w:usb2="00000000" w:usb3="00000000" w:csb0="0000009F" w:csb1="00000000"/>
  </w:font>
  <w:font w:name="Futura Bk BT">
    <w:altName w:val="Futura"/>
    <w:panose1 w:val="00000000000000000000"/>
    <w:charset w:val="00"/>
    <w:family w:val="swiss"/>
    <w:notTrueType/>
    <w:pitch w:val="default"/>
    <w:sig w:usb0="00000003" w:usb1="00000000" w:usb2="00000000" w:usb3="00000000" w:csb0="00000001" w:csb1="00000000"/>
  </w:font>
  <w:font w:name="Futura BdCn BT">
    <w:altName w:val="Futura"/>
    <w:panose1 w:val="00000000000000000000"/>
    <w:charset w:val="00"/>
    <w:family w:val="swiss"/>
    <w:notTrueType/>
    <w:pitch w:val="default"/>
    <w:sig w:usb0="00000003" w:usb1="00000000" w:usb2="00000000" w:usb3="00000000" w:csb0="00000001" w:csb1="00000000"/>
  </w:font>
  <w:font w:name="Univers">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0000" w:rsidRDefault="00974F74">
    <w:pPr>
      <w:jc w:val="center"/>
      <w:rPr>
        <w:sz w:val="22"/>
        <w:szCs w:val="22"/>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r>
      <w:rPr>
        <w:noProof/>
        <w:sz w:val="22"/>
        <w:szCs w:val="22"/>
      </w:rPr>
      <mc:AlternateContent>
        <mc:Choice Requires="wps">
          <w:drawing>
            <wp:anchor distT="0" distB="0" distL="114300" distR="114300" simplePos="0" relativeHeight="251657728" behindDoc="0" locked="0" layoutInCell="1" allowOverlap="1">
              <wp:simplePos x="0" y="0"/>
              <wp:positionH relativeFrom="page">
                <wp:posOffset>241935</wp:posOffset>
              </wp:positionH>
              <wp:positionV relativeFrom="paragraph">
                <wp:posOffset>-38735</wp:posOffset>
              </wp:positionV>
              <wp:extent cx="7223760" cy="152400"/>
              <wp:effectExtent l="0" t="0" r="0" b="0"/>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3760" cy="1524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00000" w:rsidRDefault="00974F74">
                          <w:pPr>
                            <w:tabs>
                              <w:tab w:val="center" w:pos="5688"/>
                              <w:tab w:val="right" w:pos="11376"/>
                            </w:tabs>
                            <w:rPr>
                              <w:sz w:val="22"/>
                              <w:szCs w:val="22"/>
                            </w:rPr>
                          </w:pPr>
                          <w:r>
                            <w:rPr>
                              <w:sz w:val="22"/>
                              <w:szCs w:val="22"/>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8" style="position:absolute;left:0;text-align:left;margin-left:19.05pt;margin-top:-3.05pt;width:568.8pt;height:12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E6g4AIAAF4GAAAOAAAAZHJzL2Uyb0RvYy54bWysVduO0zAQfUfiHyy/Z5O0adNGm67aXBDS&#10;AisWPsBNnMYisYPtbrog/p2x0/vygFj6EI3t8ficOTPT27td26AnKhUTPMb+jYcR5YUoGd/E+OuX&#10;3JlhpDThJWkEpzF+pgrfLd6+ue27iI5ELZqSSgRBuIr6Lsa11l3kuqqoaUvUjegoh8NKyJZoWMqN&#10;W0rSQ/S2cUeeN3V7IctOioIqBbvpcIgXNn5V0UJ/qipFNWpiDNi0/Ur7XZuvu7gl0UaSrmbFHgb5&#10;BxQtYRwePYZKiSZoK9mLUC0rpFCi0jeFaF1RVayglgOw8b0rNo816ajlAslR3TFN6v+FLT4+PUjE&#10;StAOI05akOgzJI3wTUNRYNLTdyoCr8fuQRqCqrsXxTeFuEhq8KJLKUVfU1ICKN/4uxcXzELBVbTu&#10;P4gSopOtFjZTu0q2JiDkAO2sIM9HQehOowI2w9FoHE5BtwLO/Mko8KxiLokOtzup9DsqWmSMGEvA&#10;bqOTp3ulDRoSHVzMY1zkrGms6A2/2ADHYYfaqhlukwiQgGk8DSar6M+5N89m2SxwgtE0cwIvTZ1l&#10;ngTONPfDSTpOkyT1fxkUfhDVrCwpN48eqssP/k69fZ0PdXGsLyUaVppwBpKSm3XSSPREoLpz+7MK&#10;wMnJzb2EYVMCXK4o+ZDb1Wju5NNZ6AR5MHHmoTdzPH++mk+9YB6k+SWle8bp6ymh3mhuuZwQXxHz&#10;7O8lMRK1TMPwaFgb49nRiUSmGjNeWpU1Yc1gn+XBYP9zHpb5xAuD8cwJw8nYCcaZ56xmeeIsE386&#10;DbNVssqupM1suajXp8IKclZ7Z3j3b5wgQ7EeCtO2m+mwoVP1br0D4qbt1qJ8hsaTAvoCWgiGNBi1&#10;kD8w6mHgxVh93xJJMWrec2heMx0PhjwY64NBeAFXY6wxGsxED1N020m2qSGyb2XkYgkNXjHbeycU&#10;AN0sYIhZEvuBa6bk+dp6nf4WFr8BAAD//wMAUEsDBBQABgAIAAAAIQCKncd33gAAAAkBAAAPAAAA&#10;ZHJzL2Rvd25yZXYueG1sTI9BT4NAEIXvJv6HzZh4axc0QktZGlNCojetXnrbsiMQ2VnY3QL+e7cn&#10;Pc1M3sub7+X7RfdsQus6QwLidQQMqTaqo0bA50e12gBzXpKSvSEU8IMO9sXtTS4zZWZ6x+noGxZC&#10;yGVSQOv9kHHu6ha1dGszIAXty1gtfThtw5WVcwjXPX+IooRr2VH40MoBDy3W38eLFlDaRFXu8FJW&#10;29Nc+te3cRr5KMT93fK8A+Zx8X9muOIHdCgC09lcSDnWC3jcxMEpYJWEedXj9CkFdg5bugVe5Px/&#10;g+IXAAD//wMAUEsBAi0AFAAGAAgAAAAhALaDOJL+AAAA4QEAABMAAAAAAAAAAAAAAAAAAAAAAFtD&#10;b250ZW50X1R5cGVzXS54bWxQSwECLQAUAAYACAAAACEAOP0h/9YAAACUAQAACwAAAAAAAAAAAAAA&#10;AAAvAQAAX3JlbHMvLnJlbHNQSwECLQAUAAYACAAAACEACdhOoOACAABeBgAADgAAAAAAAAAAAAAA&#10;AAAuAgAAZHJzL2Uyb0RvYy54bWxQSwECLQAUAAYACAAAACEAip3Hd94AAAAJAQAADwAAAAAAAAAA&#10;AAAAAAA6BQAAZHJzL2Rvd25yZXYueG1sUEsFBgAAAAAEAAQA8wAAAEUGAAAAAA==&#10;" filled="f" stroked="f" strokeweight="0">
              <v:textbox inset="0,0,0,0">
                <w:txbxContent>
                  <w:p w:rsidR="00000000" w:rsidRDefault="00974F74">
                    <w:pPr>
                      <w:tabs>
                        <w:tab w:val="center" w:pos="5688"/>
                        <w:tab w:val="right" w:pos="11376"/>
                      </w:tabs>
                      <w:rPr>
                        <w:sz w:val="22"/>
                        <w:szCs w:val="22"/>
                      </w:rPr>
                    </w:pPr>
                    <w:r>
                      <w:rPr>
                        <w:sz w:val="22"/>
                        <w:szCs w:val="22"/>
                      </w:rPr>
                      <w:tab/>
                    </w:r>
                  </w:p>
                </w:txbxContent>
              </v:textbox>
              <w10:wrap anchorx="page"/>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0000" w:rsidRDefault="00974F74">
    <w:pPr>
      <w:spacing w:before="140" w:line="100" w:lineRule="exact"/>
      <w:rPr>
        <w:sz w:val="9"/>
        <w:szCs w:val="9"/>
      </w:rPr>
    </w:pPr>
  </w:p>
  <w:p w:rsidR="00000000" w:rsidRDefault="00974F74">
    <w:pPr>
      <w:suppressAutoHyphens/>
      <w:jc w:val="center"/>
      <w:rPr>
        <w:sz w:val="22"/>
        <w:szCs w:val="22"/>
      </w:rPr>
    </w:pPr>
  </w:p>
  <w:p w:rsidR="00000000" w:rsidRDefault="00974F74">
    <w:pPr>
      <w:jc w:val="center"/>
      <w:rPr>
        <w:sz w:val="22"/>
        <w:szCs w:val="22"/>
      </w:rPr>
    </w:pPr>
    <w:r>
      <w:rPr>
        <w:rStyle w:val="PageNumber"/>
      </w:rPr>
      <w:fldChar w:fldCharType="begin"/>
    </w:r>
    <w:r>
      <w:rPr>
        <w:rStyle w:val="PageNumber"/>
      </w:rPr>
      <w:instrText xml:space="preserve"> PAGE </w:instrText>
    </w:r>
    <w:r>
      <w:rPr>
        <w:rStyle w:val="PageNumber"/>
      </w:rPr>
      <w:fldChar w:fldCharType="separate"/>
    </w:r>
    <w:r>
      <w:rPr>
        <w:rStyle w:val="PageNumber"/>
        <w:noProof/>
      </w:rPr>
      <w:t>46</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4F74" w:rsidRDefault="00974F74">
      <w:pPr>
        <w:rPr>
          <w:sz w:val="22"/>
          <w:szCs w:val="22"/>
        </w:rPr>
      </w:pPr>
      <w:r>
        <w:rPr>
          <w:sz w:val="22"/>
          <w:szCs w:val="22"/>
        </w:rPr>
        <w:separator/>
      </w:r>
    </w:p>
  </w:footnote>
  <w:footnote w:type="continuationSeparator" w:id="0">
    <w:p w:rsidR="00974F74" w:rsidRDefault="00974F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0000" w:rsidRDefault="00974F74">
    <w:pPr>
      <w:rPr>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E05EB6"/>
    <w:multiLevelType w:val="hybridMultilevel"/>
    <w:tmpl w:val="81FC17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B171815"/>
    <w:multiLevelType w:val="hybridMultilevel"/>
    <w:tmpl w:val="1C1E12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B2536DB"/>
    <w:multiLevelType w:val="hybridMultilevel"/>
    <w:tmpl w:val="4768D4F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B351C8A"/>
    <w:multiLevelType w:val="hybridMultilevel"/>
    <w:tmpl w:val="0C9633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CCB7261"/>
    <w:multiLevelType w:val="hybridMultilevel"/>
    <w:tmpl w:val="9E8039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F8D3EA2"/>
    <w:multiLevelType w:val="hybridMultilevel"/>
    <w:tmpl w:val="2FE6D0F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4B47B33"/>
    <w:multiLevelType w:val="hybridMultilevel"/>
    <w:tmpl w:val="3BF0C85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5BC7698"/>
    <w:multiLevelType w:val="hybridMultilevel"/>
    <w:tmpl w:val="FEF211AA"/>
    <w:lvl w:ilvl="0" w:tplc="04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FA5219B"/>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24FF1666"/>
    <w:multiLevelType w:val="hybridMultilevel"/>
    <w:tmpl w:val="E11C92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7AF2B73"/>
    <w:multiLevelType w:val="hybridMultilevel"/>
    <w:tmpl w:val="130C2F4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91A7205"/>
    <w:multiLevelType w:val="hybridMultilevel"/>
    <w:tmpl w:val="CE8EABC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E355733"/>
    <w:multiLevelType w:val="hybridMultilevel"/>
    <w:tmpl w:val="F93894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34E61D8"/>
    <w:multiLevelType w:val="hybridMultilevel"/>
    <w:tmpl w:val="D33072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5140E04"/>
    <w:multiLevelType w:val="hybridMultilevel"/>
    <w:tmpl w:val="B35A3576"/>
    <w:lvl w:ilvl="0" w:tplc="04090013">
      <w:start w:val="1"/>
      <w:numFmt w:val="upperRoman"/>
      <w:lvlText w:val="%1."/>
      <w:lvlJc w:val="right"/>
      <w:pPr>
        <w:tabs>
          <w:tab w:val="num" w:pos="720"/>
        </w:tabs>
        <w:ind w:left="720" w:hanging="18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8461791"/>
    <w:multiLevelType w:val="hybridMultilevel"/>
    <w:tmpl w:val="8A208E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9773973"/>
    <w:multiLevelType w:val="hybridMultilevel"/>
    <w:tmpl w:val="445841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CAB19FC"/>
    <w:multiLevelType w:val="hybridMultilevel"/>
    <w:tmpl w:val="5BCE7B16"/>
    <w:lvl w:ilvl="0" w:tplc="04090001">
      <w:start w:val="1"/>
      <w:numFmt w:val="bullet"/>
      <w:lvlText w:val=""/>
      <w:lvlJc w:val="left"/>
      <w:pPr>
        <w:tabs>
          <w:tab w:val="num" w:pos="720"/>
        </w:tabs>
        <w:ind w:left="720" w:hanging="360"/>
      </w:pPr>
      <w:rPr>
        <w:rFonts w:ascii="Symbol" w:hAnsi="Symbol" w:hint="default"/>
      </w:rPr>
    </w:lvl>
    <w:lvl w:ilvl="1" w:tplc="5E2E5D42">
      <w:start w:val="16"/>
      <w:numFmt w:val="bullet"/>
      <w:lvlText w:val=""/>
      <w:lvlJc w:val="left"/>
      <w:pPr>
        <w:tabs>
          <w:tab w:val="num" w:pos="1800"/>
        </w:tabs>
        <w:ind w:left="1800" w:hanging="720"/>
      </w:pPr>
      <w:rPr>
        <w:rFonts w:ascii="WP TypographicSymbols" w:eastAsia="Times New Roman" w:hAnsi="WP TypographicSymbol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E4111B0"/>
    <w:multiLevelType w:val="hybridMultilevel"/>
    <w:tmpl w:val="63761D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7EA2C14"/>
    <w:multiLevelType w:val="hybridMultilevel"/>
    <w:tmpl w:val="604EF79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FE07C1C"/>
    <w:multiLevelType w:val="hybridMultilevel"/>
    <w:tmpl w:val="156418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547D7DAA"/>
    <w:multiLevelType w:val="hybridMultilevel"/>
    <w:tmpl w:val="578E6EFA"/>
    <w:lvl w:ilvl="0" w:tplc="04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4F510B9"/>
    <w:multiLevelType w:val="hybridMultilevel"/>
    <w:tmpl w:val="87BC98BE"/>
    <w:lvl w:ilvl="0" w:tplc="04090015">
      <w:start w:val="1"/>
      <w:numFmt w:val="upperLetter"/>
      <w:lvlText w:val="%1."/>
      <w:lvlJc w:val="left"/>
      <w:pPr>
        <w:tabs>
          <w:tab w:val="num" w:pos="1080"/>
        </w:tabs>
        <w:ind w:left="1080" w:hanging="360"/>
      </w:pPr>
    </w:lvl>
    <w:lvl w:ilvl="1" w:tplc="04090013">
      <w:start w:val="1"/>
      <w:numFmt w:val="upperRoman"/>
      <w:lvlText w:val="%2."/>
      <w:lvlJc w:val="right"/>
      <w:pPr>
        <w:tabs>
          <w:tab w:val="num" w:pos="1980"/>
        </w:tabs>
        <w:ind w:left="1980" w:hanging="180"/>
      </w:p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3">
    <w:nsid w:val="57D41C87"/>
    <w:multiLevelType w:val="hybridMultilevel"/>
    <w:tmpl w:val="1A8825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D112CCC"/>
    <w:multiLevelType w:val="hybridMultilevel"/>
    <w:tmpl w:val="954613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E052098"/>
    <w:multiLevelType w:val="hybridMultilevel"/>
    <w:tmpl w:val="5BA8BE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E302F20"/>
    <w:multiLevelType w:val="hybridMultilevel"/>
    <w:tmpl w:val="0FB2A0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5F643EB4"/>
    <w:multiLevelType w:val="hybridMultilevel"/>
    <w:tmpl w:val="6F22C9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655B1DCF"/>
    <w:multiLevelType w:val="hybridMultilevel"/>
    <w:tmpl w:val="7A688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69703801"/>
    <w:multiLevelType w:val="hybridMultilevel"/>
    <w:tmpl w:val="92A2CD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6ADF4434"/>
    <w:multiLevelType w:val="hybridMultilevel"/>
    <w:tmpl w:val="60AC1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6F6B37FB"/>
    <w:multiLevelType w:val="hybridMultilevel"/>
    <w:tmpl w:val="C57844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6F747501"/>
    <w:multiLevelType w:val="hybridMultilevel"/>
    <w:tmpl w:val="10421F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78B163DA"/>
    <w:multiLevelType w:val="hybridMultilevel"/>
    <w:tmpl w:val="34701DF2"/>
    <w:lvl w:ilvl="0" w:tplc="94F066E0">
      <w:start w:val="1"/>
      <w:numFmt w:val="upperRoman"/>
      <w:lvlText w:val="%1."/>
      <w:lvlJc w:val="left"/>
      <w:pPr>
        <w:tabs>
          <w:tab w:val="num" w:pos="3600"/>
        </w:tabs>
        <w:ind w:left="3600" w:hanging="288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791D2C62"/>
    <w:multiLevelType w:val="hybridMultilevel"/>
    <w:tmpl w:val="61D001E4"/>
    <w:lvl w:ilvl="0" w:tplc="04090001">
      <w:start w:val="1"/>
      <w:numFmt w:val="bullet"/>
      <w:lvlText w:val=""/>
      <w:lvlJc w:val="left"/>
      <w:pPr>
        <w:tabs>
          <w:tab w:val="num" w:pos="720"/>
        </w:tabs>
        <w:ind w:left="720" w:hanging="360"/>
      </w:pPr>
      <w:rPr>
        <w:rFonts w:ascii="Symbol" w:hAnsi="Symbol" w:hint="default"/>
      </w:rPr>
    </w:lvl>
    <w:lvl w:ilvl="1" w:tplc="CC322A70">
      <w:start w:val="16"/>
      <w:numFmt w:val="bullet"/>
      <w:lvlText w:val=""/>
      <w:lvlJc w:val="left"/>
      <w:pPr>
        <w:tabs>
          <w:tab w:val="num" w:pos="1800"/>
        </w:tabs>
        <w:ind w:left="1800" w:hanging="720"/>
      </w:pPr>
      <w:rPr>
        <w:rFonts w:ascii="WP TypographicSymbols" w:eastAsia="Times New Roman" w:hAnsi="WP TypographicSymbol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7B79275A"/>
    <w:multiLevelType w:val="hybridMultilevel"/>
    <w:tmpl w:val="A10AA96E"/>
    <w:lvl w:ilvl="0" w:tplc="04090013">
      <w:start w:val="1"/>
      <w:numFmt w:val="upperRoman"/>
      <w:lvlText w:val="%1."/>
      <w:lvlJc w:val="right"/>
      <w:pPr>
        <w:tabs>
          <w:tab w:val="num" w:pos="540"/>
        </w:tabs>
        <w:ind w:left="540" w:hanging="180"/>
      </w:pPr>
    </w:lvl>
    <w:lvl w:ilvl="1" w:tplc="0409000F">
      <w:start w:val="1"/>
      <w:numFmt w:val="decimal"/>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36">
    <w:nsid w:val="7C93595F"/>
    <w:multiLevelType w:val="hybridMultilevel"/>
    <w:tmpl w:val="92F074D0"/>
    <w:lvl w:ilvl="0" w:tplc="04090015">
      <w:start w:val="1"/>
      <w:numFmt w:val="upp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abstractNumId w:val="33"/>
  </w:num>
  <w:num w:numId="2">
    <w:abstractNumId w:val="32"/>
  </w:num>
  <w:num w:numId="3">
    <w:abstractNumId w:val="19"/>
  </w:num>
  <w:num w:numId="4">
    <w:abstractNumId w:val="24"/>
  </w:num>
  <w:num w:numId="5">
    <w:abstractNumId w:val="25"/>
  </w:num>
  <w:num w:numId="6">
    <w:abstractNumId w:val="2"/>
  </w:num>
  <w:num w:numId="7">
    <w:abstractNumId w:val="4"/>
  </w:num>
  <w:num w:numId="8">
    <w:abstractNumId w:val="15"/>
  </w:num>
  <w:num w:numId="9">
    <w:abstractNumId w:val="26"/>
  </w:num>
  <w:num w:numId="10">
    <w:abstractNumId w:val="31"/>
  </w:num>
  <w:num w:numId="11">
    <w:abstractNumId w:val="18"/>
  </w:num>
  <w:num w:numId="12">
    <w:abstractNumId w:val="6"/>
  </w:num>
  <w:num w:numId="13">
    <w:abstractNumId w:val="30"/>
  </w:num>
  <w:num w:numId="14">
    <w:abstractNumId w:val="17"/>
  </w:num>
  <w:num w:numId="15">
    <w:abstractNumId w:val="0"/>
  </w:num>
  <w:num w:numId="16">
    <w:abstractNumId w:val="3"/>
  </w:num>
  <w:num w:numId="17">
    <w:abstractNumId w:val="20"/>
  </w:num>
  <w:num w:numId="18">
    <w:abstractNumId w:val="34"/>
  </w:num>
  <w:num w:numId="19">
    <w:abstractNumId w:val="1"/>
  </w:num>
  <w:num w:numId="20">
    <w:abstractNumId w:val="28"/>
  </w:num>
  <w:num w:numId="21">
    <w:abstractNumId w:val="13"/>
  </w:num>
  <w:num w:numId="22">
    <w:abstractNumId w:val="16"/>
  </w:num>
  <w:num w:numId="23">
    <w:abstractNumId w:val="29"/>
  </w:num>
  <w:num w:numId="24">
    <w:abstractNumId w:val="7"/>
  </w:num>
  <w:num w:numId="25">
    <w:abstractNumId w:val="12"/>
  </w:num>
  <w:num w:numId="26">
    <w:abstractNumId w:val="23"/>
  </w:num>
  <w:num w:numId="27">
    <w:abstractNumId w:val="10"/>
  </w:num>
  <w:num w:numId="28">
    <w:abstractNumId w:val="8"/>
  </w:num>
  <w:num w:numId="29">
    <w:abstractNumId w:val="9"/>
  </w:num>
  <w:num w:numId="30">
    <w:abstractNumId w:val="5"/>
  </w:num>
  <w:num w:numId="31">
    <w:abstractNumId w:val="27"/>
  </w:num>
  <w:num w:numId="32">
    <w:abstractNumId w:val="21"/>
  </w:num>
  <w:num w:numId="33">
    <w:abstractNumId w:val="11"/>
  </w:num>
  <w:num w:numId="34">
    <w:abstractNumId w:val="35"/>
  </w:num>
  <w:num w:numId="35">
    <w:abstractNumId w:val="14"/>
  </w:num>
  <w:num w:numId="36">
    <w:abstractNumId w:val="22"/>
  </w:num>
  <w:num w:numId="37">
    <w:abstractNumId w:val="3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documentProtection w:edit="forms" w:enforcement="1"/>
  <w:defaultTabStop w:val="720"/>
  <w:hyphenationZone w:val="950"/>
  <w:doNotHyphenateCaps/>
  <w:drawingGridHorizontalSpacing w:val="120"/>
  <w:drawingGridVerticalSpacing w:val="120"/>
  <w:displayVerticalDrawingGridEvery w:val="0"/>
  <w:doNotUseMarginsForDrawingGridOrigin/>
  <w:noPunctuationKerning/>
  <w:characterSpacingControl w:val="doNotCompress"/>
  <w:hdrShapeDefaults>
    <o:shapedefaults v:ext="edit" spidmax="2053"/>
  </w:hdrShapeDefaults>
  <w:footnotePr>
    <w:footnote w:id="-1"/>
    <w:footnote w:id="0"/>
  </w:footnotePr>
  <w:endnotePr>
    <w:numFmt w:val="decimal"/>
    <w:endnote w:id="-1"/>
    <w:endnote w:id="0"/>
    <w:endnote w:id="1"/>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4F74"/>
    <w:rsid w:val="00974F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overflowPunct w:val="0"/>
      <w:autoSpaceDE w:val="0"/>
      <w:autoSpaceDN w:val="0"/>
      <w:adjustRightInd w:val="0"/>
      <w:textAlignment w:val="baseline"/>
    </w:pPr>
    <w:rPr>
      <w:sz w:val="24"/>
    </w:rPr>
  </w:style>
  <w:style w:type="paragraph" w:styleId="Heading1">
    <w:name w:val="heading 1"/>
    <w:basedOn w:val="Normal"/>
    <w:next w:val="Normal"/>
    <w:qFormat/>
    <w:pPr>
      <w:keepNext/>
      <w:keepLines/>
      <w:tabs>
        <w:tab w:val="left" w:pos="-720"/>
      </w:tabs>
      <w:suppressAutoHyphens/>
      <w:outlineLvl w:val="0"/>
    </w:pPr>
    <w:rPr>
      <w:rFonts w:ascii="Arial" w:hAnsi="Arial"/>
      <w:b/>
      <w:sz w:val="28"/>
    </w:rPr>
  </w:style>
  <w:style w:type="paragraph" w:styleId="Heading2">
    <w:name w:val="heading 2"/>
    <w:basedOn w:val="Normal"/>
    <w:next w:val="Normal"/>
    <w:qFormat/>
    <w:pPr>
      <w:keepNext/>
      <w:tabs>
        <w:tab w:val="left" w:pos="-720"/>
      </w:tabs>
      <w:suppressAutoHyphens/>
      <w:jc w:val="center"/>
      <w:outlineLvl w:val="1"/>
    </w:pPr>
    <w:rPr>
      <w:b/>
      <w:spacing w:val="-3"/>
      <w:sz w:val="28"/>
    </w:rPr>
  </w:style>
  <w:style w:type="paragraph" w:styleId="Heading3">
    <w:name w:val="heading 3"/>
    <w:basedOn w:val="Normal"/>
    <w:next w:val="Normal"/>
    <w:qFormat/>
    <w:pPr>
      <w:keepNext/>
      <w:suppressAutoHyphens/>
      <w:ind w:left="720"/>
      <w:jc w:val="both"/>
      <w:outlineLvl w:val="2"/>
    </w:pPr>
    <w:rPr>
      <w:spacing w:val="-3"/>
      <w:u w:val="single"/>
    </w:rPr>
  </w:style>
  <w:style w:type="paragraph" w:styleId="Heading4">
    <w:name w:val="heading 4"/>
    <w:basedOn w:val="Normal"/>
    <w:next w:val="Normal"/>
    <w:qFormat/>
    <w:pPr>
      <w:keepNext/>
      <w:suppressAutoHyphens/>
      <w:jc w:val="center"/>
      <w:outlineLvl w:val="3"/>
    </w:pPr>
    <w:rPr>
      <w:b/>
      <w:spacing w:val="-3"/>
      <w:sz w:val="29"/>
    </w:rPr>
  </w:style>
  <w:style w:type="paragraph" w:styleId="Heading5">
    <w:name w:val="heading 5"/>
    <w:basedOn w:val="Normal"/>
    <w:next w:val="Normal"/>
    <w:qFormat/>
    <w:pPr>
      <w:keepNext/>
      <w:suppressAutoHyphens/>
      <w:jc w:val="center"/>
      <w:outlineLvl w:val="4"/>
    </w:pPr>
    <w:rPr>
      <w:b/>
      <w:bCs/>
      <w:spacing w:val="-3"/>
      <w:sz w:val="40"/>
    </w:rPr>
  </w:style>
  <w:style w:type="paragraph" w:styleId="Heading6">
    <w:name w:val="heading 6"/>
    <w:basedOn w:val="Normal"/>
    <w:next w:val="Normal"/>
    <w:qFormat/>
    <w:pPr>
      <w:keepNext/>
      <w:suppressAutoHyphens/>
      <w:jc w:val="both"/>
      <w:outlineLvl w:val="5"/>
    </w:pPr>
    <w:rPr>
      <w:b/>
      <w:spacing w:val="-3"/>
    </w:rPr>
  </w:style>
  <w:style w:type="paragraph" w:styleId="Heading7">
    <w:name w:val="heading 7"/>
    <w:basedOn w:val="Normal"/>
    <w:next w:val="Normal"/>
    <w:qFormat/>
    <w:pPr>
      <w:keepNext/>
      <w:outlineLvl w:val="6"/>
    </w:pPr>
    <w:rPr>
      <w:b/>
      <w:bCs/>
      <w:szCs w:val="24"/>
    </w:rPr>
  </w:style>
  <w:style w:type="paragraph" w:styleId="Heading8">
    <w:name w:val="heading 8"/>
    <w:basedOn w:val="Normal"/>
    <w:next w:val="Normal"/>
    <w:qFormat/>
    <w:pPr>
      <w:keepNext/>
      <w:suppressAutoHyphens/>
      <w:jc w:val="center"/>
      <w:outlineLvl w:val="7"/>
    </w:pPr>
    <w:rPr>
      <w:b/>
      <w:spacing w:val="-3"/>
      <w:sz w:val="22"/>
      <w:szCs w:val="22"/>
    </w:rPr>
  </w:style>
  <w:style w:type="paragraph" w:styleId="Heading9">
    <w:name w:val="heading 9"/>
    <w:basedOn w:val="Normal"/>
    <w:next w:val="Normal"/>
    <w:qFormat/>
    <w:pPr>
      <w:keepNext/>
      <w:suppressAutoHyphens/>
      <w:jc w:val="both"/>
      <w:outlineLvl w:val="8"/>
    </w:pPr>
    <w:rPr>
      <w:b/>
      <w:bCs/>
      <w:spacing w:val="-3"/>
      <w:sz w:val="22"/>
      <w:szCs w:val="22"/>
    </w:rPr>
  </w:style>
  <w:style w:type="character" w:default="1" w:styleId="DefaultParagraphFont">
    <w:name w:val="Default Paragraph Font"/>
    <w:semiHidden/>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style>
  <w:style w:type="character" w:styleId="EndnoteReference">
    <w:name w:val="endnote reference"/>
    <w:basedOn w:val="DefaultParagraphFont"/>
    <w:semiHidden/>
    <w:rPr>
      <w:vertAlign w:val="superscript"/>
    </w:rPr>
  </w:style>
  <w:style w:type="paragraph" w:styleId="FootnoteText">
    <w:name w:val="footnote text"/>
    <w:basedOn w:val="Normal"/>
    <w:semiHidden/>
  </w:style>
  <w:style w:type="character" w:styleId="FootnoteReference">
    <w:name w:val="footnote reference"/>
    <w:basedOn w:val="DefaultParagraphFont"/>
    <w:semiHidden/>
    <w:rPr>
      <w:vertAlign w:val="superscript"/>
    </w:rPr>
  </w:style>
  <w:style w:type="character" w:customStyle="1" w:styleId="Document8">
    <w:name w:val="Document[8]"/>
    <w:basedOn w:val="DefaultParagraphFont"/>
  </w:style>
  <w:style w:type="character" w:customStyle="1" w:styleId="Document4">
    <w:name w:val="Document[4]"/>
    <w:basedOn w:val="DefaultParagraphFont"/>
    <w:rPr>
      <w:b/>
      <w:i/>
      <w:sz w:val="24"/>
    </w:rPr>
  </w:style>
  <w:style w:type="character" w:customStyle="1" w:styleId="Document6">
    <w:name w:val="Document[6]"/>
    <w:basedOn w:val="DefaultParagraphFont"/>
  </w:style>
  <w:style w:type="character" w:customStyle="1" w:styleId="Document5">
    <w:name w:val="Document[5]"/>
    <w:basedOn w:val="DefaultParagraphFont"/>
  </w:style>
  <w:style w:type="character" w:customStyle="1" w:styleId="Document2">
    <w:name w:val="Document[2]"/>
    <w:basedOn w:val="DefaultParagraphFont"/>
    <w:rPr>
      <w:rFonts w:ascii="Times New Roman" w:hAnsi="Times New Roman"/>
      <w:noProof w:val="0"/>
      <w:sz w:val="24"/>
      <w:lang w:val="en-US"/>
    </w:rPr>
  </w:style>
  <w:style w:type="character" w:customStyle="1" w:styleId="Document7">
    <w:name w:val="Document[7]"/>
    <w:basedOn w:val="DefaultParagraphFont"/>
  </w:style>
  <w:style w:type="character" w:customStyle="1" w:styleId="RightPar1">
    <w:name w:val="Right Par[1]"/>
    <w:basedOn w:val="DefaultParagraphFont"/>
  </w:style>
  <w:style w:type="character" w:customStyle="1" w:styleId="RightPar2">
    <w:name w:val="Right Par[2]"/>
    <w:basedOn w:val="DefaultParagraphFont"/>
  </w:style>
  <w:style w:type="character" w:customStyle="1" w:styleId="Document3">
    <w:name w:val="Document[3]"/>
    <w:basedOn w:val="DefaultParagraphFont"/>
    <w:rPr>
      <w:rFonts w:ascii="Times New Roman" w:hAnsi="Times New Roman"/>
      <w:noProof w:val="0"/>
      <w:sz w:val="24"/>
      <w:lang w:val="en-US"/>
    </w:rPr>
  </w:style>
  <w:style w:type="character" w:customStyle="1" w:styleId="RightPar3">
    <w:name w:val="Right Par[3]"/>
    <w:basedOn w:val="DefaultParagraphFont"/>
  </w:style>
  <w:style w:type="character" w:customStyle="1" w:styleId="RightPar4">
    <w:name w:val="Right Par[4]"/>
    <w:basedOn w:val="DefaultParagraphFont"/>
  </w:style>
  <w:style w:type="character" w:customStyle="1" w:styleId="RightPar5">
    <w:name w:val="Right Par[5]"/>
    <w:basedOn w:val="DefaultParagraphFont"/>
  </w:style>
  <w:style w:type="character" w:customStyle="1" w:styleId="RightPar6">
    <w:name w:val="Right Par[6]"/>
    <w:basedOn w:val="DefaultParagraphFont"/>
  </w:style>
  <w:style w:type="character" w:customStyle="1" w:styleId="RightPar7">
    <w:name w:val="Right Par[7]"/>
    <w:basedOn w:val="DefaultParagraphFont"/>
  </w:style>
  <w:style w:type="character" w:customStyle="1" w:styleId="RightPar8">
    <w:name w:val="Right Par[8]"/>
    <w:basedOn w:val="DefaultParagraphFont"/>
  </w:style>
  <w:style w:type="paragraph" w:customStyle="1" w:styleId="Document1">
    <w:name w:val="Document[1]"/>
    <w:pPr>
      <w:keepNext/>
      <w:keepLines/>
      <w:tabs>
        <w:tab w:val="left" w:pos="-720"/>
      </w:tabs>
      <w:suppressAutoHyphens/>
      <w:overflowPunct w:val="0"/>
      <w:autoSpaceDE w:val="0"/>
      <w:autoSpaceDN w:val="0"/>
      <w:adjustRightInd w:val="0"/>
      <w:textAlignment w:val="baseline"/>
    </w:pPr>
    <w:rPr>
      <w:sz w:val="24"/>
    </w:rPr>
  </w:style>
  <w:style w:type="character" w:customStyle="1" w:styleId="Technical5">
    <w:name w:val="Technical[5]"/>
    <w:basedOn w:val="DefaultParagraphFont"/>
  </w:style>
  <w:style w:type="character" w:customStyle="1" w:styleId="Technical6">
    <w:name w:val="Technical[6]"/>
    <w:basedOn w:val="DefaultParagraphFont"/>
  </w:style>
  <w:style w:type="character" w:customStyle="1" w:styleId="Technical2">
    <w:name w:val="Technical[2]"/>
    <w:basedOn w:val="DefaultParagraphFont"/>
    <w:rPr>
      <w:rFonts w:ascii="Times New Roman" w:hAnsi="Times New Roman"/>
      <w:noProof w:val="0"/>
      <w:sz w:val="24"/>
      <w:lang w:val="en-US"/>
    </w:rPr>
  </w:style>
  <w:style w:type="character" w:customStyle="1" w:styleId="Technical3">
    <w:name w:val="Technical[3]"/>
    <w:basedOn w:val="DefaultParagraphFont"/>
    <w:rPr>
      <w:rFonts w:ascii="Times New Roman" w:hAnsi="Times New Roman"/>
      <w:noProof w:val="0"/>
      <w:sz w:val="24"/>
      <w:lang w:val="en-US"/>
    </w:rPr>
  </w:style>
  <w:style w:type="character" w:customStyle="1" w:styleId="Technical4">
    <w:name w:val="Technical[4]"/>
    <w:basedOn w:val="DefaultParagraphFont"/>
  </w:style>
  <w:style w:type="character" w:customStyle="1" w:styleId="Technical1">
    <w:name w:val="Technical[1]"/>
    <w:basedOn w:val="DefaultParagraphFont"/>
    <w:rPr>
      <w:rFonts w:ascii="Times New Roman" w:hAnsi="Times New Roman"/>
      <w:noProof w:val="0"/>
      <w:sz w:val="24"/>
      <w:lang w:val="en-US"/>
    </w:rPr>
  </w:style>
  <w:style w:type="character" w:customStyle="1" w:styleId="Technical7">
    <w:name w:val="Technical[7]"/>
    <w:basedOn w:val="DefaultParagraphFont"/>
  </w:style>
  <w:style w:type="character" w:customStyle="1" w:styleId="Technical8">
    <w:name w:val="Technical[8]"/>
    <w:basedOn w:val="DefaultParagraphFont"/>
  </w:style>
  <w:style w:type="character" w:customStyle="1" w:styleId="Bibliogrphy">
    <w:name w:val="Bibliogrphy"/>
    <w:basedOn w:val="DefaultParagraphFont"/>
  </w:style>
  <w:style w:type="character" w:customStyle="1" w:styleId="DocInit">
    <w:name w:val="Doc Init"/>
    <w:basedOn w:val="DefaultParagraphFont"/>
  </w:style>
  <w:style w:type="paragraph" w:customStyle="1" w:styleId="Document10">
    <w:name w:val="Document 1"/>
    <w:pPr>
      <w:keepNext/>
      <w:keepLines/>
      <w:tabs>
        <w:tab w:val="left" w:pos="-720"/>
      </w:tabs>
      <w:suppressAutoHyphens/>
      <w:overflowPunct w:val="0"/>
      <w:autoSpaceDE w:val="0"/>
      <w:autoSpaceDN w:val="0"/>
      <w:adjustRightInd w:val="0"/>
      <w:textAlignment w:val="baseline"/>
    </w:pPr>
    <w:rPr>
      <w:sz w:val="24"/>
    </w:rPr>
  </w:style>
  <w:style w:type="character" w:customStyle="1" w:styleId="Document20">
    <w:name w:val="Document 2"/>
    <w:basedOn w:val="DefaultParagraphFont"/>
    <w:rPr>
      <w:rFonts w:ascii="Times New Roman" w:hAnsi="Times New Roman"/>
      <w:noProof w:val="0"/>
      <w:sz w:val="24"/>
      <w:lang w:val="en-US"/>
    </w:rPr>
  </w:style>
  <w:style w:type="character" w:customStyle="1" w:styleId="Document30">
    <w:name w:val="Document 3"/>
    <w:basedOn w:val="DefaultParagraphFont"/>
    <w:rPr>
      <w:rFonts w:ascii="Times New Roman" w:hAnsi="Times New Roman"/>
      <w:noProof w:val="0"/>
      <w:sz w:val="24"/>
      <w:lang w:val="en-US"/>
    </w:rPr>
  </w:style>
  <w:style w:type="character" w:customStyle="1" w:styleId="Document40">
    <w:name w:val="Document 4"/>
    <w:basedOn w:val="DefaultParagraphFont"/>
    <w:rPr>
      <w:b/>
      <w:i/>
      <w:sz w:val="24"/>
    </w:rPr>
  </w:style>
  <w:style w:type="character" w:customStyle="1" w:styleId="Document50">
    <w:name w:val="Document 5"/>
    <w:basedOn w:val="DefaultParagraphFont"/>
  </w:style>
  <w:style w:type="character" w:customStyle="1" w:styleId="Document60">
    <w:name w:val="Document 6"/>
    <w:basedOn w:val="DefaultParagraphFont"/>
  </w:style>
  <w:style w:type="character" w:customStyle="1" w:styleId="Document70">
    <w:name w:val="Document 7"/>
    <w:basedOn w:val="DefaultParagraphFont"/>
  </w:style>
  <w:style w:type="character" w:customStyle="1" w:styleId="Document80">
    <w:name w:val="Document 8"/>
    <w:basedOn w:val="DefaultParagraphFont"/>
  </w:style>
  <w:style w:type="character" w:customStyle="1" w:styleId="TechInit">
    <w:name w:val="Tech Init"/>
    <w:basedOn w:val="DefaultParagraphFont"/>
    <w:rPr>
      <w:rFonts w:ascii="Times New Roman" w:hAnsi="Times New Roman"/>
      <w:noProof w:val="0"/>
      <w:sz w:val="24"/>
      <w:lang w:val="en-US"/>
    </w:rPr>
  </w:style>
  <w:style w:type="character" w:customStyle="1" w:styleId="Technical10">
    <w:name w:val="Technical 1"/>
    <w:basedOn w:val="DefaultParagraphFont"/>
    <w:rPr>
      <w:rFonts w:ascii="Times New Roman" w:hAnsi="Times New Roman"/>
      <w:noProof w:val="0"/>
      <w:sz w:val="24"/>
      <w:lang w:val="en-US"/>
    </w:rPr>
  </w:style>
  <w:style w:type="character" w:customStyle="1" w:styleId="Technical20">
    <w:name w:val="Technical 2"/>
    <w:basedOn w:val="DefaultParagraphFont"/>
    <w:rPr>
      <w:rFonts w:ascii="Times New Roman" w:hAnsi="Times New Roman"/>
      <w:noProof w:val="0"/>
      <w:sz w:val="24"/>
      <w:lang w:val="en-US"/>
    </w:rPr>
  </w:style>
  <w:style w:type="character" w:customStyle="1" w:styleId="Technical30">
    <w:name w:val="Technical 3"/>
    <w:basedOn w:val="DefaultParagraphFont"/>
    <w:rPr>
      <w:rFonts w:ascii="Times New Roman" w:hAnsi="Times New Roman"/>
      <w:noProof w:val="0"/>
      <w:sz w:val="24"/>
      <w:lang w:val="en-US"/>
    </w:rPr>
  </w:style>
  <w:style w:type="character" w:customStyle="1" w:styleId="Technical40">
    <w:name w:val="Technical 4"/>
    <w:basedOn w:val="DefaultParagraphFont"/>
  </w:style>
  <w:style w:type="character" w:customStyle="1" w:styleId="Technical50">
    <w:name w:val="Technical 5"/>
    <w:basedOn w:val="DefaultParagraphFont"/>
  </w:style>
  <w:style w:type="character" w:customStyle="1" w:styleId="Technical60">
    <w:name w:val="Technical 6"/>
    <w:basedOn w:val="DefaultParagraphFont"/>
  </w:style>
  <w:style w:type="character" w:customStyle="1" w:styleId="Technical70">
    <w:name w:val="Technical 7"/>
    <w:basedOn w:val="DefaultParagraphFont"/>
  </w:style>
  <w:style w:type="character" w:customStyle="1" w:styleId="Technical80">
    <w:name w:val="Technical 8"/>
    <w:basedOn w:val="DefaultParagraphFont"/>
  </w:style>
  <w:style w:type="character" w:customStyle="1" w:styleId="RightPar10">
    <w:name w:val="Right Par 1"/>
    <w:basedOn w:val="DefaultParagraphFont"/>
  </w:style>
  <w:style w:type="character" w:customStyle="1" w:styleId="RightPar20">
    <w:name w:val="Right Par 2"/>
    <w:basedOn w:val="DefaultParagraphFont"/>
  </w:style>
  <w:style w:type="character" w:customStyle="1" w:styleId="RightPar30">
    <w:name w:val="Right Par 3"/>
    <w:basedOn w:val="DefaultParagraphFont"/>
  </w:style>
  <w:style w:type="character" w:customStyle="1" w:styleId="RightPar40">
    <w:name w:val="Right Par 4"/>
    <w:basedOn w:val="DefaultParagraphFont"/>
  </w:style>
  <w:style w:type="character" w:customStyle="1" w:styleId="RightPar50">
    <w:name w:val="Right Par 5"/>
    <w:basedOn w:val="DefaultParagraphFont"/>
  </w:style>
  <w:style w:type="character" w:customStyle="1" w:styleId="RightPar60">
    <w:name w:val="Right Par 6"/>
    <w:basedOn w:val="DefaultParagraphFont"/>
  </w:style>
  <w:style w:type="character" w:customStyle="1" w:styleId="RightPar70">
    <w:name w:val="Right Par 7"/>
    <w:basedOn w:val="DefaultParagraphFont"/>
  </w:style>
  <w:style w:type="character" w:customStyle="1" w:styleId="RightPar80">
    <w:name w:val="Right Par 8"/>
    <w:basedOn w:val="DefaultParagraphFont"/>
  </w:style>
  <w:style w:type="paragraph" w:styleId="TOC1">
    <w:name w:val="toc 1"/>
    <w:basedOn w:val="Normal"/>
    <w:next w:val="Normal"/>
    <w:semiHidden/>
    <w:pPr>
      <w:tabs>
        <w:tab w:val="right" w:leader="dot" w:pos="11376"/>
      </w:tabs>
      <w:suppressAutoHyphens/>
      <w:spacing w:before="480"/>
      <w:ind w:left="720" w:right="720" w:hanging="720"/>
    </w:pPr>
  </w:style>
  <w:style w:type="paragraph" w:styleId="TOC2">
    <w:name w:val="toc 2"/>
    <w:basedOn w:val="Normal"/>
    <w:next w:val="Normal"/>
    <w:semiHidden/>
    <w:pPr>
      <w:tabs>
        <w:tab w:val="right" w:leader="dot" w:pos="11376"/>
      </w:tabs>
      <w:suppressAutoHyphens/>
      <w:ind w:left="1440" w:right="720" w:hanging="720"/>
    </w:pPr>
  </w:style>
  <w:style w:type="paragraph" w:styleId="TOC3">
    <w:name w:val="toc 3"/>
    <w:basedOn w:val="Normal"/>
    <w:next w:val="Normal"/>
    <w:semiHidden/>
    <w:pPr>
      <w:tabs>
        <w:tab w:val="right" w:leader="dot" w:pos="11376"/>
      </w:tabs>
      <w:suppressAutoHyphens/>
      <w:ind w:left="2160" w:right="720" w:hanging="720"/>
    </w:pPr>
  </w:style>
  <w:style w:type="paragraph" w:styleId="TOC4">
    <w:name w:val="toc 4"/>
    <w:basedOn w:val="Normal"/>
    <w:next w:val="Normal"/>
    <w:semiHidden/>
    <w:pPr>
      <w:tabs>
        <w:tab w:val="right" w:leader="dot" w:pos="11376"/>
      </w:tabs>
      <w:suppressAutoHyphens/>
      <w:ind w:left="2880" w:right="720" w:hanging="720"/>
    </w:pPr>
  </w:style>
  <w:style w:type="paragraph" w:styleId="TOC5">
    <w:name w:val="toc 5"/>
    <w:basedOn w:val="Normal"/>
    <w:next w:val="Normal"/>
    <w:semiHidden/>
    <w:pPr>
      <w:tabs>
        <w:tab w:val="right" w:leader="dot" w:pos="11376"/>
      </w:tabs>
      <w:suppressAutoHyphens/>
      <w:ind w:left="3600" w:right="720" w:hanging="720"/>
    </w:pPr>
  </w:style>
  <w:style w:type="paragraph" w:styleId="TOC6">
    <w:name w:val="toc 6"/>
    <w:basedOn w:val="Normal"/>
    <w:next w:val="Normal"/>
    <w:semiHidden/>
    <w:pPr>
      <w:tabs>
        <w:tab w:val="right" w:pos="11376"/>
      </w:tabs>
      <w:suppressAutoHyphens/>
      <w:ind w:left="720" w:hanging="720"/>
    </w:pPr>
  </w:style>
  <w:style w:type="paragraph" w:styleId="TOC7">
    <w:name w:val="toc 7"/>
    <w:basedOn w:val="Normal"/>
    <w:next w:val="Normal"/>
    <w:semiHidden/>
    <w:pPr>
      <w:suppressAutoHyphens/>
      <w:ind w:left="720" w:hanging="720"/>
    </w:pPr>
  </w:style>
  <w:style w:type="paragraph" w:styleId="TOC8">
    <w:name w:val="toc 8"/>
    <w:basedOn w:val="Normal"/>
    <w:next w:val="Normal"/>
    <w:semiHidden/>
    <w:pPr>
      <w:tabs>
        <w:tab w:val="right" w:pos="11376"/>
      </w:tabs>
      <w:suppressAutoHyphens/>
      <w:ind w:left="720" w:hanging="720"/>
    </w:pPr>
  </w:style>
  <w:style w:type="paragraph" w:styleId="TOC9">
    <w:name w:val="toc 9"/>
    <w:basedOn w:val="Normal"/>
    <w:next w:val="Normal"/>
    <w:semiHidden/>
    <w:pPr>
      <w:tabs>
        <w:tab w:val="right" w:leader="dot" w:pos="11376"/>
      </w:tabs>
      <w:suppressAutoHyphens/>
      <w:ind w:left="720" w:hanging="720"/>
    </w:pPr>
  </w:style>
  <w:style w:type="paragraph" w:styleId="Index1">
    <w:name w:val="index 1"/>
    <w:basedOn w:val="Normal"/>
    <w:next w:val="Normal"/>
    <w:semiHidden/>
    <w:pPr>
      <w:tabs>
        <w:tab w:val="right" w:leader="dot" w:pos="9360"/>
      </w:tabs>
      <w:suppressAutoHyphens/>
      <w:ind w:left="1440" w:right="720" w:hanging="1440"/>
    </w:pPr>
  </w:style>
  <w:style w:type="paragraph" w:styleId="Index2">
    <w:name w:val="index 2"/>
    <w:basedOn w:val="Normal"/>
    <w:next w:val="Normal"/>
    <w:semiHidden/>
    <w:pPr>
      <w:tabs>
        <w:tab w:val="right" w:leader="dot" w:pos="9360"/>
      </w:tabs>
      <w:suppressAutoHyphens/>
      <w:ind w:left="1440" w:right="720" w:hanging="720"/>
    </w:pPr>
  </w:style>
  <w:style w:type="paragraph" w:styleId="TOAHeading">
    <w:name w:val="toa heading"/>
    <w:basedOn w:val="Normal"/>
    <w:next w:val="Normal"/>
    <w:semiHidden/>
    <w:pPr>
      <w:tabs>
        <w:tab w:val="right" w:pos="9360"/>
      </w:tabs>
      <w:suppressAutoHyphens/>
    </w:pPr>
  </w:style>
  <w:style w:type="paragraph" w:styleId="Caption">
    <w:name w:val="caption"/>
    <w:basedOn w:val="Normal"/>
    <w:next w:val="Normal"/>
    <w:qFormat/>
  </w:style>
  <w:style w:type="character" w:customStyle="1" w:styleId="EquationCaption">
    <w:name w:val="_Equation Caption"/>
  </w:style>
  <w:style w:type="paragraph" w:styleId="Footer">
    <w:name w:val="footer"/>
    <w:basedOn w:val="Normal"/>
    <w:semiHidden/>
    <w:pPr>
      <w:tabs>
        <w:tab w:val="center" w:pos="4320"/>
        <w:tab w:val="right" w:pos="8640"/>
      </w:tabs>
    </w:pPr>
  </w:style>
  <w:style w:type="paragraph" w:styleId="Header">
    <w:name w:val="header"/>
    <w:basedOn w:val="Normal"/>
    <w:semiHidden/>
    <w:pPr>
      <w:tabs>
        <w:tab w:val="center" w:pos="4320"/>
        <w:tab w:val="right" w:pos="8640"/>
      </w:tabs>
    </w:pPr>
  </w:style>
  <w:style w:type="character" w:styleId="PageNumber">
    <w:name w:val="page number"/>
    <w:basedOn w:val="DefaultParagraphFont"/>
    <w:semiHidden/>
  </w:style>
  <w:style w:type="paragraph" w:styleId="Title">
    <w:name w:val="Title"/>
    <w:basedOn w:val="Normal"/>
    <w:qFormat/>
    <w:pPr>
      <w:tabs>
        <w:tab w:val="center" w:pos="4680"/>
      </w:tabs>
      <w:suppressAutoHyphens/>
      <w:jc w:val="center"/>
    </w:pPr>
    <w:rPr>
      <w:b/>
      <w:spacing w:val="-3"/>
      <w:sz w:val="36"/>
    </w:rPr>
  </w:style>
  <w:style w:type="paragraph" w:styleId="BodyText">
    <w:name w:val="Body Text"/>
    <w:basedOn w:val="Normal"/>
    <w:semiHidden/>
    <w:pPr>
      <w:tabs>
        <w:tab w:val="left" w:pos="-720"/>
      </w:tabs>
      <w:suppressAutoHyphens/>
      <w:jc w:val="both"/>
    </w:pPr>
    <w:rPr>
      <w:spacing w:val="-3"/>
    </w:rPr>
  </w:style>
  <w:style w:type="paragraph" w:styleId="BodyText2">
    <w:name w:val="Body Text 2"/>
    <w:basedOn w:val="Normal"/>
    <w:semiHidden/>
    <w:pPr>
      <w:tabs>
        <w:tab w:val="left" w:pos="-720"/>
      </w:tabs>
      <w:suppressAutoHyphens/>
      <w:jc w:val="both"/>
    </w:pPr>
    <w:rPr>
      <w:b/>
      <w:bCs/>
      <w:spacing w:val="-3"/>
    </w:rPr>
  </w:style>
  <w:style w:type="paragraph" w:styleId="BodyTextIndent">
    <w:name w:val="Body Text Indent"/>
    <w:basedOn w:val="Normal"/>
    <w:semiHidden/>
    <w:pPr>
      <w:suppressAutoHyphens/>
      <w:ind w:left="1440" w:hanging="1440"/>
    </w:pPr>
    <w:rPr>
      <w:spacing w:val="-2"/>
    </w:rPr>
  </w:style>
  <w:style w:type="paragraph" w:styleId="BodyText3">
    <w:name w:val="Body Text 3"/>
    <w:basedOn w:val="Normal"/>
    <w:semiHidden/>
    <w:pPr>
      <w:pBdr>
        <w:top w:val="single" w:sz="6" w:space="1" w:color="auto" w:shadow="1"/>
        <w:left w:val="single" w:sz="6" w:space="1" w:color="auto" w:shadow="1"/>
        <w:bottom w:val="single" w:sz="6" w:space="1" w:color="auto" w:shadow="1"/>
        <w:right w:val="single" w:sz="6" w:space="1" w:color="auto" w:shadow="1"/>
      </w:pBdr>
      <w:shd w:val="pct10" w:color="auto" w:fill="auto"/>
    </w:pPr>
    <w:rPr>
      <w:sz w:val="20"/>
    </w:rPr>
  </w:style>
  <w:style w:type="paragraph" w:customStyle="1" w:styleId="t74">
    <w:name w:val="t74"/>
    <w:basedOn w:val="Normal"/>
    <w:pPr>
      <w:widowControl w:val="0"/>
      <w:overflowPunct/>
      <w:textAlignment w:val="auto"/>
    </w:pPr>
    <w:rPr>
      <w:szCs w:val="24"/>
    </w:rPr>
  </w:style>
  <w:style w:type="paragraph" w:customStyle="1" w:styleId="c75">
    <w:name w:val="c75"/>
    <w:basedOn w:val="Normal"/>
    <w:pPr>
      <w:widowControl w:val="0"/>
      <w:overflowPunct/>
      <w:jc w:val="center"/>
      <w:textAlignment w:val="auto"/>
    </w:pPr>
    <w:rPr>
      <w:szCs w:val="24"/>
    </w:rPr>
  </w:style>
  <w:style w:type="paragraph" w:customStyle="1" w:styleId="p76">
    <w:name w:val="p76"/>
    <w:basedOn w:val="Normal"/>
    <w:pPr>
      <w:widowControl w:val="0"/>
      <w:tabs>
        <w:tab w:val="left" w:pos="425"/>
        <w:tab w:val="left" w:pos="805"/>
      </w:tabs>
      <w:overflowPunct/>
      <w:ind w:left="805" w:hanging="380"/>
      <w:textAlignment w:val="auto"/>
    </w:pPr>
    <w:rPr>
      <w:szCs w:val="24"/>
    </w:rPr>
  </w:style>
  <w:style w:type="paragraph" w:customStyle="1" w:styleId="p77">
    <w:name w:val="p77"/>
    <w:basedOn w:val="Normal"/>
    <w:pPr>
      <w:widowControl w:val="0"/>
      <w:tabs>
        <w:tab w:val="left" w:pos="425"/>
        <w:tab w:val="left" w:pos="805"/>
      </w:tabs>
      <w:overflowPunct/>
      <w:ind w:left="805" w:hanging="380"/>
      <w:textAlignment w:val="auto"/>
    </w:pPr>
    <w:rPr>
      <w:szCs w:val="24"/>
    </w:rPr>
  </w:style>
  <w:style w:type="paragraph" w:customStyle="1" w:styleId="p78">
    <w:name w:val="p78"/>
    <w:basedOn w:val="Normal"/>
    <w:pPr>
      <w:widowControl w:val="0"/>
      <w:tabs>
        <w:tab w:val="left" w:pos="453"/>
      </w:tabs>
      <w:overflowPunct/>
      <w:ind w:left="987"/>
      <w:textAlignment w:val="auto"/>
    </w:pPr>
    <w:rPr>
      <w:szCs w:val="24"/>
    </w:rPr>
  </w:style>
  <w:style w:type="paragraph" w:customStyle="1" w:styleId="p79">
    <w:name w:val="p79"/>
    <w:basedOn w:val="Normal"/>
    <w:pPr>
      <w:widowControl w:val="0"/>
      <w:tabs>
        <w:tab w:val="left" w:pos="515"/>
      </w:tabs>
      <w:overflowPunct/>
      <w:ind w:left="925"/>
      <w:textAlignment w:val="auto"/>
    </w:pPr>
    <w:rPr>
      <w:szCs w:val="24"/>
    </w:rPr>
  </w:style>
  <w:style w:type="paragraph" w:customStyle="1" w:styleId="c83">
    <w:name w:val="c83"/>
    <w:basedOn w:val="Normal"/>
    <w:pPr>
      <w:widowControl w:val="0"/>
      <w:overflowPunct/>
      <w:jc w:val="center"/>
      <w:textAlignment w:val="auto"/>
    </w:pPr>
    <w:rPr>
      <w:szCs w:val="24"/>
    </w:rPr>
  </w:style>
  <w:style w:type="paragraph" w:customStyle="1" w:styleId="c84">
    <w:name w:val="c84"/>
    <w:basedOn w:val="Normal"/>
    <w:pPr>
      <w:widowControl w:val="0"/>
      <w:overflowPunct/>
      <w:jc w:val="center"/>
      <w:textAlignment w:val="auto"/>
    </w:pPr>
    <w:rPr>
      <w:szCs w:val="24"/>
    </w:rPr>
  </w:style>
  <w:style w:type="paragraph" w:customStyle="1" w:styleId="p85">
    <w:name w:val="p85"/>
    <w:basedOn w:val="Normal"/>
    <w:pPr>
      <w:widowControl w:val="0"/>
      <w:tabs>
        <w:tab w:val="left" w:pos="204"/>
      </w:tabs>
      <w:overflowPunct/>
      <w:jc w:val="both"/>
      <w:textAlignment w:val="auto"/>
    </w:pPr>
    <w:rPr>
      <w:szCs w:val="24"/>
    </w:rPr>
  </w:style>
  <w:style w:type="paragraph" w:customStyle="1" w:styleId="p86">
    <w:name w:val="p86"/>
    <w:basedOn w:val="Normal"/>
    <w:pPr>
      <w:widowControl w:val="0"/>
      <w:tabs>
        <w:tab w:val="left" w:pos="204"/>
      </w:tabs>
      <w:overflowPunct/>
      <w:jc w:val="both"/>
      <w:textAlignment w:val="auto"/>
    </w:pPr>
    <w:rPr>
      <w:szCs w:val="24"/>
    </w:rPr>
  </w:style>
  <w:style w:type="paragraph" w:customStyle="1" w:styleId="p14">
    <w:name w:val="p14"/>
    <w:basedOn w:val="Normal"/>
    <w:pPr>
      <w:widowControl w:val="0"/>
      <w:tabs>
        <w:tab w:val="left" w:pos="204"/>
      </w:tabs>
      <w:overflowPunct/>
      <w:jc w:val="both"/>
      <w:textAlignment w:val="auto"/>
    </w:pPr>
    <w:rPr>
      <w:szCs w:val="24"/>
    </w:rPr>
  </w:style>
  <w:style w:type="paragraph" w:customStyle="1" w:styleId="p87">
    <w:name w:val="p87"/>
    <w:basedOn w:val="Normal"/>
    <w:pPr>
      <w:widowControl w:val="0"/>
      <w:tabs>
        <w:tab w:val="left" w:pos="4053"/>
      </w:tabs>
      <w:overflowPunct/>
      <w:jc w:val="both"/>
      <w:textAlignment w:val="auto"/>
    </w:pPr>
    <w:rPr>
      <w:szCs w:val="24"/>
    </w:rPr>
  </w:style>
  <w:style w:type="paragraph" w:customStyle="1" w:styleId="p88">
    <w:name w:val="p88"/>
    <w:basedOn w:val="Normal"/>
    <w:pPr>
      <w:widowControl w:val="0"/>
      <w:tabs>
        <w:tab w:val="left" w:pos="3571"/>
      </w:tabs>
      <w:overflowPunct/>
      <w:jc w:val="both"/>
      <w:textAlignment w:val="auto"/>
    </w:pPr>
    <w:rPr>
      <w:szCs w:val="24"/>
    </w:rPr>
  </w:style>
  <w:style w:type="paragraph" w:customStyle="1" w:styleId="p89">
    <w:name w:val="p89"/>
    <w:basedOn w:val="Normal"/>
    <w:pPr>
      <w:widowControl w:val="0"/>
      <w:tabs>
        <w:tab w:val="left" w:pos="1508"/>
      </w:tabs>
      <w:overflowPunct/>
      <w:ind w:left="68"/>
      <w:jc w:val="both"/>
      <w:textAlignment w:val="auto"/>
    </w:pPr>
    <w:rPr>
      <w:szCs w:val="24"/>
    </w:rPr>
  </w:style>
  <w:style w:type="paragraph" w:customStyle="1" w:styleId="t81">
    <w:name w:val="t81"/>
    <w:basedOn w:val="Normal"/>
    <w:pPr>
      <w:widowControl w:val="0"/>
      <w:overflowPunct/>
      <w:textAlignment w:val="auto"/>
    </w:pPr>
    <w:rPr>
      <w:szCs w:val="24"/>
    </w:rPr>
  </w:style>
  <w:style w:type="paragraph" w:customStyle="1" w:styleId="p90">
    <w:name w:val="p90"/>
    <w:basedOn w:val="Normal"/>
    <w:pPr>
      <w:widowControl w:val="0"/>
      <w:tabs>
        <w:tab w:val="left" w:pos="374"/>
      </w:tabs>
      <w:overflowPunct/>
      <w:ind w:left="1066"/>
      <w:jc w:val="both"/>
      <w:textAlignment w:val="auto"/>
    </w:pPr>
    <w:rPr>
      <w:szCs w:val="24"/>
    </w:rPr>
  </w:style>
  <w:style w:type="paragraph" w:customStyle="1" w:styleId="t82">
    <w:name w:val="t82"/>
    <w:basedOn w:val="Normal"/>
    <w:pPr>
      <w:widowControl w:val="0"/>
      <w:overflowPunct/>
      <w:textAlignment w:val="auto"/>
    </w:pPr>
    <w:rPr>
      <w:szCs w:val="24"/>
    </w:rPr>
  </w:style>
  <w:style w:type="paragraph" w:customStyle="1" w:styleId="p96">
    <w:name w:val="p96"/>
    <w:basedOn w:val="Normal"/>
    <w:pPr>
      <w:widowControl w:val="0"/>
      <w:tabs>
        <w:tab w:val="left" w:pos="204"/>
      </w:tabs>
      <w:overflowPunct/>
      <w:textAlignment w:val="auto"/>
    </w:pPr>
    <w:rPr>
      <w:szCs w:val="24"/>
    </w:rPr>
  </w:style>
  <w:style w:type="paragraph" w:customStyle="1" w:styleId="p93">
    <w:name w:val="p93"/>
    <w:basedOn w:val="Normal"/>
    <w:pPr>
      <w:widowControl w:val="0"/>
      <w:overflowPunct/>
      <w:ind w:left="765" w:hanging="391"/>
      <w:textAlignment w:val="auto"/>
    </w:pPr>
    <w:rPr>
      <w:szCs w:val="24"/>
    </w:rPr>
  </w:style>
  <w:style w:type="paragraph" w:customStyle="1" w:styleId="p94">
    <w:name w:val="p94"/>
    <w:basedOn w:val="Normal"/>
    <w:pPr>
      <w:widowControl w:val="0"/>
      <w:tabs>
        <w:tab w:val="left" w:pos="6406"/>
      </w:tabs>
      <w:overflowPunct/>
      <w:textAlignment w:val="auto"/>
    </w:pPr>
    <w:rPr>
      <w:szCs w:val="24"/>
    </w:rPr>
  </w:style>
  <w:style w:type="paragraph" w:customStyle="1" w:styleId="p95">
    <w:name w:val="p95"/>
    <w:basedOn w:val="Normal"/>
    <w:pPr>
      <w:widowControl w:val="0"/>
      <w:tabs>
        <w:tab w:val="left" w:pos="204"/>
      </w:tabs>
      <w:overflowPunct/>
      <w:textAlignment w:val="auto"/>
    </w:pPr>
    <w:rPr>
      <w:szCs w:val="24"/>
    </w:rPr>
  </w:style>
  <w:style w:type="paragraph" w:customStyle="1" w:styleId="p102">
    <w:name w:val="p102"/>
    <w:basedOn w:val="Normal"/>
    <w:pPr>
      <w:widowControl w:val="0"/>
      <w:tabs>
        <w:tab w:val="left" w:pos="204"/>
      </w:tabs>
      <w:overflowPunct/>
      <w:textAlignment w:val="auto"/>
    </w:pPr>
    <w:rPr>
      <w:szCs w:val="24"/>
    </w:rPr>
  </w:style>
  <w:style w:type="paragraph" w:customStyle="1" w:styleId="t100">
    <w:name w:val="t100"/>
    <w:basedOn w:val="Normal"/>
    <w:pPr>
      <w:widowControl w:val="0"/>
      <w:overflowPunct/>
      <w:textAlignment w:val="auto"/>
    </w:pPr>
    <w:rPr>
      <w:szCs w:val="24"/>
    </w:rPr>
  </w:style>
  <w:style w:type="paragraph" w:customStyle="1" w:styleId="c104">
    <w:name w:val="c104"/>
    <w:basedOn w:val="Normal"/>
    <w:pPr>
      <w:widowControl w:val="0"/>
      <w:overflowPunct/>
      <w:jc w:val="center"/>
      <w:textAlignment w:val="auto"/>
    </w:pPr>
    <w:rPr>
      <w:szCs w:val="24"/>
    </w:rPr>
  </w:style>
  <w:style w:type="paragraph" w:customStyle="1" w:styleId="c105">
    <w:name w:val="c105"/>
    <w:basedOn w:val="Normal"/>
    <w:pPr>
      <w:widowControl w:val="0"/>
      <w:overflowPunct/>
      <w:jc w:val="center"/>
      <w:textAlignment w:val="auto"/>
    </w:pPr>
    <w:rPr>
      <w:szCs w:val="24"/>
    </w:rPr>
  </w:style>
  <w:style w:type="paragraph" w:customStyle="1" w:styleId="t103">
    <w:name w:val="t103"/>
    <w:basedOn w:val="Normal"/>
    <w:pPr>
      <w:widowControl w:val="0"/>
      <w:overflowPunct/>
      <w:textAlignment w:val="auto"/>
    </w:pPr>
    <w:rPr>
      <w:szCs w:val="24"/>
    </w:rPr>
  </w:style>
  <w:style w:type="paragraph" w:customStyle="1" w:styleId="t106">
    <w:name w:val="t106"/>
    <w:basedOn w:val="Normal"/>
    <w:pPr>
      <w:widowControl w:val="0"/>
      <w:overflowPunct/>
      <w:textAlignment w:val="auto"/>
    </w:pPr>
    <w:rPr>
      <w:szCs w:val="24"/>
    </w:rPr>
  </w:style>
  <w:style w:type="paragraph" w:customStyle="1" w:styleId="p111">
    <w:name w:val="p111"/>
    <w:basedOn w:val="Normal"/>
    <w:pPr>
      <w:widowControl w:val="0"/>
      <w:tabs>
        <w:tab w:val="left" w:pos="1264"/>
      </w:tabs>
      <w:overflowPunct/>
      <w:ind w:left="176"/>
      <w:jc w:val="both"/>
      <w:textAlignment w:val="auto"/>
    </w:pPr>
    <w:rPr>
      <w:szCs w:val="24"/>
    </w:rPr>
  </w:style>
  <w:style w:type="paragraph" w:customStyle="1" w:styleId="t108">
    <w:name w:val="t108"/>
    <w:basedOn w:val="Normal"/>
    <w:pPr>
      <w:widowControl w:val="0"/>
      <w:overflowPunct/>
      <w:textAlignment w:val="auto"/>
    </w:pPr>
    <w:rPr>
      <w:szCs w:val="24"/>
    </w:rPr>
  </w:style>
  <w:style w:type="paragraph" w:customStyle="1" w:styleId="p112">
    <w:name w:val="p112"/>
    <w:basedOn w:val="Normal"/>
    <w:pPr>
      <w:widowControl w:val="0"/>
      <w:tabs>
        <w:tab w:val="left" w:pos="1610"/>
      </w:tabs>
      <w:overflowPunct/>
      <w:ind w:left="1264" w:firstLine="346"/>
      <w:jc w:val="both"/>
      <w:textAlignment w:val="auto"/>
    </w:pPr>
    <w:rPr>
      <w:szCs w:val="24"/>
    </w:rPr>
  </w:style>
  <w:style w:type="paragraph" w:customStyle="1" w:styleId="t114">
    <w:name w:val="t114"/>
    <w:basedOn w:val="Normal"/>
    <w:pPr>
      <w:widowControl w:val="0"/>
      <w:overflowPunct/>
      <w:textAlignment w:val="auto"/>
    </w:pPr>
    <w:rPr>
      <w:szCs w:val="24"/>
    </w:rPr>
  </w:style>
  <w:style w:type="paragraph" w:customStyle="1" w:styleId="t110">
    <w:name w:val="t110"/>
    <w:basedOn w:val="Normal"/>
    <w:pPr>
      <w:widowControl w:val="0"/>
      <w:overflowPunct/>
      <w:textAlignment w:val="auto"/>
    </w:pPr>
    <w:rPr>
      <w:szCs w:val="24"/>
    </w:rPr>
  </w:style>
  <w:style w:type="paragraph" w:customStyle="1" w:styleId="t115">
    <w:name w:val="t115"/>
    <w:basedOn w:val="Normal"/>
    <w:pPr>
      <w:widowControl w:val="0"/>
      <w:overflowPunct/>
      <w:textAlignment w:val="auto"/>
    </w:pPr>
    <w:rPr>
      <w:szCs w:val="24"/>
    </w:rPr>
  </w:style>
  <w:style w:type="paragraph" w:customStyle="1" w:styleId="p118">
    <w:name w:val="p118"/>
    <w:basedOn w:val="Normal"/>
    <w:pPr>
      <w:widowControl w:val="0"/>
      <w:tabs>
        <w:tab w:val="left" w:pos="1258"/>
      </w:tabs>
      <w:overflowPunct/>
      <w:ind w:left="182"/>
      <w:textAlignment w:val="auto"/>
    </w:pPr>
    <w:rPr>
      <w:szCs w:val="24"/>
    </w:rPr>
  </w:style>
  <w:style w:type="paragraph" w:customStyle="1" w:styleId="t116">
    <w:name w:val="t116"/>
    <w:basedOn w:val="Normal"/>
    <w:pPr>
      <w:widowControl w:val="0"/>
      <w:overflowPunct/>
      <w:textAlignment w:val="auto"/>
    </w:pPr>
    <w:rPr>
      <w:szCs w:val="24"/>
    </w:rPr>
  </w:style>
  <w:style w:type="paragraph" w:customStyle="1" w:styleId="t117">
    <w:name w:val="t117"/>
    <w:basedOn w:val="Normal"/>
    <w:pPr>
      <w:widowControl w:val="0"/>
      <w:overflowPunct/>
      <w:textAlignment w:val="auto"/>
    </w:pPr>
    <w:rPr>
      <w:szCs w:val="24"/>
    </w:rPr>
  </w:style>
  <w:style w:type="paragraph" w:customStyle="1" w:styleId="c120">
    <w:name w:val="c120"/>
    <w:basedOn w:val="Normal"/>
    <w:pPr>
      <w:widowControl w:val="0"/>
      <w:overflowPunct/>
      <w:jc w:val="center"/>
      <w:textAlignment w:val="auto"/>
    </w:pPr>
    <w:rPr>
      <w:szCs w:val="24"/>
    </w:rPr>
  </w:style>
  <w:style w:type="paragraph" w:customStyle="1" w:styleId="p121">
    <w:name w:val="p121"/>
    <w:basedOn w:val="Normal"/>
    <w:pPr>
      <w:widowControl w:val="0"/>
      <w:tabs>
        <w:tab w:val="left" w:pos="1275"/>
      </w:tabs>
      <w:overflowPunct/>
      <w:ind w:left="165" w:hanging="1275"/>
      <w:textAlignment w:val="auto"/>
    </w:pPr>
    <w:rPr>
      <w:szCs w:val="24"/>
    </w:rPr>
  </w:style>
  <w:style w:type="paragraph" w:customStyle="1" w:styleId="t119">
    <w:name w:val="t119"/>
    <w:basedOn w:val="Normal"/>
    <w:pPr>
      <w:widowControl w:val="0"/>
      <w:overflowPunct/>
      <w:textAlignment w:val="auto"/>
    </w:pPr>
    <w:rPr>
      <w:szCs w:val="24"/>
    </w:rPr>
  </w:style>
  <w:style w:type="paragraph" w:customStyle="1" w:styleId="p122">
    <w:name w:val="p122"/>
    <w:basedOn w:val="Normal"/>
    <w:pPr>
      <w:widowControl w:val="0"/>
      <w:overflowPunct/>
      <w:ind w:left="165"/>
      <w:textAlignment w:val="auto"/>
    </w:pPr>
    <w:rPr>
      <w:szCs w:val="24"/>
    </w:rPr>
  </w:style>
  <w:style w:type="paragraph" w:customStyle="1" w:styleId="p125">
    <w:name w:val="p125"/>
    <w:basedOn w:val="Normal"/>
    <w:pPr>
      <w:widowControl w:val="0"/>
      <w:tabs>
        <w:tab w:val="left" w:pos="204"/>
      </w:tabs>
      <w:overflowPunct/>
      <w:jc w:val="both"/>
      <w:textAlignment w:val="auto"/>
    </w:pPr>
    <w:rPr>
      <w:szCs w:val="24"/>
    </w:rPr>
  </w:style>
  <w:style w:type="paragraph" w:customStyle="1" w:styleId="p126">
    <w:name w:val="p126"/>
    <w:basedOn w:val="Normal"/>
    <w:pPr>
      <w:widowControl w:val="0"/>
      <w:tabs>
        <w:tab w:val="left" w:pos="691"/>
      </w:tabs>
      <w:overflowPunct/>
      <w:ind w:left="749"/>
      <w:jc w:val="both"/>
      <w:textAlignment w:val="auto"/>
    </w:pPr>
    <w:rPr>
      <w:szCs w:val="24"/>
    </w:rPr>
  </w:style>
  <w:style w:type="paragraph" w:customStyle="1" w:styleId="p127">
    <w:name w:val="p127"/>
    <w:basedOn w:val="Normal"/>
    <w:pPr>
      <w:widowControl w:val="0"/>
      <w:tabs>
        <w:tab w:val="left" w:pos="1275"/>
        <w:tab w:val="left" w:pos="2250"/>
      </w:tabs>
      <w:overflowPunct/>
      <w:ind w:left="691" w:firstLine="584"/>
      <w:jc w:val="both"/>
      <w:textAlignment w:val="auto"/>
    </w:pPr>
    <w:rPr>
      <w:szCs w:val="24"/>
    </w:rPr>
  </w:style>
  <w:style w:type="paragraph" w:customStyle="1" w:styleId="t123">
    <w:name w:val="t123"/>
    <w:basedOn w:val="Normal"/>
    <w:pPr>
      <w:widowControl w:val="0"/>
      <w:overflowPunct/>
      <w:textAlignment w:val="auto"/>
    </w:pPr>
    <w:rPr>
      <w:szCs w:val="24"/>
    </w:rPr>
  </w:style>
  <w:style w:type="paragraph" w:customStyle="1" w:styleId="t124">
    <w:name w:val="t124"/>
    <w:basedOn w:val="Normal"/>
    <w:pPr>
      <w:widowControl w:val="0"/>
      <w:overflowPunct/>
      <w:textAlignment w:val="auto"/>
    </w:pPr>
    <w:rPr>
      <w:szCs w:val="24"/>
    </w:rPr>
  </w:style>
  <w:style w:type="paragraph" w:styleId="BalloonText">
    <w:name w:val="Balloon Text"/>
    <w:basedOn w:val="Normal"/>
    <w:semiHidden/>
    <w:pPr>
      <w:overflowPunct/>
      <w:autoSpaceDE/>
      <w:autoSpaceDN/>
      <w:adjustRightInd/>
      <w:textAlignment w:val="auto"/>
    </w:pPr>
    <w:rPr>
      <w:rFonts w:ascii="Tahoma" w:hAnsi="Tahoma" w:cs="Tahoma"/>
      <w:sz w:val="16"/>
      <w:szCs w:val="16"/>
    </w:rPr>
  </w:style>
  <w:style w:type="paragraph" w:customStyle="1" w:styleId="Pa0">
    <w:name w:val="Pa0"/>
    <w:basedOn w:val="Normal"/>
    <w:next w:val="Normal"/>
    <w:pPr>
      <w:overflowPunct/>
      <w:spacing w:line="240" w:lineRule="atLeast"/>
      <w:textAlignment w:val="auto"/>
    </w:pPr>
    <w:rPr>
      <w:rFonts w:ascii="Arial Black" w:hAnsi="Arial Black"/>
      <w:szCs w:val="24"/>
    </w:rPr>
  </w:style>
  <w:style w:type="character" w:customStyle="1" w:styleId="A1">
    <w:name w:val="A1"/>
    <w:rPr>
      <w:rFonts w:ascii="Times New Roman" w:hAnsi="Times New Roman"/>
      <w:color w:val="000000"/>
      <w:sz w:val="12"/>
      <w:szCs w:val="12"/>
    </w:rPr>
  </w:style>
  <w:style w:type="character" w:customStyle="1" w:styleId="A2">
    <w:name w:val="A2"/>
    <w:rPr>
      <w:rFonts w:ascii="Futura Bk BT" w:hAnsi="Futura Bk BT"/>
      <w:color w:val="000000"/>
      <w:sz w:val="20"/>
      <w:szCs w:val="20"/>
    </w:rPr>
  </w:style>
  <w:style w:type="paragraph" w:customStyle="1" w:styleId="Pa1">
    <w:name w:val="Pa1"/>
    <w:basedOn w:val="Normal"/>
    <w:next w:val="Normal"/>
    <w:pPr>
      <w:overflowPunct/>
      <w:spacing w:line="220" w:lineRule="atLeast"/>
      <w:textAlignment w:val="auto"/>
    </w:pPr>
    <w:rPr>
      <w:rFonts w:ascii="Arial Black" w:hAnsi="Arial Black"/>
      <w:szCs w:val="24"/>
    </w:rPr>
  </w:style>
  <w:style w:type="character" w:customStyle="1" w:styleId="A3">
    <w:name w:val="A3"/>
    <w:rPr>
      <w:rFonts w:ascii="Times New Roman" w:hAnsi="Times New Roman"/>
      <w:b/>
      <w:bCs/>
      <w:color w:val="000000"/>
    </w:rPr>
  </w:style>
  <w:style w:type="paragraph" w:customStyle="1" w:styleId="Pa2">
    <w:name w:val="Pa2"/>
    <w:basedOn w:val="Normal"/>
    <w:next w:val="Normal"/>
    <w:pPr>
      <w:overflowPunct/>
      <w:spacing w:line="240" w:lineRule="atLeast"/>
      <w:textAlignment w:val="auto"/>
    </w:pPr>
    <w:rPr>
      <w:rFonts w:ascii="Arial Black" w:hAnsi="Arial Black"/>
      <w:szCs w:val="24"/>
    </w:rPr>
  </w:style>
  <w:style w:type="paragraph" w:customStyle="1" w:styleId="Pa3">
    <w:name w:val="Pa3"/>
    <w:basedOn w:val="Normal"/>
    <w:next w:val="Normal"/>
    <w:pPr>
      <w:overflowPunct/>
      <w:spacing w:line="220" w:lineRule="atLeast"/>
      <w:textAlignment w:val="auto"/>
    </w:pPr>
    <w:rPr>
      <w:rFonts w:ascii="Arial Black" w:hAnsi="Arial Black"/>
      <w:szCs w:val="24"/>
    </w:rPr>
  </w:style>
  <w:style w:type="paragraph" w:customStyle="1" w:styleId="Pa4">
    <w:name w:val="Pa4"/>
    <w:basedOn w:val="Normal"/>
    <w:next w:val="Normal"/>
    <w:pPr>
      <w:overflowPunct/>
      <w:spacing w:line="240" w:lineRule="atLeast"/>
      <w:textAlignment w:val="auto"/>
    </w:pPr>
    <w:rPr>
      <w:rFonts w:ascii="Arial Black" w:hAnsi="Arial Black"/>
      <w:szCs w:val="24"/>
    </w:rPr>
  </w:style>
  <w:style w:type="paragraph" w:customStyle="1" w:styleId="Pa7">
    <w:name w:val="Pa7"/>
    <w:basedOn w:val="Normal"/>
    <w:next w:val="Normal"/>
    <w:pPr>
      <w:overflowPunct/>
      <w:spacing w:line="240" w:lineRule="atLeast"/>
      <w:textAlignment w:val="auto"/>
    </w:pPr>
    <w:rPr>
      <w:rFonts w:ascii="Arial Black" w:hAnsi="Arial Black"/>
      <w:szCs w:val="24"/>
    </w:rPr>
  </w:style>
  <w:style w:type="paragraph" w:customStyle="1" w:styleId="Pa5">
    <w:name w:val="Pa5"/>
    <w:basedOn w:val="Normal"/>
    <w:next w:val="Normal"/>
    <w:pPr>
      <w:overflowPunct/>
      <w:spacing w:line="220" w:lineRule="atLeast"/>
      <w:textAlignment w:val="auto"/>
    </w:pPr>
    <w:rPr>
      <w:rFonts w:ascii="Arial Black" w:hAnsi="Arial Black"/>
      <w:szCs w:val="24"/>
    </w:rPr>
  </w:style>
  <w:style w:type="character" w:customStyle="1" w:styleId="A4">
    <w:name w:val="A4"/>
    <w:rPr>
      <w:rFonts w:ascii="Times New Roman" w:hAnsi="Times New Roman"/>
      <w:color w:val="000000"/>
      <w:sz w:val="28"/>
      <w:szCs w:val="28"/>
    </w:rPr>
  </w:style>
  <w:style w:type="paragraph" w:customStyle="1" w:styleId="Default">
    <w:name w:val="Default"/>
    <w:pPr>
      <w:autoSpaceDE w:val="0"/>
      <w:autoSpaceDN w:val="0"/>
      <w:adjustRightInd w:val="0"/>
    </w:pPr>
    <w:rPr>
      <w:rFonts w:ascii="Futura BdCn BT" w:hAnsi="Futura BdCn BT"/>
      <w:color w:val="000000"/>
      <w:sz w:val="24"/>
      <w:szCs w:val="24"/>
    </w:rPr>
  </w:style>
  <w:style w:type="character" w:customStyle="1" w:styleId="A0">
    <w:name w:val="A0"/>
    <w:rPr>
      <w:b/>
      <w:bCs/>
      <w:color w:val="000000"/>
      <w:sz w:val="48"/>
      <w:szCs w:val="48"/>
    </w:rPr>
  </w:style>
  <w:style w:type="character" w:customStyle="1" w:styleId="A9">
    <w:name w:val="A9"/>
    <w:rPr>
      <w:rFonts w:ascii="Futura Bk BT" w:hAnsi="Futura Bk BT"/>
      <w:color w:val="000000"/>
      <w:sz w:val="20"/>
      <w:szCs w:val="20"/>
    </w:rPr>
  </w:style>
  <w:style w:type="character" w:customStyle="1" w:styleId="A8">
    <w:name w:val="A8"/>
    <w:rPr>
      <w:rFonts w:ascii="Times New Roman" w:hAnsi="Times New Roman"/>
      <w:color w:val="000000"/>
      <w:sz w:val="28"/>
      <w:szCs w:val="28"/>
    </w:rPr>
  </w:style>
  <w:style w:type="paragraph" w:styleId="BodyTextIndent2">
    <w:name w:val="Body Text Indent 2"/>
    <w:basedOn w:val="Normal"/>
    <w:semiHidden/>
    <w:pPr>
      <w:suppressAutoHyphens/>
      <w:ind w:left="1440"/>
      <w:jc w:val="both"/>
    </w:pPr>
    <w:rPr>
      <w:spacing w:val="-2"/>
      <w:sz w:val="22"/>
      <w:szCs w:val="22"/>
    </w:rPr>
  </w:style>
  <w:style w:type="paragraph" w:styleId="BodyTextIndent3">
    <w:name w:val="Body Text Indent 3"/>
    <w:basedOn w:val="Normal"/>
    <w:semiHidden/>
    <w:pPr>
      <w:suppressAutoHyphens/>
      <w:ind w:left="1440" w:hanging="1440"/>
      <w:jc w:val="both"/>
    </w:pPr>
    <w:rPr>
      <w:spacing w:val="-2"/>
      <w:sz w:val="22"/>
      <w:szCs w:val="22"/>
    </w:rPr>
  </w:style>
  <w:style w:type="character" w:styleId="Hyperlink">
    <w:name w:val="Hyperlink"/>
    <w:basedOn w:val="DefaultParagraphFont"/>
    <w:semiHidden/>
    <w:rPr>
      <w:color w:val="0000FF"/>
      <w:u w:val="single"/>
    </w:rPr>
  </w:style>
  <w:style w:type="character" w:styleId="FollowedHyperlink">
    <w:name w:val="FollowedHyperlink"/>
    <w:basedOn w:val="DefaultParagraphFont"/>
    <w:semiHidden/>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overflowPunct w:val="0"/>
      <w:autoSpaceDE w:val="0"/>
      <w:autoSpaceDN w:val="0"/>
      <w:adjustRightInd w:val="0"/>
      <w:textAlignment w:val="baseline"/>
    </w:pPr>
    <w:rPr>
      <w:sz w:val="24"/>
    </w:rPr>
  </w:style>
  <w:style w:type="paragraph" w:styleId="Heading1">
    <w:name w:val="heading 1"/>
    <w:basedOn w:val="Normal"/>
    <w:next w:val="Normal"/>
    <w:qFormat/>
    <w:pPr>
      <w:keepNext/>
      <w:keepLines/>
      <w:tabs>
        <w:tab w:val="left" w:pos="-720"/>
      </w:tabs>
      <w:suppressAutoHyphens/>
      <w:outlineLvl w:val="0"/>
    </w:pPr>
    <w:rPr>
      <w:rFonts w:ascii="Arial" w:hAnsi="Arial"/>
      <w:b/>
      <w:sz w:val="28"/>
    </w:rPr>
  </w:style>
  <w:style w:type="paragraph" w:styleId="Heading2">
    <w:name w:val="heading 2"/>
    <w:basedOn w:val="Normal"/>
    <w:next w:val="Normal"/>
    <w:qFormat/>
    <w:pPr>
      <w:keepNext/>
      <w:tabs>
        <w:tab w:val="left" w:pos="-720"/>
      </w:tabs>
      <w:suppressAutoHyphens/>
      <w:jc w:val="center"/>
      <w:outlineLvl w:val="1"/>
    </w:pPr>
    <w:rPr>
      <w:b/>
      <w:spacing w:val="-3"/>
      <w:sz w:val="28"/>
    </w:rPr>
  </w:style>
  <w:style w:type="paragraph" w:styleId="Heading3">
    <w:name w:val="heading 3"/>
    <w:basedOn w:val="Normal"/>
    <w:next w:val="Normal"/>
    <w:qFormat/>
    <w:pPr>
      <w:keepNext/>
      <w:suppressAutoHyphens/>
      <w:ind w:left="720"/>
      <w:jc w:val="both"/>
      <w:outlineLvl w:val="2"/>
    </w:pPr>
    <w:rPr>
      <w:spacing w:val="-3"/>
      <w:u w:val="single"/>
    </w:rPr>
  </w:style>
  <w:style w:type="paragraph" w:styleId="Heading4">
    <w:name w:val="heading 4"/>
    <w:basedOn w:val="Normal"/>
    <w:next w:val="Normal"/>
    <w:qFormat/>
    <w:pPr>
      <w:keepNext/>
      <w:suppressAutoHyphens/>
      <w:jc w:val="center"/>
      <w:outlineLvl w:val="3"/>
    </w:pPr>
    <w:rPr>
      <w:b/>
      <w:spacing w:val="-3"/>
      <w:sz w:val="29"/>
    </w:rPr>
  </w:style>
  <w:style w:type="paragraph" w:styleId="Heading5">
    <w:name w:val="heading 5"/>
    <w:basedOn w:val="Normal"/>
    <w:next w:val="Normal"/>
    <w:qFormat/>
    <w:pPr>
      <w:keepNext/>
      <w:suppressAutoHyphens/>
      <w:jc w:val="center"/>
      <w:outlineLvl w:val="4"/>
    </w:pPr>
    <w:rPr>
      <w:b/>
      <w:bCs/>
      <w:spacing w:val="-3"/>
      <w:sz w:val="40"/>
    </w:rPr>
  </w:style>
  <w:style w:type="paragraph" w:styleId="Heading6">
    <w:name w:val="heading 6"/>
    <w:basedOn w:val="Normal"/>
    <w:next w:val="Normal"/>
    <w:qFormat/>
    <w:pPr>
      <w:keepNext/>
      <w:suppressAutoHyphens/>
      <w:jc w:val="both"/>
      <w:outlineLvl w:val="5"/>
    </w:pPr>
    <w:rPr>
      <w:b/>
      <w:spacing w:val="-3"/>
    </w:rPr>
  </w:style>
  <w:style w:type="paragraph" w:styleId="Heading7">
    <w:name w:val="heading 7"/>
    <w:basedOn w:val="Normal"/>
    <w:next w:val="Normal"/>
    <w:qFormat/>
    <w:pPr>
      <w:keepNext/>
      <w:outlineLvl w:val="6"/>
    </w:pPr>
    <w:rPr>
      <w:b/>
      <w:bCs/>
      <w:szCs w:val="24"/>
    </w:rPr>
  </w:style>
  <w:style w:type="paragraph" w:styleId="Heading8">
    <w:name w:val="heading 8"/>
    <w:basedOn w:val="Normal"/>
    <w:next w:val="Normal"/>
    <w:qFormat/>
    <w:pPr>
      <w:keepNext/>
      <w:suppressAutoHyphens/>
      <w:jc w:val="center"/>
      <w:outlineLvl w:val="7"/>
    </w:pPr>
    <w:rPr>
      <w:b/>
      <w:spacing w:val="-3"/>
      <w:sz w:val="22"/>
      <w:szCs w:val="22"/>
    </w:rPr>
  </w:style>
  <w:style w:type="paragraph" w:styleId="Heading9">
    <w:name w:val="heading 9"/>
    <w:basedOn w:val="Normal"/>
    <w:next w:val="Normal"/>
    <w:qFormat/>
    <w:pPr>
      <w:keepNext/>
      <w:suppressAutoHyphens/>
      <w:jc w:val="both"/>
      <w:outlineLvl w:val="8"/>
    </w:pPr>
    <w:rPr>
      <w:b/>
      <w:bCs/>
      <w:spacing w:val="-3"/>
      <w:sz w:val="22"/>
      <w:szCs w:val="22"/>
    </w:rPr>
  </w:style>
  <w:style w:type="character" w:default="1" w:styleId="DefaultParagraphFont">
    <w:name w:val="Default Paragraph Font"/>
    <w:semiHidden/>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style>
  <w:style w:type="character" w:styleId="EndnoteReference">
    <w:name w:val="endnote reference"/>
    <w:basedOn w:val="DefaultParagraphFont"/>
    <w:semiHidden/>
    <w:rPr>
      <w:vertAlign w:val="superscript"/>
    </w:rPr>
  </w:style>
  <w:style w:type="paragraph" w:styleId="FootnoteText">
    <w:name w:val="footnote text"/>
    <w:basedOn w:val="Normal"/>
    <w:semiHidden/>
  </w:style>
  <w:style w:type="character" w:styleId="FootnoteReference">
    <w:name w:val="footnote reference"/>
    <w:basedOn w:val="DefaultParagraphFont"/>
    <w:semiHidden/>
    <w:rPr>
      <w:vertAlign w:val="superscript"/>
    </w:rPr>
  </w:style>
  <w:style w:type="character" w:customStyle="1" w:styleId="Document8">
    <w:name w:val="Document[8]"/>
    <w:basedOn w:val="DefaultParagraphFont"/>
  </w:style>
  <w:style w:type="character" w:customStyle="1" w:styleId="Document4">
    <w:name w:val="Document[4]"/>
    <w:basedOn w:val="DefaultParagraphFont"/>
    <w:rPr>
      <w:b/>
      <w:i/>
      <w:sz w:val="24"/>
    </w:rPr>
  </w:style>
  <w:style w:type="character" w:customStyle="1" w:styleId="Document6">
    <w:name w:val="Document[6]"/>
    <w:basedOn w:val="DefaultParagraphFont"/>
  </w:style>
  <w:style w:type="character" w:customStyle="1" w:styleId="Document5">
    <w:name w:val="Document[5]"/>
    <w:basedOn w:val="DefaultParagraphFont"/>
  </w:style>
  <w:style w:type="character" w:customStyle="1" w:styleId="Document2">
    <w:name w:val="Document[2]"/>
    <w:basedOn w:val="DefaultParagraphFont"/>
    <w:rPr>
      <w:rFonts w:ascii="Times New Roman" w:hAnsi="Times New Roman"/>
      <w:noProof w:val="0"/>
      <w:sz w:val="24"/>
      <w:lang w:val="en-US"/>
    </w:rPr>
  </w:style>
  <w:style w:type="character" w:customStyle="1" w:styleId="Document7">
    <w:name w:val="Document[7]"/>
    <w:basedOn w:val="DefaultParagraphFont"/>
  </w:style>
  <w:style w:type="character" w:customStyle="1" w:styleId="RightPar1">
    <w:name w:val="Right Par[1]"/>
    <w:basedOn w:val="DefaultParagraphFont"/>
  </w:style>
  <w:style w:type="character" w:customStyle="1" w:styleId="RightPar2">
    <w:name w:val="Right Par[2]"/>
    <w:basedOn w:val="DefaultParagraphFont"/>
  </w:style>
  <w:style w:type="character" w:customStyle="1" w:styleId="Document3">
    <w:name w:val="Document[3]"/>
    <w:basedOn w:val="DefaultParagraphFont"/>
    <w:rPr>
      <w:rFonts w:ascii="Times New Roman" w:hAnsi="Times New Roman"/>
      <w:noProof w:val="0"/>
      <w:sz w:val="24"/>
      <w:lang w:val="en-US"/>
    </w:rPr>
  </w:style>
  <w:style w:type="character" w:customStyle="1" w:styleId="RightPar3">
    <w:name w:val="Right Par[3]"/>
    <w:basedOn w:val="DefaultParagraphFont"/>
  </w:style>
  <w:style w:type="character" w:customStyle="1" w:styleId="RightPar4">
    <w:name w:val="Right Par[4]"/>
    <w:basedOn w:val="DefaultParagraphFont"/>
  </w:style>
  <w:style w:type="character" w:customStyle="1" w:styleId="RightPar5">
    <w:name w:val="Right Par[5]"/>
    <w:basedOn w:val="DefaultParagraphFont"/>
  </w:style>
  <w:style w:type="character" w:customStyle="1" w:styleId="RightPar6">
    <w:name w:val="Right Par[6]"/>
    <w:basedOn w:val="DefaultParagraphFont"/>
  </w:style>
  <w:style w:type="character" w:customStyle="1" w:styleId="RightPar7">
    <w:name w:val="Right Par[7]"/>
    <w:basedOn w:val="DefaultParagraphFont"/>
  </w:style>
  <w:style w:type="character" w:customStyle="1" w:styleId="RightPar8">
    <w:name w:val="Right Par[8]"/>
    <w:basedOn w:val="DefaultParagraphFont"/>
  </w:style>
  <w:style w:type="paragraph" w:customStyle="1" w:styleId="Document1">
    <w:name w:val="Document[1]"/>
    <w:pPr>
      <w:keepNext/>
      <w:keepLines/>
      <w:tabs>
        <w:tab w:val="left" w:pos="-720"/>
      </w:tabs>
      <w:suppressAutoHyphens/>
      <w:overflowPunct w:val="0"/>
      <w:autoSpaceDE w:val="0"/>
      <w:autoSpaceDN w:val="0"/>
      <w:adjustRightInd w:val="0"/>
      <w:textAlignment w:val="baseline"/>
    </w:pPr>
    <w:rPr>
      <w:sz w:val="24"/>
    </w:rPr>
  </w:style>
  <w:style w:type="character" w:customStyle="1" w:styleId="Technical5">
    <w:name w:val="Technical[5]"/>
    <w:basedOn w:val="DefaultParagraphFont"/>
  </w:style>
  <w:style w:type="character" w:customStyle="1" w:styleId="Technical6">
    <w:name w:val="Technical[6]"/>
    <w:basedOn w:val="DefaultParagraphFont"/>
  </w:style>
  <w:style w:type="character" w:customStyle="1" w:styleId="Technical2">
    <w:name w:val="Technical[2]"/>
    <w:basedOn w:val="DefaultParagraphFont"/>
    <w:rPr>
      <w:rFonts w:ascii="Times New Roman" w:hAnsi="Times New Roman"/>
      <w:noProof w:val="0"/>
      <w:sz w:val="24"/>
      <w:lang w:val="en-US"/>
    </w:rPr>
  </w:style>
  <w:style w:type="character" w:customStyle="1" w:styleId="Technical3">
    <w:name w:val="Technical[3]"/>
    <w:basedOn w:val="DefaultParagraphFont"/>
    <w:rPr>
      <w:rFonts w:ascii="Times New Roman" w:hAnsi="Times New Roman"/>
      <w:noProof w:val="0"/>
      <w:sz w:val="24"/>
      <w:lang w:val="en-US"/>
    </w:rPr>
  </w:style>
  <w:style w:type="character" w:customStyle="1" w:styleId="Technical4">
    <w:name w:val="Technical[4]"/>
    <w:basedOn w:val="DefaultParagraphFont"/>
  </w:style>
  <w:style w:type="character" w:customStyle="1" w:styleId="Technical1">
    <w:name w:val="Technical[1]"/>
    <w:basedOn w:val="DefaultParagraphFont"/>
    <w:rPr>
      <w:rFonts w:ascii="Times New Roman" w:hAnsi="Times New Roman"/>
      <w:noProof w:val="0"/>
      <w:sz w:val="24"/>
      <w:lang w:val="en-US"/>
    </w:rPr>
  </w:style>
  <w:style w:type="character" w:customStyle="1" w:styleId="Technical7">
    <w:name w:val="Technical[7]"/>
    <w:basedOn w:val="DefaultParagraphFont"/>
  </w:style>
  <w:style w:type="character" w:customStyle="1" w:styleId="Technical8">
    <w:name w:val="Technical[8]"/>
    <w:basedOn w:val="DefaultParagraphFont"/>
  </w:style>
  <w:style w:type="character" w:customStyle="1" w:styleId="Bibliogrphy">
    <w:name w:val="Bibliogrphy"/>
    <w:basedOn w:val="DefaultParagraphFont"/>
  </w:style>
  <w:style w:type="character" w:customStyle="1" w:styleId="DocInit">
    <w:name w:val="Doc Init"/>
    <w:basedOn w:val="DefaultParagraphFont"/>
  </w:style>
  <w:style w:type="paragraph" w:customStyle="1" w:styleId="Document10">
    <w:name w:val="Document 1"/>
    <w:pPr>
      <w:keepNext/>
      <w:keepLines/>
      <w:tabs>
        <w:tab w:val="left" w:pos="-720"/>
      </w:tabs>
      <w:suppressAutoHyphens/>
      <w:overflowPunct w:val="0"/>
      <w:autoSpaceDE w:val="0"/>
      <w:autoSpaceDN w:val="0"/>
      <w:adjustRightInd w:val="0"/>
      <w:textAlignment w:val="baseline"/>
    </w:pPr>
    <w:rPr>
      <w:sz w:val="24"/>
    </w:rPr>
  </w:style>
  <w:style w:type="character" w:customStyle="1" w:styleId="Document20">
    <w:name w:val="Document 2"/>
    <w:basedOn w:val="DefaultParagraphFont"/>
    <w:rPr>
      <w:rFonts w:ascii="Times New Roman" w:hAnsi="Times New Roman"/>
      <w:noProof w:val="0"/>
      <w:sz w:val="24"/>
      <w:lang w:val="en-US"/>
    </w:rPr>
  </w:style>
  <w:style w:type="character" w:customStyle="1" w:styleId="Document30">
    <w:name w:val="Document 3"/>
    <w:basedOn w:val="DefaultParagraphFont"/>
    <w:rPr>
      <w:rFonts w:ascii="Times New Roman" w:hAnsi="Times New Roman"/>
      <w:noProof w:val="0"/>
      <w:sz w:val="24"/>
      <w:lang w:val="en-US"/>
    </w:rPr>
  </w:style>
  <w:style w:type="character" w:customStyle="1" w:styleId="Document40">
    <w:name w:val="Document 4"/>
    <w:basedOn w:val="DefaultParagraphFont"/>
    <w:rPr>
      <w:b/>
      <w:i/>
      <w:sz w:val="24"/>
    </w:rPr>
  </w:style>
  <w:style w:type="character" w:customStyle="1" w:styleId="Document50">
    <w:name w:val="Document 5"/>
    <w:basedOn w:val="DefaultParagraphFont"/>
  </w:style>
  <w:style w:type="character" w:customStyle="1" w:styleId="Document60">
    <w:name w:val="Document 6"/>
    <w:basedOn w:val="DefaultParagraphFont"/>
  </w:style>
  <w:style w:type="character" w:customStyle="1" w:styleId="Document70">
    <w:name w:val="Document 7"/>
    <w:basedOn w:val="DefaultParagraphFont"/>
  </w:style>
  <w:style w:type="character" w:customStyle="1" w:styleId="Document80">
    <w:name w:val="Document 8"/>
    <w:basedOn w:val="DefaultParagraphFont"/>
  </w:style>
  <w:style w:type="character" w:customStyle="1" w:styleId="TechInit">
    <w:name w:val="Tech Init"/>
    <w:basedOn w:val="DefaultParagraphFont"/>
    <w:rPr>
      <w:rFonts w:ascii="Times New Roman" w:hAnsi="Times New Roman"/>
      <w:noProof w:val="0"/>
      <w:sz w:val="24"/>
      <w:lang w:val="en-US"/>
    </w:rPr>
  </w:style>
  <w:style w:type="character" w:customStyle="1" w:styleId="Technical10">
    <w:name w:val="Technical 1"/>
    <w:basedOn w:val="DefaultParagraphFont"/>
    <w:rPr>
      <w:rFonts w:ascii="Times New Roman" w:hAnsi="Times New Roman"/>
      <w:noProof w:val="0"/>
      <w:sz w:val="24"/>
      <w:lang w:val="en-US"/>
    </w:rPr>
  </w:style>
  <w:style w:type="character" w:customStyle="1" w:styleId="Technical20">
    <w:name w:val="Technical 2"/>
    <w:basedOn w:val="DefaultParagraphFont"/>
    <w:rPr>
      <w:rFonts w:ascii="Times New Roman" w:hAnsi="Times New Roman"/>
      <w:noProof w:val="0"/>
      <w:sz w:val="24"/>
      <w:lang w:val="en-US"/>
    </w:rPr>
  </w:style>
  <w:style w:type="character" w:customStyle="1" w:styleId="Technical30">
    <w:name w:val="Technical 3"/>
    <w:basedOn w:val="DefaultParagraphFont"/>
    <w:rPr>
      <w:rFonts w:ascii="Times New Roman" w:hAnsi="Times New Roman"/>
      <w:noProof w:val="0"/>
      <w:sz w:val="24"/>
      <w:lang w:val="en-US"/>
    </w:rPr>
  </w:style>
  <w:style w:type="character" w:customStyle="1" w:styleId="Technical40">
    <w:name w:val="Technical 4"/>
    <w:basedOn w:val="DefaultParagraphFont"/>
  </w:style>
  <w:style w:type="character" w:customStyle="1" w:styleId="Technical50">
    <w:name w:val="Technical 5"/>
    <w:basedOn w:val="DefaultParagraphFont"/>
  </w:style>
  <w:style w:type="character" w:customStyle="1" w:styleId="Technical60">
    <w:name w:val="Technical 6"/>
    <w:basedOn w:val="DefaultParagraphFont"/>
  </w:style>
  <w:style w:type="character" w:customStyle="1" w:styleId="Technical70">
    <w:name w:val="Technical 7"/>
    <w:basedOn w:val="DefaultParagraphFont"/>
  </w:style>
  <w:style w:type="character" w:customStyle="1" w:styleId="Technical80">
    <w:name w:val="Technical 8"/>
    <w:basedOn w:val="DefaultParagraphFont"/>
  </w:style>
  <w:style w:type="character" w:customStyle="1" w:styleId="RightPar10">
    <w:name w:val="Right Par 1"/>
    <w:basedOn w:val="DefaultParagraphFont"/>
  </w:style>
  <w:style w:type="character" w:customStyle="1" w:styleId="RightPar20">
    <w:name w:val="Right Par 2"/>
    <w:basedOn w:val="DefaultParagraphFont"/>
  </w:style>
  <w:style w:type="character" w:customStyle="1" w:styleId="RightPar30">
    <w:name w:val="Right Par 3"/>
    <w:basedOn w:val="DefaultParagraphFont"/>
  </w:style>
  <w:style w:type="character" w:customStyle="1" w:styleId="RightPar40">
    <w:name w:val="Right Par 4"/>
    <w:basedOn w:val="DefaultParagraphFont"/>
  </w:style>
  <w:style w:type="character" w:customStyle="1" w:styleId="RightPar50">
    <w:name w:val="Right Par 5"/>
    <w:basedOn w:val="DefaultParagraphFont"/>
  </w:style>
  <w:style w:type="character" w:customStyle="1" w:styleId="RightPar60">
    <w:name w:val="Right Par 6"/>
    <w:basedOn w:val="DefaultParagraphFont"/>
  </w:style>
  <w:style w:type="character" w:customStyle="1" w:styleId="RightPar70">
    <w:name w:val="Right Par 7"/>
    <w:basedOn w:val="DefaultParagraphFont"/>
  </w:style>
  <w:style w:type="character" w:customStyle="1" w:styleId="RightPar80">
    <w:name w:val="Right Par 8"/>
    <w:basedOn w:val="DefaultParagraphFont"/>
  </w:style>
  <w:style w:type="paragraph" w:styleId="TOC1">
    <w:name w:val="toc 1"/>
    <w:basedOn w:val="Normal"/>
    <w:next w:val="Normal"/>
    <w:semiHidden/>
    <w:pPr>
      <w:tabs>
        <w:tab w:val="right" w:leader="dot" w:pos="11376"/>
      </w:tabs>
      <w:suppressAutoHyphens/>
      <w:spacing w:before="480"/>
      <w:ind w:left="720" w:right="720" w:hanging="720"/>
    </w:pPr>
  </w:style>
  <w:style w:type="paragraph" w:styleId="TOC2">
    <w:name w:val="toc 2"/>
    <w:basedOn w:val="Normal"/>
    <w:next w:val="Normal"/>
    <w:semiHidden/>
    <w:pPr>
      <w:tabs>
        <w:tab w:val="right" w:leader="dot" w:pos="11376"/>
      </w:tabs>
      <w:suppressAutoHyphens/>
      <w:ind w:left="1440" w:right="720" w:hanging="720"/>
    </w:pPr>
  </w:style>
  <w:style w:type="paragraph" w:styleId="TOC3">
    <w:name w:val="toc 3"/>
    <w:basedOn w:val="Normal"/>
    <w:next w:val="Normal"/>
    <w:semiHidden/>
    <w:pPr>
      <w:tabs>
        <w:tab w:val="right" w:leader="dot" w:pos="11376"/>
      </w:tabs>
      <w:suppressAutoHyphens/>
      <w:ind w:left="2160" w:right="720" w:hanging="720"/>
    </w:pPr>
  </w:style>
  <w:style w:type="paragraph" w:styleId="TOC4">
    <w:name w:val="toc 4"/>
    <w:basedOn w:val="Normal"/>
    <w:next w:val="Normal"/>
    <w:semiHidden/>
    <w:pPr>
      <w:tabs>
        <w:tab w:val="right" w:leader="dot" w:pos="11376"/>
      </w:tabs>
      <w:suppressAutoHyphens/>
      <w:ind w:left="2880" w:right="720" w:hanging="720"/>
    </w:pPr>
  </w:style>
  <w:style w:type="paragraph" w:styleId="TOC5">
    <w:name w:val="toc 5"/>
    <w:basedOn w:val="Normal"/>
    <w:next w:val="Normal"/>
    <w:semiHidden/>
    <w:pPr>
      <w:tabs>
        <w:tab w:val="right" w:leader="dot" w:pos="11376"/>
      </w:tabs>
      <w:suppressAutoHyphens/>
      <w:ind w:left="3600" w:right="720" w:hanging="720"/>
    </w:pPr>
  </w:style>
  <w:style w:type="paragraph" w:styleId="TOC6">
    <w:name w:val="toc 6"/>
    <w:basedOn w:val="Normal"/>
    <w:next w:val="Normal"/>
    <w:semiHidden/>
    <w:pPr>
      <w:tabs>
        <w:tab w:val="right" w:pos="11376"/>
      </w:tabs>
      <w:suppressAutoHyphens/>
      <w:ind w:left="720" w:hanging="720"/>
    </w:pPr>
  </w:style>
  <w:style w:type="paragraph" w:styleId="TOC7">
    <w:name w:val="toc 7"/>
    <w:basedOn w:val="Normal"/>
    <w:next w:val="Normal"/>
    <w:semiHidden/>
    <w:pPr>
      <w:suppressAutoHyphens/>
      <w:ind w:left="720" w:hanging="720"/>
    </w:pPr>
  </w:style>
  <w:style w:type="paragraph" w:styleId="TOC8">
    <w:name w:val="toc 8"/>
    <w:basedOn w:val="Normal"/>
    <w:next w:val="Normal"/>
    <w:semiHidden/>
    <w:pPr>
      <w:tabs>
        <w:tab w:val="right" w:pos="11376"/>
      </w:tabs>
      <w:suppressAutoHyphens/>
      <w:ind w:left="720" w:hanging="720"/>
    </w:pPr>
  </w:style>
  <w:style w:type="paragraph" w:styleId="TOC9">
    <w:name w:val="toc 9"/>
    <w:basedOn w:val="Normal"/>
    <w:next w:val="Normal"/>
    <w:semiHidden/>
    <w:pPr>
      <w:tabs>
        <w:tab w:val="right" w:leader="dot" w:pos="11376"/>
      </w:tabs>
      <w:suppressAutoHyphens/>
      <w:ind w:left="720" w:hanging="720"/>
    </w:pPr>
  </w:style>
  <w:style w:type="paragraph" w:styleId="Index1">
    <w:name w:val="index 1"/>
    <w:basedOn w:val="Normal"/>
    <w:next w:val="Normal"/>
    <w:semiHidden/>
    <w:pPr>
      <w:tabs>
        <w:tab w:val="right" w:leader="dot" w:pos="9360"/>
      </w:tabs>
      <w:suppressAutoHyphens/>
      <w:ind w:left="1440" w:right="720" w:hanging="1440"/>
    </w:pPr>
  </w:style>
  <w:style w:type="paragraph" w:styleId="Index2">
    <w:name w:val="index 2"/>
    <w:basedOn w:val="Normal"/>
    <w:next w:val="Normal"/>
    <w:semiHidden/>
    <w:pPr>
      <w:tabs>
        <w:tab w:val="right" w:leader="dot" w:pos="9360"/>
      </w:tabs>
      <w:suppressAutoHyphens/>
      <w:ind w:left="1440" w:right="720" w:hanging="720"/>
    </w:pPr>
  </w:style>
  <w:style w:type="paragraph" w:styleId="TOAHeading">
    <w:name w:val="toa heading"/>
    <w:basedOn w:val="Normal"/>
    <w:next w:val="Normal"/>
    <w:semiHidden/>
    <w:pPr>
      <w:tabs>
        <w:tab w:val="right" w:pos="9360"/>
      </w:tabs>
      <w:suppressAutoHyphens/>
    </w:pPr>
  </w:style>
  <w:style w:type="paragraph" w:styleId="Caption">
    <w:name w:val="caption"/>
    <w:basedOn w:val="Normal"/>
    <w:next w:val="Normal"/>
    <w:qFormat/>
  </w:style>
  <w:style w:type="character" w:customStyle="1" w:styleId="EquationCaption">
    <w:name w:val="_Equation Caption"/>
  </w:style>
  <w:style w:type="paragraph" w:styleId="Footer">
    <w:name w:val="footer"/>
    <w:basedOn w:val="Normal"/>
    <w:semiHidden/>
    <w:pPr>
      <w:tabs>
        <w:tab w:val="center" w:pos="4320"/>
        <w:tab w:val="right" w:pos="8640"/>
      </w:tabs>
    </w:pPr>
  </w:style>
  <w:style w:type="paragraph" w:styleId="Header">
    <w:name w:val="header"/>
    <w:basedOn w:val="Normal"/>
    <w:semiHidden/>
    <w:pPr>
      <w:tabs>
        <w:tab w:val="center" w:pos="4320"/>
        <w:tab w:val="right" w:pos="8640"/>
      </w:tabs>
    </w:pPr>
  </w:style>
  <w:style w:type="character" w:styleId="PageNumber">
    <w:name w:val="page number"/>
    <w:basedOn w:val="DefaultParagraphFont"/>
    <w:semiHidden/>
  </w:style>
  <w:style w:type="paragraph" w:styleId="Title">
    <w:name w:val="Title"/>
    <w:basedOn w:val="Normal"/>
    <w:qFormat/>
    <w:pPr>
      <w:tabs>
        <w:tab w:val="center" w:pos="4680"/>
      </w:tabs>
      <w:suppressAutoHyphens/>
      <w:jc w:val="center"/>
    </w:pPr>
    <w:rPr>
      <w:b/>
      <w:spacing w:val="-3"/>
      <w:sz w:val="36"/>
    </w:rPr>
  </w:style>
  <w:style w:type="paragraph" w:styleId="BodyText">
    <w:name w:val="Body Text"/>
    <w:basedOn w:val="Normal"/>
    <w:semiHidden/>
    <w:pPr>
      <w:tabs>
        <w:tab w:val="left" w:pos="-720"/>
      </w:tabs>
      <w:suppressAutoHyphens/>
      <w:jc w:val="both"/>
    </w:pPr>
    <w:rPr>
      <w:spacing w:val="-3"/>
    </w:rPr>
  </w:style>
  <w:style w:type="paragraph" w:styleId="BodyText2">
    <w:name w:val="Body Text 2"/>
    <w:basedOn w:val="Normal"/>
    <w:semiHidden/>
    <w:pPr>
      <w:tabs>
        <w:tab w:val="left" w:pos="-720"/>
      </w:tabs>
      <w:suppressAutoHyphens/>
      <w:jc w:val="both"/>
    </w:pPr>
    <w:rPr>
      <w:b/>
      <w:bCs/>
      <w:spacing w:val="-3"/>
    </w:rPr>
  </w:style>
  <w:style w:type="paragraph" w:styleId="BodyTextIndent">
    <w:name w:val="Body Text Indent"/>
    <w:basedOn w:val="Normal"/>
    <w:semiHidden/>
    <w:pPr>
      <w:suppressAutoHyphens/>
      <w:ind w:left="1440" w:hanging="1440"/>
    </w:pPr>
    <w:rPr>
      <w:spacing w:val="-2"/>
    </w:rPr>
  </w:style>
  <w:style w:type="paragraph" w:styleId="BodyText3">
    <w:name w:val="Body Text 3"/>
    <w:basedOn w:val="Normal"/>
    <w:semiHidden/>
    <w:pPr>
      <w:pBdr>
        <w:top w:val="single" w:sz="6" w:space="1" w:color="auto" w:shadow="1"/>
        <w:left w:val="single" w:sz="6" w:space="1" w:color="auto" w:shadow="1"/>
        <w:bottom w:val="single" w:sz="6" w:space="1" w:color="auto" w:shadow="1"/>
        <w:right w:val="single" w:sz="6" w:space="1" w:color="auto" w:shadow="1"/>
      </w:pBdr>
      <w:shd w:val="pct10" w:color="auto" w:fill="auto"/>
    </w:pPr>
    <w:rPr>
      <w:sz w:val="20"/>
    </w:rPr>
  </w:style>
  <w:style w:type="paragraph" w:customStyle="1" w:styleId="t74">
    <w:name w:val="t74"/>
    <w:basedOn w:val="Normal"/>
    <w:pPr>
      <w:widowControl w:val="0"/>
      <w:overflowPunct/>
      <w:textAlignment w:val="auto"/>
    </w:pPr>
    <w:rPr>
      <w:szCs w:val="24"/>
    </w:rPr>
  </w:style>
  <w:style w:type="paragraph" w:customStyle="1" w:styleId="c75">
    <w:name w:val="c75"/>
    <w:basedOn w:val="Normal"/>
    <w:pPr>
      <w:widowControl w:val="0"/>
      <w:overflowPunct/>
      <w:jc w:val="center"/>
      <w:textAlignment w:val="auto"/>
    </w:pPr>
    <w:rPr>
      <w:szCs w:val="24"/>
    </w:rPr>
  </w:style>
  <w:style w:type="paragraph" w:customStyle="1" w:styleId="p76">
    <w:name w:val="p76"/>
    <w:basedOn w:val="Normal"/>
    <w:pPr>
      <w:widowControl w:val="0"/>
      <w:tabs>
        <w:tab w:val="left" w:pos="425"/>
        <w:tab w:val="left" w:pos="805"/>
      </w:tabs>
      <w:overflowPunct/>
      <w:ind w:left="805" w:hanging="380"/>
      <w:textAlignment w:val="auto"/>
    </w:pPr>
    <w:rPr>
      <w:szCs w:val="24"/>
    </w:rPr>
  </w:style>
  <w:style w:type="paragraph" w:customStyle="1" w:styleId="p77">
    <w:name w:val="p77"/>
    <w:basedOn w:val="Normal"/>
    <w:pPr>
      <w:widowControl w:val="0"/>
      <w:tabs>
        <w:tab w:val="left" w:pos="425"/>
        <w:tab w:val="left" w:pos="805"/>
      </w:tabs>
      <w:overflowPunct/>
      <w:ind w:left="805" w:hanging="380"/>
      <w:textAlignment w:val="auto"/>
    </w:pPr>
    <w:rPr>
      <w:szCs w:val="24"/>
    </w:rPr>
  </w:style>
  <w:style w:type="paragraph" w:customStyle="1" w:styleId="p78">
    <w:name w:val="p78"/>
    <w:basedOn w:val="Normal"/>
    <w:pPr>
      <w:widowControl w:val="0"/>
      <w:tabs>
        <w:tab w:val="left" w:pos="453"/>
      </w:tabs>
      <w:overflowPunct/>
      <w:ind w:left="987"/>
      <w:textAlignment w:val="auto"/>
    </w:pPr>
    <w:rPr>
      <w:szCs w:val="24"/>
    </w:rPr>
  </w:style>
  <w:style w:type="paragraph" w:customStyle="1" w:styleId="p79">
    <w:name w:val="p79"/>
    <w:basedOn w:val="Normal"/>
    <w:pPr>
      <w:widowControl w:val="0"/>
      <w:tabs>
        <w:tab w:val="left" w:pos="515"/>
      </w:tabs>
      <w:overflowPunct/>
      <w:ind w:left="925"/>
      <w:textAlignment w:val="auto"/>
    </w:pPr>
    <w:rPr>
      <w:szCs w:val="24"/>
    </w:rPr>
  </w:style>
  <w:style w:type="paragraph" w:customStyle="1" w:styleId="c83">
    <w:name w:val="c83"/>
    <w:basedOn w:val="Normal"/>
    <w:pPr>
      <w:widowControl w:val="0"/>
      <w:overflowPunct/>
      <w:jc w:val="center"/>
      <w:textAlignment w:val="auto"/>
    </w:pPr>
    <w:rPr>
      <w:szCs w:val="24"/>
    </w:rPr>
  </w:style>
  <w:style w:type="paragraph" w:customStyle="1" w:styleId="c84">
    <w:name w:val="c84"/>
    <w:basedOn w:val="Normal"/>
    <w:pPr>
      <w:widowControl w:val="0"/>
      <w:overflowPunct/>
      <w:jc w:val="center"/>
      <w:textAlignment w:val="auto"/>
    </w:pPr>
    <w:rPr>
      <w:szCs w:val="24"/>
    </w:rPr>
  </w:style>
  <w:style w:type="paragraph" w:customStyle="1" w:styleId="p85">
    <w:name w:val="p85"/>
    <w:basedOn w:val="Normal"/>
    <w:pPr>
      <w:widowControl w:val="0"/>
      <w:tabs>
        <w:tab w:val="left" w:pos="204"/>
      </w:tabs>
      <w:overflowPunct/>
      <w:jc w:val="both"/>
      <w:textAlignment w:val="auto"/>
    </w:pPr>
    <w:rPr>
      <w:szCs w:val="24"/>
    </w:rPr>
  </w:style>
  <w:style w:type="paragraph" w:customStyle="1" w:styleId="p86">
    <w:name w:val="p86"/>
    <w:basedOn w:val="Normal"/>
    <w:pPr>
      <w:widowControl w:val="0"/>
      <w:tabs>
        <w:tab w:val="left" w:pos="204"/>
      </w:tabs>
      <w:overflowPunct/>
      <w:jc w:val="both"/>
      <w:textAlignment w:val="auto"/>
    </w:pPr>
    <w:rPr>
      <w:szCs w:val="24"/>
    </w:rPr>
  </w:style>
  <w:style w:type="paragraph" w:customStyle="1" w:styleId="p14">
    <w:name w:val="p14"/>
    <w:basedOn w:val="Normal"/>
    <w:pPr>
      <w:widowControl w:val="0"/>
      <w:tabs>
        <w:tab w:val="left" w:pos="204"/>
      </w:tabs>
      <w:overflowPunct/>
      <w:jc w:val="both"/>
      <w:textAlignment w:val="auto"/>
    </w:pPr>
    <w:rPr>
      <w:szCs w:val="24"/>
    </w:rPr>
  </w:style>
  <w:style w:type="paragraph" w:customStyle="1" w:styleId="p87">
    <w:name w:val="p87"/>
    <w:basedOn w:val="Normal"/>
    <w:pPr>
      <w:widowControl w:val="0"/>
      <w:tabs>
        <w:tab w:val="left" w:pos="4053"/>
      </w:tabs>
      <w:overflowPunct/>
      <w:jc w:val="both"/>
      <w:textAlignment w:val="auto"/>
    </w:pPr>
    <w:rPr>
      <w:szCs w:val="24"/>
    </w:rPr>
  </w:style>
  <w:style w:type="paragraph" w:customStyle="1" w:styleId="p88">
    <w:name w:val="p88"/>
    <w:basedOn w:val="Normal"/>
    <w:pPr>
      <w:widowControl w:val="0"/>
      <w:tabs>
        <w:tab w:val="left" w:pos="3571"/>
      </w:tabs>
      <w:overflowPunct/>
      <w:jc w:val="both"/>
      <w:textAlignment w:val="auto"/>
    </w:pPr>
    <w:rPr>
      <w:szCs w:val="24"/>
    </w:rPr>
  </w:style>
  <w:style w:type="paragraph" w:customStyle="1" w:styleId="p89">
    <w:name w:val="p89"/>
    <w:basedOn w:val="Normal"/>
    <w:pPr>
      <w:widowControl w:val="0"/>
      <w:tabs>
        <w:tab w:val="left" w:pos="1508"/>
      </w:tabs>
      <w:overflowPunct/>
      <w:ind w:left="68"/>
      <w:jc w:val="both"/>
      <w:textAlignment w:val="auto"/>
    </w:pPr>
    <w:rPr>
      <w:szCs w:val="24"/>
    </w:rPr>
  </w:style>
  <w:style w:type="paragraph" w:customStyle="1" w:styleId="t81">
    <w:name w:val="t81"/>
    <w:basedOn w:val="Normal"/>
    <w:pPr>
      <w:widowControl w:val="0"/>
      <w:overflowPunct/>
      <w:textAlignment w:val="auto"/>
    </w:pPr>
    <w:rPr>
      <w:szCs w:val="24"/>
    </w:rPr>
  </w:style>
  <w:style w:type="paragraph" w:customStyle="1" w:styleId="p90">
    <w:name w:val="p90"/>
    <w:basedOn w:val="Normal"/>
    <w:pPr>
      <w:widowControl w:val="0"/>
      <w:tabs>
        <w:tab w:val="left" w:pos="374"/>
      </w:tabs>
      <w:overflowPunct/>
      <w:ind w:left="1066"/>
      <w:jc w:val="both"/>
      <w:textAlignment w:val="auto"/>
    </w:pPr>
    <w:rPr>
      <w:szCs w:val="24"/>
    </w:rPr>
  </w:style>
  <w:style w:type="paragraph" w:customStyle="1" w:styleId="t82">
    <w:name w:val="t82"/>
    <w:basedOn w:val="Normal"/>
    <w:pPr>
      <w:widowControl w:val="0"/>
      <w:overflowPunct/>
      <w:textAlignment w:val="auto"/>
    </w:pPr>
    <w:rPr>
      <w:szCs w:val="24"/>
    </w:rPr>
  </w:style>
  <w:style w:type="paragraph" w:customStyle="1" w:styleId="p96">
    <w:name w:val="p96"/>
    <w:basedOn w:val="Normal"/>
    <w:pPr>
      <w:widowControl w:val="0"/>
      <w:tabs>
        <w:tab w:val="left" w:pos="204"/>
      </w:tabs>
      <w:overflowPunct/>
      <w:textAlignment w:val="auto"/>
    </w:pPr>
    <w:rPr>
      <w:szCs w:val="24"/>
    </w:rPr>
  </w:style>
  <w:style w:type="paragraph" w:customStyle="1" w:styleId="p93">
    <w:name w:val="p93"/>
    <w:basedOn w:val="Normal"/>
    <w:pPr>
      <w:widowControl w:val="0"/>
      <w:overflowPunct/>
      <w:ind w:left="765" w:hanging="391"/>
      <w:textAlignment w:val="auto"/>
    </w:pPr>
    <w:rPr>
      <w:szCs w:val="24"/>
    </w:rPr>
  </w:style>
  <w:style w:type="paragraph" w:customStyle="1" w:styleId="p94">
    <w:name w:val="p94"/>
    <w:basedOn w:val="Normal"/>
    <w:pPr>
      <w:widowControl w:val="0"/>
      <w:tabs>
        <w:tab w:val="left" w:pos="6406"/>
      </w:tabs>
      <w:overflowPunct/>
      <w:textAlignment w:val="auto"/>
    </w:pPr>
    <w:rPr>
      <w:szCs w:val="24"/>
    </w:rPr>
  </w:style>
  <w:style w:type="paragraph" w:customStyle="1" w:styleId="p95">
    <w:name w:val="p95"/>
    <w:basedOn w:val="Normal"/>
    <w:pPr>
      <w:widowControl w:val="0"/>
      <w:tabs>
        <w:tab w:val="left" w:pos="204"/>
      </w:tabs>
      <w:overflowPunct/>
      <w:textAlignment w:val="auto"/>
    </w:pPr>
    <w:rPr>
      <w:szCs w:val="24"/>
    </w:rPr>
  </w:style>
  <w:style w:type="paragraph" w:customStyle="1" w:styleId="p102">
    <w:name w:val="p102"/>
    <w:basedOn w:val="Normal"/>
    <w:pPr>
      <w:widowControl w:val="0"/>
      <w:tabs>
        <w:tab w:val="left" w:pos="204"/>
      </w:tabs>
      <w:overflowPunct/>
      <w:textAlignment w:val="auto"/>
    </w:pPr>
    <w:rPr>
      <w:szCs w:val="24"/>
    </w:rPr>
  </w:style>
  <w:style w:type="paragraph" w:customStyle="1" w:styleId="t100">
    <w:name w:val="t100"/>
    <w:basedOn w:val="Normal"/>
    <w:pPr>
      <w:widowControl w:val="0"/>
      <w:overflowPunct/>
      <w:textAlignment w:val="auto"/>
    </w:pPr>
    <w:rPr>
      <w:szCs w:val="24"/>
    </w:rPr>
  </w:style>
  <w:style w:type="paragraph" w:customStyle="1" w:styleId="c104">
    <w:name w:val="c104"/>
    <w:basedOn w:val="Normal"/>
    <w:pPr>
      <w:widowControl w:val="0"/>
      <w:overflowPunct/>
      <w:jc w:val="center"/>
      <w:textAlignment w:val="auto"/>
    </w:pPr>
    <w:rPr>
      <w:szCs w:val="24"/>
    </w:rPr>
  </w:style>
  <w:style w:type="paragraph" w:customStyle="1" w:styleId="c105">
    <w:name w:val="c105"/>
    <w:basedOn w:val="Normal"/>
    <w:pPr>
      <w:widowControl w:val="0"/>
      <w:overflowPunct/>
      <w:jc w:val="center"/>
      <w:textAlignment w:val="auto"/>
    </w:pPr>
    <w:rPr>
      <w:szCs w:val="24"/>
    </w:rPr>
  </w:style>
  <w:style w:type="paragraph" w:customStyle="1" w:styleId="t103">
    <w:name w:val="t103"/>
    <w:basedOn w:val="Normal"/>
    <w:pPr>
      <w:widowControl w:val="0"/>
      <w:overflowPunct/>
      <w:textAlignment w:val="auto"/>
    </w:pPr>
    <w:rPr>
      <w:szCs w:val="24"/>
    </w:rPr>
  </w:style>
  <w:style w:type="paragraph" w:customStyle="1" w:styleId="t106">
    <w:name w:val="t106"/>
    <w:basedOn w:val="Normal"/>
    <w:pPr>
      <w:widowControl w:val="0"/>
      <w:overflowPunct/>
      <w:textAlignment w:val="auto"/>
    </w:pPr>
    <w:rPr>
      <w:szCs w:val="24"/>
    </w:rPr>
  </w:style>
  <w:style w:type="paragraph" w:customStyle="1" w:styleId="p111">
    <w:name w:val="p111"/>
    <w:basedOn w:val="Normal"/>
    <w:pPr>
      <w:widowControl w:val="0"/>
      <w:tabs>
        <w:tab w:val="left" w:pos="1264"/>
      </w:tabs>
      <w:overflowPunct/>
      <w:ind w:left="176"/>
      <w:jc w:val="both"/>
      <w:textAlignment w:val="auto"/>
    </w:pPr>
    <w:rPr>
      <w:szCs w:val="24"/>
    </w:rPr>
  </w:style>
  <w:style w:type="paragraph" w:customStyle="1" w:styleId="t108">
    <w:name w:val="t108"/>
    <w:basedOn w:val="Normal"/>
    <w:pPr>
      <w:widowControl w:val="0"/>
      <w:overflowPunct/>
      <w:textAlignment w:val="auto"/>
    </w:pPr>
    <w:rPr>
      <w:szCs w:val="24"/>
    </w:rPr>
  </w:style>
  <w:style w:type="paragraph" w:customStyle="1" w:styleId="p112">
    <w:name w:val="p112"/>
    <w:basedOn w:val="Normal"/>
    <w:pPr>
      <w:widowControl w:val="0"/>
      <w:tabs>
        <w:tab w:val="left" w:pos="1610"/>
      </w:tabs>
      <w:overflowPunct/>
      <w:ind w:left="1264" w:firstLine="346"/>
      <w:jc w:val="both"/>
      <w:textAlignment w:val="auto"/>
    </w:pPr>
    <w:rPr>
      <w:szCs w:val="24"/>
    </w:rPr>
  </w:style>
  <w:style w:type="paragraph" w:customStyle="1" w:styleId="t114">
    <w:name w:val="t114"/>
    <w:basedOn w:val="Normal"/>
    <w:pPr>
      <w:widowControl w:val="0"/>
      <w:overflowPunct/>
      <w:textAlignment w:val="auto"/>
    </w:pPr>
    <w:rPr>
      <w:szCs w:val="24"/>
    </w:rPr>
  </w:style>
  <w:style w:type="paragraph" w:customStyle="1" w:styleId="t110">
    <w:name w:val="t110"/>
    <w:basedOn w:val="Normal"/>
    <w:pPr>
      <w:widowControl w:val="0"/>
      <w:overflowPunct/>
      <w:textAlignment w:val="auto"/>
    </w:pPr>
    <w:rPr>
      <w:szCs w:val="24"/>
    </w:rPr>
  </w:style>
  <w:style w:type="paragraph" w:customStyle="1" w:styleId="t115">
    <w:name w:val="t115"/>
    <w:basedOn w:val="Normal"/>
    <w:pPr>
      <w:widowControl w:val="0"/>
      <w:overflowPunct/>
      <w:textAlignment w:val="auto"/>
    </w:pPr>
    <w:rPr>
      <w:szCs w:val="24"/>
    </w:rPr>
  </w:style>
  <w:style w:type="paragraph" w:customStyle="1" w:styleId="p118">
    <w:name w:val="p118"/>
    <w:basedOn w:val="Normal"/>
    <w:pPr>
      <w:widowControl w:val="0"/>
      <w:tabs>
        <w:tab w:val="left" w:pos="1258"/>
      </w:tabs>
      <w:overflowPunct/>
      <w:ind w:left="182"/>
      <w:textAlignment w:val="auto"/>
    </w:pPr>
    <w:rPr>
      <w:szCs w:val="24"/>
    </w:rPr>
  </w:style>
  <w:style w:type="paragraph" w:customStyle="1" w:styleId="t116">
    <w:name w:val="t116"/>
    <w:basedOn w:val="Normal"/>
    <w:pPr>
      <w:widowControl w:val="0"/>
      <w:overflowPunct/>
      <w:textAlignment w:val="auto"/>
    </w:pPr>
    <w:rPr>
      <w:szCs w:val="24"/>
    </w:rPr>
  </w:style>
  <w:style w:type="paragraph" w:customStyle="1" w:styleId="t117">
    <w:name w:val="t117"/>
    <w:basedOn w:val="Normal"/>
    <w:pPr>
      <w:widowControl w:val="0"/>
      <w:overflowPunct/>
      <w:textAlignment w:val="auto"/>
    </w:pPr>
    <w:rPr>
      <w:szCs w:val="24"/>
    </w:rPr>
  </w:style>
  <w:style w:type="paragraph" w:customStyle="1" w:styleId="c120">
    <w:name w:val="c120"/>
    <w:basedOn w:val="Normal"/>
    <w:pPr>
      <w:widowControl w:val="0"/>
      <w:overflowPunct/>
      <w:jc w:val="center"/>
      <w:textAlignment w:val="auto"/>
    </w:pPr>
    <w:rPr>
      <w:szCs w:val="24"/>
    </w:rPr>
  </w:style>
  <w:style w:type="paragraph" w:customStyle="1" w:styleId="p121">
    <w:name w:val="p121"/>
    <w:basedOn w:val="Normal"/>
    <w:pPr>
      <w:widowControl w:val="0"/>
      <w:tabs>
        <w:tab w:val="left" w:pos="1275"/>
      </w:tabs>
      <w:overflowPunct/>
      <w:ind w:left="165" w:hanging="1275"/>
      <w:textAlignment w:val="auto"/>
    </w:pPr>
    <w:rPr>
      <w:szCs w:val="24"/>
    </w:rPr>
  </w:style>
  <w:style w:type="paragraph" w:customStyle="1" w:styleId="t119">
    <w:name w:val="t119"/>
    <w:basedOn w:val="Normal"/>
    <w:pPr>
      <w:widowControl w:val="0"/>
      <w:overflowPunct/>
      <w:textAlignment w:val="auto"/>
    </w:pPr>
    <w:rPr>
      <w:szCs w:val="24"/>
    </w:rPr>
  </w:style>
  <w:style w:type="paragraph" w:customStyle="1" w:styleId="p122">
    <w:name w:val="p122"/>
    <w:basedOn w:val="Normal"/>
    <w:pPr>
      <w:widowControl w:val="0"/>
      <w:overflowPunct/>
      <w:ind w:left="165"/>
      <w:textAlignment w:val="auto"/>
    </w:pPr>
    <w:rPr>
      <w:szCs w:val="24"/>
    </w:rPr>
  </w:style>
  <w:style w:type="paragraph" w:customStyle="1" w:styleId="p125">
    <w:name w:val="p125"/>
    <w:basedOn w:val="Normal"/>
    <w:pPr>
      <w:widowControl w:val="0"/>
      <w:tabs>
        <w:tab w:val="left" w:pos="204"/>
      </w:tabs>
      <w:overflowPunct/>
      <w:jc w:val="both"/>
      <w:textAlignment w:val="auto"/>
    </w:pPr>
    <w:rPr>
      <w:szCs w:val="24"/>
    </w:rPr>
  </w:style>
  <w:style w:type="paragraph" w:customStyle="1" w:styleId="p126">
    <w:name w:val="p126"/>
    <w:basedOn w:val="Normal"/>
    <w:pPr>
      <w:widowControl w:val="0"/>
      <w:tabs>
        <w:tab w:val="left" w:pos="691"/>
      </w:tabs>
      <w:overflowPunct/>
      <w:ind w:left="749"/>
      <w:jc w:val="both"/>
      <w:textAlignment w:val="auto"/>
    </w:pPr>
    <w:rPr>
      <w:szCs w:val="24"/>
    </w:rPr>
  </w:style>
  <w:style w:type="paragraph" w:customStyle="1" w:styleId="p127">
    <w:name w:val="p127"/>
    <w:basedOn w:val="Normal"/>
    <w:pPr>
      <w:widowControl w:val="0"/>
      <w:tabs>
        <w:tab w:val="left" w:pos="1275"/>
        <w:tab w:val="left" w:pos="2250"/>
      </w:tabs>
      <w:overflowPunct/>
      <w:ind w:left="691" w:firstLine="584"/>
      <w:jc w:val="both"/>
      <w:textAlignment w:val="auto"/>
    </w:pPr>
    <w:rPr>
      <w:szCs w:val="24"/>
    </w:rPr>
  </w:style>
  <w:style w:type="paragraph" w:customStyle="1" w:styleId="t123">
    <w:name w:val="t123"/>
    <w:basedOn w:val="Normal"/>
    <w:pPr>
      <w:widowControl w:val="0"/>
      <w:overflowPunct/>
      <w:textAlignment w:val="auto"/>
    </w:pPr>
    <w:rPr>
      <w:szCs w:val="24"/>
    </w:rPr>
  </w:style>
  <w:style w:type="paragraph" w:customStyle="1" w:styleId="t124">
    <w:name w:val="t124"/>
    <w:basedOn w:val="Normal"/>
    <w:pPr>
      <w:widowControl w:val="0"/>
      <w:overflowPunct/>
      <w:textAlignment w:val="auto"/>
    </w:pPr>
    <w:rPr>
      <w:szCs w:val="24"/>
    </w:rPr>
  </w:style>
  <w:style w:type="paragraph" w:styleId="BalloonText">
    <w:name w:val="Balloon Text"/>
    <w:basedOn w:val="Normal"/>
    <w:semiHidden/>
    <w:pPr>
      <w:overflowPunct/>
      <w:autoSpaceDE/>
      <w:autoSpaceDN/>
      <w:adjustRightInd/>
      <w:textAlignment w:val="auto"/>
    </w:pPr>
    <w:rPr>
      <w:rFonts w:ascii="Tahoma" w:hAnsi="Tahoma" w:cs="Tahoma"/>
      <w:sz w:val="16"/>
      <w:szCs w:val="16"/>
    </w:rPr>
  </w:style>
  <w:style w:type="paragraph" w:customStyle="1" w:styleId="Pa0">
    <w:name w:val="Pa0"/>
    <w:basedOn w:val="Normal"/>
    <w:next w:val="Normal"/>
    <w:pPr>
      <w:overflowPunct/>
      <w:spacing w:line="240" w:lineRule="atLeast"/>
      <w:textAlignment w:val="auto"/>
    </w:pPr>
    <w:rPr>
      <w:rFonts w:ascii="Arial Black" w:hAnsi="Arial Black"/>
      <w:szCs w:val="24"/>
    </w:rPr>
  </w:style>
  <w:style w:type="character" w:customStyle="1" w:styleId="A1">
    <w:name w:val="A1"/>
    <w:rPr>
      <w:rFonts w:ascii="Times New Roman" w:hAnsi="Times New Roman"/>
      <w:color w:val="000000"/>
      <w:sz w:val="12"/>
      <w:szCs w:val="12"/>
    </w:rPr>
  </w:style>
  <w:style w:type="character" w:customStyle="1" w:styleId="A2">
    <w:name w:val="A2"/>
    <w:rPr>
      <w:rFonts w:ascii="Futura Bk BT" w:hAnsi="Futura Bk BT"/>
      <w:color w:val="000000"/>
      <w:sz w:val="20"/>
      <w:szCs w:val="20"/>
    </w:rPr>
  </w:style>
  <w:style w:type="paragraph" w:customStyle="1" w:styleId="Pa1">
    <w:name w:val="Pa1"/>
    <w:basedOn w:val="Normal"/>
    <w:next w:val="Normal"/>
    <w:pPr>
      <w:overflowPunct/>
      <w:spacing w:line="220" w:lineRule="atLeast"/>
      <w:textAlignment w:val="auto"/>
    </w:pPr>
    <w:rPr>
      <w:rFonts w:ascii="Arial Black" w:hAnsi="Arial Black"/>
      <w:szCs w:val="24"/>
    </w:rPr>
  </w:style>
  <w:style w:type="character" w:customStyle="1" w:styleId="A3">
    <w:name w:val="A3"/>
    <w:rPr>
      <w:rFonts w:ascii="Times New Roman" w:hAnsi="Times New Roman"/>
      <w:b/>
      <w:bCs/>
      <w:color w:val="000000"/>
    </w:rPr>
  </w:style>
  <w:style w:type="paragraph" w:customStyle="1" w:styleId="Pa2">
    <w:name w:val="Pa2"/>
    <w:basedOn w:val="Normal"/>
    <w:next w:val="Normal"/>
    <w:pPr>
      <w:overflowPunct/>
      <w:spacing w:line="240" w:lineRule="atLeast"/>
      <w:textAlignment w:val="auto"/>
    </w:pPr>
    <w:rPr>
      <w:rFonts w:ascii="Arial Black" w:hAnsi="Arial Black"/>
      <w:szCs w:val="24"/>
    </w:rPr>
  </w:style>
  <w:style w:type="paragraph" w:customStyle="1" w:styleId="Pa3">
    <w:name w:val="Pa3"/>
    <w:basedOn w:val="Normal"/>
    <w:next w:val="Normal"/>
    <w:pPr>
      <w:overflowPunct/>
      <w:spacing w:line="220" w:lineRule="atLeast"/>
      <w:textAlignment w:val="auto"/>
    </w:pPr>
    <w:rPr>
      <w:rFonts w:ascii="Arial Black" w:hAnsi="Arial Black"/>
      <w:szCs w:val="24"/>
    </w:rPr>
  </w:style>
  <w:style w:type="paragraph" w:customStyle="1" w:styleId="Pa4">
    <w:name w:val="Pa4"/>
    <w:basedOn w:val="Normal"/>
    <w:next w:val="Normal"/>
    <w:pPr>
      <w:overflowPunct/>
      <w:spacing w:line="240" w:lineRule="atLeast"/>
      <w:textAlignment w:val="auto"/>
    </w:pPr>
    <w:rPr>
      <w:rFonts w:ascii="Arial Black" w:hAnsi="Arial Black"/>
      <w:szCs w:val="24"/>
    </w:rPr>
  </w:style>
  <w:style w:type="paragraph" w:customStyle="1" w:styleId="Pa7">
    <w:name w:val="Pa7"/>
    <w:basedOn w:val="Normal"/>
    <w:next w:val="Normal"/>
    <w:pPr>
      <w:overflowPunct/>
      <w:spacing w:line="240" w:lineRule="atLeast"/>
      <w:textAlignment w:val="auto"/>
    </w:pPr>
    <w:rPr>
      <w:rFonts w:ascii="Arial Black" w:hAnsi="Arial Black"/>
      <w:szCs w:val="24"/>
    </w:rPr>
  </w:style>
  <w:style w:type="paragraph" w:customStyle="1" w:styleId="Pa5">
    <w:name w:val="Pa5"/>
    <w:basedOn w:val="Normal"/>
    <w:next w:val="Normal"/>
    <w:pPr>
      <w:overflowPunct/>
      <w:spacing w:line="220" w:lineRule="atLeast"/>
      <w:textAlignment w:val="auto"/>
    </w:pPr>
    <w:rPr>
      <w:rFonts w:ascii="Arial Black" w:hAnsi="Arial Black"/>
      <w:szCs w:val="24"/>
    </w:rPr>
  </w:style>
  <w:style w:type="character" w:customStyle="1" w:styleId="A4">
    <w:name w:val="A4"/>
    <w:rPr>
      <w:rFonts w:ascii="Times New Roman" w:hAnsi="Times New Roman"/>
      <w:color w:val="000000"/>
      <w:sz w:val="28"/>
      <w:szCs w:val="28"/>
    </w:rPr>
  </w:style>
  <w:style w:type="paragraph" w:customStyle="1" w:styleId="Default">
    <w:name w:val="Default"/>
    <w:pPr>
      <w:autoSpaceDE w:val="0"/>
      <w:autoSpaceDN w:val="0"/>
      <w:adjustRightInd w:val="0"/>
    </w:pPr>
    <w:rPr>
      <w:rFonts w:ascii="Futura BdCn BT" w:hAnsi="Futura BdCn BT"/>
      <w:color w:val="000000"/>
      <w:sz w:val="24"/>
      <w:szCs w:val="24"/>
    </w:rPr>
  </w:style>
  <w:style w:type="character" w:customStyle="1" w:styleId="A0">
    <w:name w:val="A0"/>
    <w:rPr>
      <w:b/>
      <w:bCs/>
      <w:color w:val="000000"/>
      <w:sz w:val="48"/>
      <w:szCs w:val="48"/>
    </w:rPr>
  </w:style>
  <w:style w:type="character" w:customStyle="1" w:styleId="A9">
    <w:name w:val="A9"/>
    <w:rPr>
      <w:rFonts w:ascii="Futura Bk BT" w:hAnsi="Futura Bk BT"/>
      <w:color w:val="000000"/>
      <w:sz w:val="20"/>
      <w:szCs w:val="20"/>
    </w:rPr>
  </w:style>
  <w:style w:type="character" w:customStyle="1" w:styleId="A8">
    <w:name w:val="A8"/>
    <w:rPr>
      <w:rFonts w:ascii="Times New Roman" w:hAnsi="Times New Roman"/>
      <w:color w:val="000000"/>
      <w:sz w:val="28"/>
      <w:szCs w:val="28"/>
    </w:rPr>
  </w:style>
  <w:style w:type="paragraph" w:styleId="BodyTextIndent2">
    <w:name w:val="Body Text Indent 2"/>
    <w:basedOn w:val="Normal"/>
    <w:semiHidden/>
    <w:pPr>
      <w:suppressAutoHyphens/>
      <w:ind w:left="1440"/>
      <w:jc w:val="both"/>
    </w:pPr>
    <w:rPr>
      <w:spacing w:val="-2"/>
      <w:sz w:val="22"/>
      <w:szCs w:val="22"/>
    </w:rPr>
  </w:style>
  <w:style w:type="paragraph" w:styleId="BodyTextIndent3">
    <w:name w:val="Body Text Indent 3"/>
    <w:basedOn w:val="Normal"/>
    <w:semiHidden/>
    <w:pPr>
      <w:suppressAutoHyphens/>
      <w:ind w:left="1440" w:hanging="1440"/>
      <w:jc w:val="both"/>
    </w:pPr>
    <w:rPr>
      <w:spacing w:val="-2"/>
      <w:sz w:val="22"/>
      <w:szCs w:val="22"/>
    </w:rPr>
  </w:style>
  <w:style w:type="character" w:styleId="Hyperlink">
    <w:name w:val="Hyperlink"/>
    <w:basedOn w:val="DefaultParagraphFont"/>
    <w:semiHidden/>
    <w:rPr>
      <w:color w:val="0000FF"/>
      <w:u w:val="single"/>
    </w:rPr>
  </w:style>
  <w:style w:type="character" w:styleId="FollowedHyperlink">
    <w:name w:val="FollowedHyperlink"/>
    <w:basedOn w:val="DefaultParagraphFont"/>
    <w:semiHidden/>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tdi.state.tx.us/wc/safety/videoresources/onlinepubsb.html" TargetMode="Externa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tdi.state.tx.us/wc/safety/videoresources/onlinepubsb.html"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footer" Target="footer2.xml"/><Relationship Id="rId10" Type="http://schemas.openxmlformats.org/officeDocument/2006/relationships/hyperlink" Target="http://www.tdi.state.tx.us/wc/safety/videoresources/onlinepubsb.html" TargetMode="External"/><Relationship Id="rId19"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www.tdi.state.tx.us/wc/safety/videoresources/onlinepubsb.html" TargetMode="External"/><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H:\TAAProgram\TEXAS%20APARTMENT%20ASSOCIATION\TAA%20Safety\TAA%20Safety%20Group%20Loss%20Prevention%20Pla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16A734-7131-40B9-ADD2-27468174B1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TAA Safety Group Loss Prevention Plan</Template>
  <TotalTime>7</TotalTime>
  <Pages>46</Pages>
  <Words>10117</Words>
  <Characters>57670</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start manual [document]</vt:lpstr>
    </vt:vector>
  </TitlesOfParts>
  <Company>Texas Workers' Compensation Insurance Fund</Company>
  <LinksUpToDate>false</LinksUpToDate>
  <CharactersWithSpaces>67652</CharactersWithSpaces>
  <SharedDoc>false</SharedDoc>
  <HLinks>
    <vt:vector size="60" baseType="variant">
      <vt:variant>
        <vt:i4>5242955</vt:i4>
      </vt:variant>
      <vt:variant>
        <vt:i4>3</vt:i4>
      </vt:variant>
      <vt:variant>
        <vt:i4>0</vt:i4>
      </vt:variant>
      <vt:variant>
        <vt:i4>5</vt:i4>
      </vt:variant>
      <vt:variant>
        <vt:lpwstr>http://www.tdi.state.tx.us/wc/safety/videoresources/onlinepubsb.html</vt:lpwstr>
      </vt:variant>
      <vt:variant>
        <vt:lpwstr/>
      </vt:variant>
      <vt:variant>
        <vt:i4>5242955</vt:i4>
      </vt:variant>
      <vt:variant>
        <vt:i4>0</vt:i4>
      </vt:variant>
      <vt:variant>
        <vt:i4>0</vt:i4>
      </vt:variant>
      <vt:variant>
        <vt:i4>5</vt:i4>
      </vt:variant>
      <vt:variant>
        <vt:lpwstr>http://www.tdi.state.tx.us/wc/safety/videoresources/onlinepubsb.html</vt:lpwstr>
      </vt:variant>
      <vt:variant>
        <vt:lpwstr/>
      </vt:variant>
      <vt:variant>
        <vt:i4>196700</vt:i4>
      </vt:variant>
      <vt:variant>
        <vt:i4>68794</vt:i4>
      </vt:variant>
      <vt:variant>
        <vt:i4>1025</vt:i4>
      </vt:variant>
      <vt:variant>
        <vt:i4>1</vt:i4>
      </vt:variant>
      <vt:variant>
        <vt:lpwstr>~max0004.bmp</vt:lpwstr>
      </vt:variant>
      <vt:variant>
        <vt:lpwstr/>
      </vt:variant>
      <vt:variant>
        <vt:i4>2883649</vt:i4>
      </vt:variant>
      <vt:variant>
        <vt:i4>68797</vt:i4>
      </vt:variant>
      <vt:variant>
        <vt:i4>1026</vt:i4>
      </vt:variant>
      <vt:variant>
        <vt:i4>1</vt:i4>
      </vt:variant>
      <vt:variant>
        <vt:lpwstr>Erica's Documents\B.I P 1.bmp</vt:lpwstr>
      </vt:variant>
      <vt:variant>
        <vt:lpwstr/>
      </vt:variant>
      <vt:variant>
        <vt:i4>2883650</vt:i4>
      </vt:variant>
      <vt:variant>
        <vt:i4>68799</vt:i4>
      </vt:variant>
      <vt:variant>
        <vt:i4>1027</vt:i4>
      </vt:variant>
      <vt:variant>
        <vt:i4>1</vt:i4>
      </vt:variant>
      <vt:variant>
        <vt:lpwstr>Erica's Documents\B.I P 2.bmp</vt:lpwstr>
      </vt:variant>
      <vt:variant>
        <vt:lpwstr/>
      </vt:variant>
      <vt:variant>
        <vt:i4>2883651</vt:i4>
      </vt:variant>
      <vt:variant>
        <vt:i4>68801</vt:i4>
      </vt:variant>
      <vt:variant>
        <vt:i4>1028</vt:i4>
      </vt:variant>
      <vt:variant>
        <vt:i4>1</vt:i4>
      </vt:variant>
      <vt:variant>
        <vt:lpwstr>Erica's Documents\B.I P 3.bmp</vt:lpwstr>
      </vt:variant>
      <vt:variant>
        <vt:lpwstr/>
      </vt:variant>
      <vt:variant>
        <vt:i4>2883652</vt:i4>
      </vt:variant>
      <vt:variant>
        <vt:i4>68803</vt:i4>
      </vt:variant>
      <vt:variant>
        <vt:i4>1029</vt:i4>
      </vt:variant>
      <vt:variant>
        <vt:i4>1</vt:i4>
      </vt:variant>
      <vt:variant>
        <vt:lpwstr>Erica's Documents\B.I P 4.bmp</vt:lpwstr>
      </vt:variant>
      <vt:variant>
        <vt:lpwstr/>
      </vt:variant>
      <vt:variant>
        <vt:i4>6815825</vt:i4>
      </vt:variant>
      <vt:variant>
        <vt:i4>68805</vt:i4>
      </vt:variant>
      <vt:variant>
        <vt:i4>1030</vt:i4>
      </vt:variant>
      <vt:variant>
        <vt:i4>1</vt:i4>
      </vt:variant>
      <vt:variant>
        <vt:lpwstr>Erica's Documents\B.I P5.bmp</vt:lpwstr>
      </vt:variant>
      <vt:variant>
        <vt:lpwstr/>
      </vt:variant>
      <vt:variant>
        <vt:i4>7012433</vt:i4>
      </vt:variant>
      <vt:variant>
        <vt:i4>68807</vt:i4>
      </vt:variant>
      <vt:variant>
        <vt:i4>1031</vt:i4>
      </vt:variant>
      <vt:variant>
        <vt:i4>1</vt:i4>
      </vt:variant>
      <vt:variant>
        <vt:lpwstr>Erica's Documents\B.I P6.bmp</vt:lpwstr>
      </vt:variant>
      <vt:variant>
        <vt:lpwstr/>
      </vt:variant>
      <vt:variant>
        <vt:i4>2883655</vt:i4>
      </vt:variant>
      <vt:variant>
        <vt:i4>68809</vt:i4>
      </vt:variant>
      <vt:variant>
        <vt:i4>1032</vt:i4>
      </vt:variant>
      <vt:variant>
        <vt:i4>1</vt:i4>
      </vt:variant>
      <vt:variant>
        <vt:lpwstr>Erica's Documents\B.I P 7.bmp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start manual [document]</dc:title>
  <dc:subject/>
  <dc:creator>Michael Whorton</dc:creator>
  <cp:keywords/>
  <dc:description/>
  <cp:lastModifiedBy>Michael Whorton</cp:lastModifiedBy>
  <cp:revision>1</cp:revision>
  <cp:lastPrinted>2008-12-03T16:25:00Z</cp:lastPrinted>
  <dcterms:created xsi:type="dcterms:W3CDTF">2012-04-09T23:25:00Z</dcterms:created>
  <dcterms:modified xsi:type="dcterms:W3CDTF">2012-04-09T23:36:00Z</dcterms:modified>
</cp:coreProperties>
</file>